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7CD9B" w14:textId="34282E14" w:rsidR="0046060E" w:rsidRPr="00D86F73" w:rsidRDefault="0046060E" w:rsidP="00F3538E">
      <w:pPr>
        <w:jc w:val="both"/>
        <w:rPr>
          <w:rFonts w:ascii="Arial" w:hAnsi="Arial" w:cs="Arial"/>
          <w:b/>
          <w:sz w:val="22"/>
          <w:szCs w:val="22"/>
          <w:highlight w:val="yellow"/>
        </w:rPr>
      </w:pPr>
    </w:p>
    <w:p w14:paraId="7117A20D" w14:textId="77777777" w:rsidR="0046060E" w:rsidRPr="00D86F73" w:rsidRDefault="0046060E" w:rsidP="00F3538E">
      <w:pPr>
        <w:jc w:val="both"/>
        <w:rPr>
          <w:rFonts w:ascii="Arial" w:hAnsi="Arial" w:cs="Arial"/>
          <w:b/>
          <w:sz w:val="22"/>
          <w:szCs w:val="22"/>
          <w:highlight w:val="yellow"/>
        </w:rPr>
      </w:pPr>
    </w:p>
    <w:p w14:paraId="32B0B865" w14:textId="77777777" w:rsidR="0046060E" w:rsidRPr="00D86F73" w:rsidRDefault="0046060E" w:rsidP="00F3538E">
      <w:pPr>
        <w:jc w:val="both"/>
        <w:rPr>
          <w:rFonts w:ascii="Arial" w:hAnsi="Arial" w:cs="Arial"/>
          <w:b/>
          <w:sz w:val="22"/>
          <w:szCs w:val="22"/>
          <w:highlight w:val="yellow"/>
        </w:rPr>
      </w:pPr>
    </w:p>
    <w:p w14:paraId="409ED548" w14:textId="77777777" w:rsidR="0046060E" w:rsidRPr="00D86F73" w:rsidRDefault="0046060E" w:rsidP="00F3538E">
      <w:pPr>
        <w:jc w:val="center"/>
        <w:rPr>
          <w:rFonts w:ascii="Arial" w:hAnsi="Arial" w:cs="Arial"/>
          <w:b/>
          <w:sz w:val="22"/>
          <w:szCs w:val="22"/>
        </w:rPr>
      </w:pPr>
      <w:r w:rsidRPr="00D86F73">
        <w:rPr>
          <w:rFonts w:ascii="Arial" w:hAnsi="Arial" w:cs="Arial"/>
          <w:b/>
          <w:sz w:val="22"/>
          <w:szCs w:val="22"/>
        </w:rPr>
        <w:t>EDITAL DE LICITAÇÃO PÚBLICA</w:t>
      </w:r>
    </w:p>
    <w:p w14:paraId="2868F5C9" w14:textId="77777777" w:rsidR="0046060E" w:rsidRPr="00D86F73" w:rsidRDefault="0046060E" w:rsidP="00F3538E">
      <w:pPr>
        <w:jc w:val="center"/>
        <w:rPr>
          <w:rFonts w:ascii="Arial" w:hAnsi="Arial" w:cs="Arial"/>
          <w:b/>
          <w:bCs/>
          <w:sz w:val="22"/>
          <w:szCs w:val="22"/>
          <w:u w:val="single"/>
        </w:rPr>
      </w:pPr>
    </w:p>
    <w:p w14:paraId="5DA9F68F" w14:textId="697D441B" w:rsidR="0046060E" w:rsidRPr="00D86F73" w:rsidRDefault="0046060E" w:rsidP="00F3538E">
      <w:pPr>
        <w:jc w:val="center"/>
        <w:rPr>
          <w:rFonts w:ascii="Arial" w:hAnsi="Arial" w:cs="Arial"/>
          <w:b/>
          <w:sz w:val="22"/>
          <w:szCs w:val="22"/>
          <w:u w:val="single"/>
        </w:rPr>
      </w:pPr>
      <w:r w:rsidRPr="00D86F73">
        <w:rPr>
          <w:rFonts w:ascii="Arial" w:hAnsi="Arial" w:cs="Arial"/>
          <w:b/>
          <w:sz w:val="22"/>
          <w:szCs w:val="22"/>
          <w:u w:val="single"/>
        </w:rPr>
        <w:t xml:space="preserve">PROCESSO LICITATÓRIO Nº </w:t>
      </w:r>
      <w:r w:rsidR="00417C23" w:rsidRPr="00D86F73">
        <w:rPr>
          <w:rFonts w:ascii="Arial" w:hAnsi="Arial" w:cs="Arial"/>
          <w:b/>
          <w:sz w:val="22"/>
          <w:szCs w:val="22"/>
          <w:u w:val="single"/>
        </w:rPr>
        <w:t>037</w:t>
      </w:r>
      <w:r w:rsidRPr="00D86F73">
        <w:rPr>
          <w:rFonts w:ascii="Arial" w:hAnsi="Arial" w:cs="Arial"/>
          <w:b/>
          <w:sz w:val="22"/>
          <w:szCs w:val="22"/>
          <w:u w:val="single"/>
        </w:rPr>
        <w:t>/2025</w:t>
      </w:r>
    </w:p>
    <w:p w14:paraId="5C64C448" w14:textId="2425DB9E" w:rsidR="0046060E" w:rsidRPr="00D86F73" w:rsidRDefault="0046060E" w:rsidP="00F3538E">
      <w:pPr>
        <w:jc w:val="center"/>
        <w:rPr>
          <w:rFonts w:ascii="Arial" w:hAnsi="Arial" w:cs="Arial"/>
          <w:b/>
          <w:sz w:val="22"/>
          <w:szCs w:val="22"/>
          <w:u w:val="single"/>
        </w:rPr>
      </w:pPr>
      <w:r w:rsidRPr="00D86F73">
        <w:rPr>
          <w:rFonts w:ascii="Arial" w:hAnsi="Arial" w:cs="Arial"/>
          <w:b/>
          <w:sz w:val="22"/>
          <w:szCs w:val="22"/>
          <w:u w:val="single"/>
        </w:rPr>
        <w:t xml:space="preserve">PREGÃO ELETRÔNICO Nº </w:t>
      </w:r>
      <w:r w:rsidR="00417C23" w:rsidRPr="00D86F73">
        <w:rPr>
          <w:rFonts w:ascii="Arial" w:hAnsi="Arial" w:cs="Arial"/>
          <w:b/>
          <w:bCs/>
          <w:sz w:val="22"/>
          <w:szCs w:val="22"/>
          <w:u w:val="single"/>
        </w:rPr>
        <w:t>006</w:t>
      </w:r>
      <w:r w:rsidRPr="00D86F73">
        <w:rPr>
          <w:rFonts w:ascii="Arial" w:hAnsi="Arial" w:cs="Arial"/>
          <w:b/>
          <w:sz w:val="22"/>
          <w:szCs w:val="22"/>
          <w:u w:val="single"/>
        </w:rPr>
        <w:t>/2025</w:t>
      </w:r>
    </w:p>
    <w:p w14:paraId="20CAF36C" w14:textId="77777777" w:rsidR="0046060E" w:rsidRPr="00D86F73" w:rsidRDefault="0046060E" w:rsidP="00F3538E">
      <w:pPr>
        <w:jc w:val="center"/>
        <w:rPr>
          <w:rFonts w:ascii="Arial" w:hAnsi="Arial" w:cs="Arial"/>
          <w:b/>
          <w:sz w:val="22"/>
          <w:szCs w:val="22"/>
          <w:u w:val="single"/>
        </w:rPr>
      </w:pPr>
      <w:r w:rsidRPr="00D86F73">
        <w:rPr>
          <w:rFonts w:ascii="Arial" w:hAnsi="Arial" w:cs="Arial"/>
          <w:b/>
          <w:sz w:val="22"/>
          <w:szCs w:val="22"/>
          <w:u w:val="single"/>
        </w:rPr>
        <w:t>SISTEMA DE REGISTRO DE PREÇOS</w:t>
      </w:r>
    </w:p>
    <w:p w14:paraId="24E933FA" w14:textId="77777777" w:rsidR="0046060E" w:rsidRPr="00D86F73" w:rsidRDefault="0046060E" w:rsidP="00F3538E">
      <w:pPr>
        <w:rPr>
          <w:rFonts w:ascii="Arial" w:hAnsi="Arial" w:cs="Arial"/>
          <w:bCs/>
          <w:sz w:val="22"/>
          <w:szCs w:val="22"/>
        </w:rPr>
      </w:pPr>
    </w:p>
    <w:p w14:paraId="217BCB13" w14:textId="77777777" w:rsidR="0046060E" w:rsidRPr="00D86F73" w:rsidRDefault="0046060E" w:rsidP="00F3538E">
      <w:pPr>
        <w:jc w:val="both"/>
        <w:rPr>
          <w:rFonts w:ascii="Arial" w:hAnsi="Arial" w:cs="Arial"/>
          <w:bCs/>
          <w:sz w:val="22"/>
          <w:szCs w:val="22"/>
        </w:rPr>
      </w:pPr>
    </w:p>
    <w:p w14:paraId="252A55CC" w14:textId="77777777" w:rsidR="0046060E" w:rsidRPr="00D86F73" w:rsidRDefault="0046060E" w:rsidP="00F3538E">
      <w:pPr>
        <w:jc w:val="both"/>
        <w:rPr>
          <w:rFonts w:ascii="Arial" w:hAnsi="Arial" w:cs="Arial"/>
          <w:bCs/>
          <w:sz w:val="22"/>
          <w:szCs w:val="22"/>
        </w:rPr>
      </w:pPr>
      <w:r w:rsidRPr="00D86F73">
        <w:rPr>
          <w:rFonts w:ascii="Arial" w:hAnsi="Arial" w:cs="Arial"/>
          <w:bCs/>
          <w:sz w:val="22"/>
          <w:szCs w:val="22"/>
        </w:rPr>
        <w:t xml:space="preserve">REGIDO PELA LEI N° 14.133/2021, LEI COMPLEMENTAR nº 123/06 E DECRETOS MUNICIPAIS Nº </w:t>
      </w:r>
      <w:r w:rsidRPr="00D86F73">
        <w:rPr>
          <w:rFonts w:ascii="Arial" w:hAnsi="Arial" w:cs="Arial"/>
          <w:sz w:val="22"/>
          <w:szCs w:val="22"/>
        </w:rPr>
        <w:t>004/2018 E 058/2023</w:t>
      </w:r>
      <w:r w:rsidRPr="00D86F73">
        <w:rPr>
          <w:rFonts w:ascii="Arial" w:hAnsi="Arial" w:cs="Arial"/>
          <w:bCs/>
          <w:sz w:val="22"/>
          <w:szCs w:val="22"/>
        </w:rPr>
        <w:t>.</w:t>
      </w:r>
    </w:p>
    <w:p w14:paraId="642A27EF" w14:textId="77777777" w:rsidR="0046060E" w:rsidRPr="00D86F73" w:rsidRDefault="0046060E" w:rsidP="00F3538E">
      <w:pPr>
        <w:tabs>
          <w:tab w:val="center" w:pos="4252"/>
        </w:tabs>
        <w:jc w:val="both"/>
        <w:rPr>
          <w:rFonts w:ascii="Arial" w:hAnsi="Arial" w:cs="Arial"/>
          <w:b/>
          <w:sz w:val="22"/>
          <w:szCs w:val="22"/>
        </w:rPr>
      </w:pPr>
    </w:p>
    <w:p w14:paraId="404AD7D6" w14:textId="14617715" w:rsidR="0046060E" w:rsidRPr="00D86F73" w:rsidRDefault="0046060E" w:rsidP="00F3538E">
      <w:pPr>
        <w:tabs>
          <w:tab w:val="left" w:pos="708"/>
        </w:tabs>
        <w:jc w:val="both"/>
        <w:rPr>
          <w:rFonts w:ascii="Arial" w:hAnsi="Arial" w:cs="Arial"/>
          <w:b/>
          <w:bCs/>
          <w:sz w:val="22"/>
          <w:szCs w:val="22"/>
        </w:rPr>
      </w:pPr>
      <w:r w:rsidRPr="00D86F73">
        <w:rPr>
          <w:rFonts w:ascii="Arial" w:hAnsi="Arial" w:cs="Arial"/>
          <w:b/>
          <w:bCs/>
          <w:sz w:val="22"/>
          <w:szCs w:val="22"/>
        </w:rPr>
        <w:t xml:space="preserve">OBJETO: </w:t>
      </w:r>
      <w:r w:rsidR="00F22FC0" w:rsidRPr="00D86F73">
        <w:rPr>
          <w:rFonts w:ascii="Arial" w:hAnsi="Arial" w:cs="Arial"/>
          <w:bCs/>
          <w:sz w:val="22"/>
          <w:szCs w:val="22"/>
        </w:rPr>
        <w:t>Registro de preços para futura e eventual aquisição de gás liquefeito de petróleo-GLP, em atendimento as necessidades das secretarias municipais de Virginópolis</w:t>
      </w:r>
      <w:r w:rsidRPr="00D86F73">
        <w:rPr>
          <w:rFonts w:ascii="Arial" w:hAnsi="Arial" w:cs="Arial"/>
          <w:bCs/>
          <w:sz w:val="22"/>
          <w:szCs w:val="22"/>
        </w:rPr>
        <w:t>/MG.</w:t>
      </w:r>
    </w:p>
    <w:p w14:paraId="124708AF" w14:textId="77777777" w:rsidR="0046060E" w:rsidRPr="00D86F73" w:rsidRDefault="0046060E" w:rsidP="00F3538E">
      <w:pPr>
        <w:jc w:val="both"/>
        <w:rPr>
          <w:rFonts w:ascii="Arial" w:hAnsi="Arial" w:cs="Arial"/>
          <w:b/>
          <w:sz w:val="22"/>
          <w:szCs w:val="22"/>
          <w:u w:val="single"/>
        </w:rPr>
      </w:pPr>
    </w:p>
    <w:p w14:paraId="4A24D02E" w14:textId="77777777" w:rsidR="0046060E" w:rsidRPr="00D86F73" w:rsidRDefault="0046060E" w:rsidP="00F3538E">
      <w:pPr>
        <w:jc w:val="both"/>
        <w:rPr>
          <w:rFonts w:ascii="Arial" w:hAnsi="Arial" w:cs="Arial"/>
          <w:sz w:val="22"/>
          <w:szCs w:val="22"/>
        </w:rPr>
      </w:pPr>
      <w:r w:rsidRPr="00D86F73">
        <w:rPr>
          <w:rFonts w:ascii="Arial" w:hAnsi="Arial" w:cs="Arial"/>
          <w:b/>
          <w:sz w:val="22"/>
          <w:szCs w:val="22"/>
          <w:u w:val="single"/>
        </w:rPr>
        <w:t>INTERESSADO:</w:t>
      </w:r>
      <w:r w:rsidRPr="00D86F73">
        <w:rPr>
          <w:rFonts w:ascii="Arial" w:hAnsi="Arial" w:cs="Arial"/>
          <w:b/>
          <w:sz w:val="22"/>
          <w:szCs w:val="22"/>
        </w:rPr>
        <w:t xml:space="preserve"> </w:t>
      </w:r>
      <w:r w:rsidRPr="00D86F73">
        <w:rPr>
          <w:rFonts w:ascii="Arial" w:hAnsi="Arial" w:cs="Arial"/>
          <w:sz w:val="22"/>
          <w:szCs w:val="22"/>
        </w:rPr>
        <w:t>UNIDADE GESTORA DA LICITAÇÃO</w:t>
      </w:r>
    </w:p>
    <w:p w14:paraId="01534DCE" w14:textId="77777777" w:rsidR="0046060E" w:rsidRPr="00D86F73" w:rsidRDefault="0046060E" w:rsidP="00F3538E">
      <w:pPr>
        <w:tabs>
          <w:tab w:val="center" w:pos="4252"/>
        </w:tabs>
        <w:jc w:val="both"/>
        <w:rPr>
          <w:rFonts w:ascii="Arial" w:hAnsi="Arial" w:cs="Arial"/>
          <w:sz w:val="22"/>
          <w:szCs w:val="22"/>
        </w:rPr>
      </w:pPr>
    </w:p>
    <w:p w14:paraId="73DC8A2F" w14:textId="4313F593" w:rsidR="0046060E" w:rsidRPr="00D86F73" w:rsidRDefault="0046060E" w:rsidP="00F3538E">
      <w:pPr>
        <w:jc w:val="both"/>
        <w:rPr>
          <w:rFonts w:ascii="Arial" w:hAnsi="Arial" w:cs="Arial"/>
          <w:b/>
          <w:sz w:val="22"/>
          <w:szCs w:val="22"/>
        </w:rPr>
      </w:pPr>
      <w:r w:rsidRPr="00D86F73">
        <w:rPr>
          <w:rFonts w:ascii="Arial" w:hAnsi="Arial" w:cs="Arial"/>
          <w:b/>
          <w:sz w:val="22"/>
          <w:szCs w:val="22"/>
          <w:u w:val="single"/>
          <w:shd w:val="clear" w:color="auto" w:fill="FFFFFF"/>
        </w:rPr>
        <w:t>RECEBIMENTO DE PROPOSTAS:</w:t>
      </w:r>
      <w:r w:rsidRPr="00D86F73">
        <w:rPr>
          <w:rFonts w:ascii="Arial" w:hAnsi="Arial" w:cs="Arial"/>
          <w:b/>
          <w:sz w:val="22"/>
          <w:szCs w:val="22"/>
          <w:shd w:val="clear" w:color="auto" w:fill="FFFFFF"/>
        </w:rPr>
        <w:t xml:space="preserve"> </w:t>
      </w:r>
      <w:r w:rsidRPr="00D86F73">
        <w:rPr>
          <w:rFonts w:ascii="Arial" w:hAnsi="Arial" w:cs="Arial"/>
          <w:sz w:val="22"/>
          <w:szCs w:val="22"/>
          <w:shd w:val="clear" w:color="auto" w:fill="FFFFFF"/>
        </w:rPr>
        <w:t xml:space="preserve">ATÉ AS </w:t>
      </w:r>
      <w:r w:rsidR="00AE5946" w:rsidRPr="00D86F73">
        <w:rPr>
          <w:rFonts w:ascii="Arial" w:hAnsi="Arial" w:cs="Arial"/>
          <w:sz w:val="22"/>
          <w:szCs w:val="22"/>
        </w:rPr>
        <w:t>08:15</w:t>
      </w:r>
      <w:r w:rsidR="00AE5946" w:rsidRPr="00D86F73">
        <w:rPr>
          <w:rFonts w:ascii="Arial" w:hAnsi="Arial" w:cs="Arial"/>
          <w:sz w:val="22"/>
          <w:szCs w:val="22"/>
          <w:shd w:val="clear" w:color="auto" w:fill="FFFFFF"/>
        </w:rPr>
        <w:t xml:space="preserve"> HORAS DE 05/05</w:t>
      </w:r>
      <w:r w:rsidRPr="00D86F73">
        <w:rPr>
          <w:rFonts w:ascii="Arial" w:hAnsi="Arial" w:cs="Arial"/>
          <w:sz w:val="22"/>
          <w:szCs w:val="22"/>
          <w:shd w:val="clear" w:color="auto" w:fill="FFFFFF"/>
        </w:rPr>
        <w:t>/2025</w:t>
      </w:r>
    </w:p>
    <w:p w14:paraId="6EAE2FAC" w14:textId="1CA3CB7A" w:rsidR="0046060E" w:rsidRPr="00D86F73" w:rsidRDefault="0046060E" w:rsidP="00F3538E">
      <w:pPr>
        <w:jc w:val="both"/>
        <w:rPr>
          <w:rFonts w:ascii="Arial" w:hAnsi="Arial" w:cs="Arial"/>
          <w:b/>
          <w:sz w:val="22"/>
          <w:szCs w:val="22"/>
          <w:shd w:val="clear" w:color="auto" w:fill="FFFFFF"/>
        </w:rPr>
      </w:pPr>
      <w:r w:rsidRPr="00D86F73">
        <w:rPr>
          <w:rFonts w:ascii="Arial" w:hAnsi="Arial" w:cs="Arial"/>
          <w:b/>
          <w:sz w:val="22"/>
          <w:szCs w:val="22"/>
          <w:u w:val="single"/>
          <w:shd w:val="clear" w:color="auto" w:fill="FFFFFF"/>
        </w:rPr>
        <w:t>DATA DE ABERTURA DE PROPOSTAS</w:t>
      </w:r>
      <w:r w:rsidRPr="00D86F73">
        <w:rPr>
          <w:rFonts w:ascii="Arial" w:hAnsi="Arial" w:cs="Arial"/>
          <w:b/>
          <w:sz w:val="22"/>
          <w:szCs w:val="22"/>
          <w:shd w:val="clear" w:color="auto" w:fill="FFFFFF"/>
        </w:rPr>
        <w:t xml:space="preserve">: </w:t>
      </w:r>
      <w:r w:rsidR="00AE5946" w:rsidRPr="00D86F73">
        <w:rPr>
          <w:rFonts w:ascii="Arial" w:hAnsi="Arial" w:cs="Arial"/>
          <w:sz w:val="22"/>
          <w:szCs w:val="22"/>
        </w:rPr>
        <w:t>05</w:t>
      </w:r>
      <w:r w:rsidRPr="00D86F73">
        <w:rPr>
          <w:rFonts w:ascii="Arial" w:hAnsi="Arial" w:cs="Arial"/>
          <w:sz w:val="22"/>
          <w:szCs w:val="22"/>
        </w:rPr>
        <w:t xml:space="preserve"> </w:t>
      </w:r>
      <w:r w:rsidR="00AE5946" w:rsidRPr="00D86F73">
        <w:rPr>
          <w:rFonts w:ascii="Arial" w:hAnsi="Arial" w:cs="Arial"/>
          <w:sz w:val="22"/>
          <w:szCs w:val="22"/>
        </w:rPr>
        <w:t xml:space="preserve">de maio de </w:t>
      </w:r>
      <w:r w:rsidRPr="00D86F73">
        <w:rPr>
          <w:rFonts w:ascii="Arial" w:hAnsi="Arial" w:cs="Arial"/>
          <w:sz w:val="22"/>
          <w:szCs w:val="22"/>
        </w:rPr>
        <w:t>2025</w:t>
      </w:r>
    </w:p>
    <w:p w14:paraId="2B67D5F1" w14:textId="1A655005" w:rsidR="0046060E" w:rsidRPr="00D86F73" w:rsidRDefault="0046060E" w:rsidP="00F3538E">
      <w:pPr>
        <w:jc w:val="both"/>
        <w:rPr>
          <w:rFonts w:ascii="Arial" w:hAnsi="Arial" w:cs="Arial"/>
          <w:b/>
          <w:sz w:val="22"/>
          <w:szCs w:val="22"/>
        </w:rPr>
      </w:pPr>
      <w:r w:rsidRPr="00D86F73">
        <w:rPr>
          <w:rFonts w:ascii="Arial" w:hAnsi="Arial" w:cs="Arial"/>
          <w:b/>
          <w:sz w:val="22"/>
          <w:szCs w:val="22"/>
          <w:u w:val="single"/>
        </w:rPr>
        <w:t>ABERTURA DAS PROPOSTAS:</w:t>
      </w:r>
      <w:r w:rsidR="00AE5946" w:rsidRPr="00D86F73">
        <w:rPr>
          <w:rFonts w:ascii="Arial" w:hAnsi="Arial" w:cs="Arial"/>
          <w:b/>
          <w:sz w:val="22"/>
          <w:szCs w:val="22"/>
        </w:rPr>
        <w:t xml:space="preserve"> </w:t>
      </w:r>
      <w:r w:rsidR="00AE5946" w:rsidRPr="00D86F73">
        <w:rPr>
          <w:rFonts w:ascii="Arial" w:hAnsi="Arial" w:cs="Arial"/>
          <w:sz w:val="22"/>
          <w:szCs w:val="22"/>
        </w:rPr>
        <w:t>08:30</w:t>
      </w:r>
      <w:r w:rsidRPr="00D86F73">
        <w:rPr>
          <w:rFonts w:ascii="Arial" w:hAnsi="Arial" w:cs="Arial"/>
          <w:sz w:val="22"/>
          <w:szCs w:val="22"/>
        </w:rPr>
        <w:t xml:space="preserve"> HORAS</w:t>
      </w:r>
    </w:p>
    <w:p w14:paraId="49874D26" w14:textId="77777777" w:rsidR="0046060E" w:rsidRPr="00D86F73" w:rsidRDefault="0046060E" w:rsidP="00F3538E">
      <w:pPr>
        <w:jc w:val="both"/>
        <w:rPr>
          <w:rFonts w:ascii="Arial" w:hAnsi="Arial" w:cs="Arial"/>
          <w:b/>
          <w:bCs/>
          <w:sz w:val="22"/>
          <w:szCs w:val="22"/>
        </w:rPr>
      </w:pPr>
      <w:r w:rsidRPr="00D86F73">
        <w:rPr>
          <w:rFonts w:ascii="Arial" w:hAnsi="Arial" w:cs="Arial"/>
          <w:b/>
          <w:bCs/>
          <w:sz w:val="22"/>
          <w:szCs w:val="22"/>
          <w:u w:val="single"/>
        </w:rPr>
        <w:t>REFERÊNCIA DE TEMPO:</w:t>
      </w:r>
      <w:r w:rsidRPr="00D86F73">
        <w:rPr>
          <w:rFonts w:ascii="Arial" w:hAnsi="Arial" w:cs="Arial"/>
          <w:b/>
          <w:bCs/>
          <w:sz w:val="22"/>
          <w:szCs w:val="22"/>
        </w:rPr>
        <w:t xml:space="preserve"> </w:t>
      </w:r>
      <w:r w:rsidRPr="00D86F73">
        <w:rPr>
          <w:rFonts w:ascii="Arial" w:hAnsi="Arial" w:cs="Arial"/>
          <w:bCs/>
          <w:sz w:val="22"/>
          <w:szCs w:val="22"/>
        </w:rPr>
        <w:t>Horário de Brasília.</w:t>
      </w:r>
    </w:p>
    <w:p w14:paraId="66A79966" w14:textId="77777777" w:rsidR="0046060E" w:rsidRPr="00D86F73" w:rsidRDefault="0046060E" w:rsidP="00F3538E">
      <w:pPr>
        <w:widowControl w:val="0"/>
        <w:jc w:val="both"/>
        <w:rPr>
          <w:rFonts w:ascii="Arial" w:hAnsi="Arial" w:cs="Arial"/>
          <w:b/>
          <w:bCs/>
          <w:sz w:val="22"/>
          <w:szCs w:val="22"/>
          <w:u w:val="single"/>
        </w:rPr>
      </w:pPr>
      <w:r w:rsidRPr="00D86F73">
        <w:rPr>
          <w:rFonts w:ascii="Arial" w:hAnsi="Arial" w:cs="Arial"/>
          <w:b/>
          <w:bCs/>
          <w:sz w:val="22"/>
          <w:szCs w:val="22"/>
          <w:u w:val="single"/>
        </w:rPr>
        <w:t xml:space="preserve">LOCAL DA SESSÃO PÚBLICA: </w:t>
      </w:r>
      <w:r w:rsidRPr="00D86F73">
        <w:rPr>
          <w:rFonts w:ascii="Arial" w:hAnsi="Arial" w:cs="Arial"/>
          <w:sz w:val="22"/>
          <w:szCs w:val="22"/>
        </w:rPr>
        <w:t xml:space="preserve">PLATAFORMA DE LICITAÇÕES LICITAR DIGITAL – </w:t>
      </w:r>
      <w:hyperlink r:id="rId8" w:history="1">
        <w:r w:rsidRPr="00D86F73">
          <w:rPr>
            <w:rFonts w:ascii="Arial" w:hAnsi="Arial" w:cs="Arial"/>
            <w:b/>
            <w:sz w:val="22"/>
            <w:szCs w:val="22"/>
          </w:rPr>
          <w:t>www.licitardigital.com.br</w:t>
        </w:r>
      </w:hyperlink>
      <w:r w:rsidRPr="00D86F73">
        <w:rPr>
          <w:rFonts w:ascii="Arial" w:hAnsi="Arial" w:cs="Arial"/>
          <w:b/>
          <w:sz w:val="22"/>
          <w:szCs w:val="22"/>
        </w:rPr>
        <w:t xml:space="preserve"> </w:t>
      </w:r>
    </w:p>
    <w:p w14:paraId="46B4BBCA" w14:textId="10DF1FBC" w:rsidR="0046060E" w:rsidRPr="00D86F73" w:rsidRDefault="00AE5946" w:rsidP="00F3538E">
      <w:pPr>
        <w:widowControl w:val="0"/>
        <w:jc w:val="both"/>
        <w:rPr>
          <w:rFonts w:ascii="Arial" w:hAnsi="Arial" w:cs="Arial"/>
          <w:bCs/>
          <w:sz w:val="22"/>
          <w:szCs w:val="22"/>
        </w:rPr>
      </w:pPr>
      <w:r w:rsidRPr="00D86F73">
        <w:rPr>
          <w:rFonts w:ascii="Arial" w:hAnsi="Arial" w:cs="Arial"/>
          <w:b/>
          <w:bCs/>
          <w:sz w:val="22"/>
          <w:szCs w:val="22"/>
          <w:u w:val="single"/>
        </w:rPr>
        <w:t>ATO</w:t>
      </w:r>
      <w:r w:rsidR="00DD4F41" w:rsidRPr="00D86F73">
        <w:rPr>
          <w:rFonts w:ascii="Arial" w:hAnsi="Arial" w:cs="Arial"/>
          <w:b/>
          <w:bCs/>
          <w:sz w:val="22"/>
          <w:szCs w:val="22"/>
          <w:u w:val="single"/>
        </w:rPr>
        <w:t xml:space="preserve"> Nº 032/2025 de 02 de abril de 2025</w:t>
      </w:r>
      <w:r w:rsidR="0046060E" w:rsidRPr="00D86F73">
        <w:rPr>
          <w:rFonts w:ascii="Arial" w:hAnsi="Arial" w:cs="Arial"/>
          <w:bCs/>
          <w:sz w:val="22"/>
          <w:szCs w:val="22"/>
        </w:rPr>
        <w:t xml:space="preserve">: </w:t>
      </w:r>
      <w:r w:rsidR="00B13300" w:rsidRPr="00D86F73">
        <w:rPr>
          <w:rFonts w:ascii="Arial" w:hAnsi="Arial" w:cs="Arial"/>
          <w:bCs/>
          <w:sz w:val="22"/>
          <w:szCs w:val="22"/>
        </w:rPr>
        <w:t>Pregoeira Oficial</w:t>
      </w:r>
      <w:r w:rsidR="0046060E" w:rsidRPr="00D86F73">
        <w:rPr>
          <w:rFonts w:ascii="Arial" w:hAnsi="Arial" w:cs="Arial"/>
          <w:bCs/>
          <w:sz w:val="22"/>
          <w:szCs w:val="22"/>
        </w:rPr>
        <w:t xml:space="preserve"> </w:t>
      </w:r>
      <w:r w:rsidR="00B13300">
        <w:rPr>
          <w:rFonts w:ascii="Arial" w:hAnsi="Arial" w:cs="Arial"/>
          <w:bCs/>
          <w:sz w:val="22"/>
          <w:szCs w:val="22"/>
        </w:rPr>
        <w:t>e equipe de apoio</w:t>
      </w:r>
      <w:r w:rsidR="0046060E" w:rsidRPr="00D86F73">
        <w:rPr>
          <w:rFonts w:ascii="Arial" w:hAnsi="Arial" w:cs="Arial"/>
          <w:bCs/>
          <w:sz w:val="22"/>
          <w:szCs w:val="22"/>
        </w:rPr>
        <w:t>.</w:t>
      </w:r>
    </w:p>
    <w:p w14:paraId="1E951724" w14:textId="77777777" w:rsidR="0046060E" w:rsidRPr="00D86F73" w:rsidRDefault="0046060E" w:rsidP="00F3538E">
      <w:pPr>
        <w:jc w:val="both"/>
        <w:rPr>
          <w:rFonts w:ascii="Arial" w:hAnsi="Arial" w:cs="Arial"/>
          <w:bCs/>
          <w:sz w:val="22"/>
          <w:szCs w:val="22"/>
        </w:rPr>
      </w:pPr>
      <w:r w:rsidRPr="00D86F73">
        <w:rPr>
          <w:rFonts w:ascii="Arial" w:hAnsi="Arial" w:cs="Arial"/>
          <w:b/>
          <w:sz w:val="22"/>
          <w:szCs w:val="22"/>
          <w:u w:val="single"/>
        </w:rPr>
        <w:t>VALOR ESTIMADO DA CONTRATAÇÃO:</w:t>
      </w:r>
      <w:r w:rsidRPr="00D86F73">
        <w:rPr>
          <w:rFonts w:ascii="Arial" w:hAnsi="Arial" w:cs="Arial"/>
          <w:b/>
          <w:sz w:val="22"/>
          <w:szCs w:val="22"/>
        </w:rPr>
        <w:t xml:space="preserve"> Sigiloso. Conforme art. 24 da Lei Federal nº 14.133/2021, visando a busca da simetria de informações. A busca da vantagem econômica na contratação, de modo que o preço máximo estimado pelo órgão não sirva como parâmetro para que os licitantes ofertem suas propostas aplicando apenas percentual de redução de valores.</w:t>
      </w:r>
    </w:p>
    <w:p w14:paraId="58A582FD" w14:textId="77777777" w:rsidR="0046060E" w:rsidRPr="00D86F73" w:rsidRDefault="0046060E" w:rsidP="00F3538E">
      <w:pPr>
        <w:widowControl w:val="0"/>
        <w:jc w:val="both"/>
        <w:rPr>
          <w:rFonts w:ascii="Arial" w:hAnsi="Arial" w:cs="Arial"/>
          <w:bCs/>
          <w:sz w:val="22"/>
          <w:szCs w:val="22"/>
        </w:rPr>
      </w:pPr>
      <w:r w:rsidRPr="00D86F73">
        <w:rPr>
          <w:rFonts w:ascii="Arial" w:hAnsi="Arial" w:cs="Arial"/>
          <w:b/>
          <w:bCs/>
          <w:sz w:val="22"/>
          <w:szCs w:val="22"/>
          <w:u w:val="single"/>
        </w:rPr>
        <w:t>TIPO:</w:t>
      </w:r>
      <w:r w:rsidRPr="00D86F73">
        <w:rPr>
          <w:rFonts w:ascii="Arial" w:hAnsi="Arial" w:cs="Arial"/>
          <w:b/>
          <w:bCs/>
          <w:sz w:val="22"/>
          <w:szCs w:val="22"/>
        </w:rPr>
        <w:t xml:space="preserve"> </w:t>
      </w:r>
      <w:r w:rsidRPr="00D86F73">
        <w:rPr>
          <w:rFonts w:ascii="Arial" w:hAnsi="Arial" w:cs="Arial"/>
          <w:bCs/>
          <w:sz w:val="22"/>
          <w:szCs w:val="22"/>
        </w:rPr>
        <w:t xml:space="preserve">MENOR PREÇO </w:t>
      </w:r>
    </w:p>
    <w:p w14:paraId="609F059D" w14:textId="77777777" w:rsidR="0046060E" w:rsidRPr="00D86F73" w:rsidRDefault="0046060E" w:rsidP="00F3538E">
      <w:pPr>
        <w:widowControl w:val="0"/>
        <w:jc w:val="both"/>
        <w:rPr>
          <w:rFonts w:ascii="Arial" w:hAnsi="Arial" w:cs="Arial"/>
          <w:b/>
          <w:bCs/>
          <w:sz w:val="22"/>
          <w:szCs w:val="22"/>
        </w:rPr>
      </w:pPr>
      <w:r w:rsidRPr="00D86F73">
        <w:rPr>
          <w:rFonts w:ascii="Arial" w:hAnsi="Arial" w:cs="Arial"/>
          <w:b/>
          <w:bCs/>
          <w:sz w:val="22"/>
          <w:szCs w:val="22"/>
          <w:u w:val="single"/>
        </w:rPr>
        <w:t>MODO DE DISPUTA</w:t>
      </w:r>
      <w:r w:rsidRPr="00D86F73">
        <w:rPr>
          <w:rFonts w:ascii="Arial" w:hAnsi="Arial" w:cs="Arial"/>
          <w:bCs/>
          <w:sz w:val="22"/>
          <w:szCs w:val="22"/>
        </w:rPr>
        <w:t>: ABERTO</w:t>
      </w:r>
    </w:p>
    <w:p w14:paraId="4FA752D8" w14:textId="77777777" w:rsidR="0046060E" w:rsidRPr="00D86F73" w:rsidRDefault="0046060E" w:rsidP="00F3538E">
      <w:pPr>
        <w:jc w:val="both"/>
        <w:rPr>
          <w:rFonts w:ascii="Arial" w:hAnsi="Arial" w:cs="Arial"/>
          <w:b/>
          <w:bCs/>
          <w:sz w:val="22"/>
          <w:szCs w:val="22"/>
        </w:rPr>
      </w:pPr>
      <w:r w:rsidRPr="00D86F73">
        <w:rPr>
          <w:rFonts w:ascii="Arial" w:hAnsi="Arial" w:cs="Arial"/>
          <w:b/>
          <w:bCs/>
          <w:sz w:val="22"/>
          <w:szCs w:val="22"/>
        </w:rPr>
        <w:t xml:space="preserve">ESCLARECIMENTOS: </w:t>
      </w:r>
    </w:p>
    <w:p w14:paraId="6121F724" w14:textId="13646EDC" w:rsidR="0046060E" w:rsidRPr="00D86F73" w:rsidRDefault="0046060E" w:rsidP="00F3538E">
      <w:pPr>
        <w:jc w:val="both"/>
        <w:rPr>
          <w:rFonts w:ascii="Arial" w:hAnsi="Arial" w:cs="Arial"/>
          <w:b/>
          <w:bCs/>
          <w:sz w:val="22"/>
          <w:szCs w:val="22"/>
        </w:rPr>
      </w:pPr>
      <w:r w:rsidRPr="00D86F73">
        <w:rPr>
          <w:rFonts w:ascii="Arial" w:hAnsi="Arial" w:cs="Arial"/>
          <w:b/>
          <w:bCs/>
          <w:sz w:val="22"/>
          <w:szCs w:val="22"/>
        </w:rPr>
        <w:t xml:space="preserve">Diretamente pela plataforma de licitações – </w:t>
      </w:r>
      <w:hyperlink r:id="rId9" w:history="1">
        <w:r w:rsidR="0019604C" w:rsidRPr="00D86F73">
          <w:rPr>
            <w:rStyle w:val="Hyperlink"/>
            <w:rFonts w:ascii="Arial" w:hAnsi="Arial" w:cs="Arial"/>
            <w:b/>
            <w:bCs/>
            <w:sz w:val="22"/>
            <w:szCs w:val="22"/>
          </w:rPr>
          <w:t>www.licitardigital.com.br</w:t>
        </w:r>
      </w:hyperlink>
      <w:r w:rsidRPr="00D86F73">
        <w:rPr>
          <w:rFonts w:ascii="Arial" w:hAnsi="Arial" w:cs="Arial"/>
          <w:b/>
          <w:bCs/>
          <w:sz w:val="22"/>
          <w:szCs w:val="22"/>
        </w:rPr>
        <w:t xml:space="preserve"> &gt; edital </w:t>
      </w:r>
      <w:r w:rsidR="007977B9" w:rsidRPr="00D86F73">
        <w:rPr>
          <w:rFonts w:ascii="Arial" w:hAnsi="Arial" w:cs="Arial"/>
          <w:b/>
          <w:bCs/>
          <w:sz w:val="22"/>
          <w:szCs w:val="22"/>
        </w:rPr>
        <w:t>PE 006</w:t>
      </w:r>
      <w:r w:rsidRPr="00D86F73">
        <w:rPr>
          <w:rFonts w:ascii="Arial" w:hAnsi="Arial" w:cs="Arial"/>
          <w:b/>
          <w:bCs/>
          <w:sz w:val="22"/>
          <w:szCs w:val="22"/>
        </w:rPr>
        <w:t>/2025 &gt; esclarecimentos.</w:t>
      </w:r>
    </w:p>
    <w:p w14:paraId="6F1315A3" w14:textId="55302F5C" w:rsidR="0046060E" w:rsidRPr="00D86F73" w:rsidRDefault="0046060E" w:rsidP="00F3538E">
      <w:pPr>
        <w:jc w:val="both"/>
        <w:rPr>
          <w:rFonts w:ascii="Arial" w:hAnsi="Arial" w:cs="Arial"/>
          <w:b/>
          <w:bCs/>
          <w:sz w:val="22"/>
          <w:szCs w:val="22"/>
        </w:rPr>
      </w:pPr>
      <w:r w:rsidRPr="00D86F73">
        <w:rPr>
          <w:rFonts w:ascii="Arial" w:hAnsi="Arial" w:cs="Arial"/>
          <w:b/>
          <w:sz w:val="22"/>
          <w:szCs w:val="22"/>
        </w:rPr>
        <w:t xml:space="preserve">Telefones: </w:t>
      </w:r>
      <w:r w:rsidRPr="00D86F73">
        <w:rPr>
          <w:rStyle w:val="MenoPendente1"/>
          <w:rFonts w:ascii="Arial" w:hAnsi="Arial" w:cs="Arial"/>
          <w:color w:val="auto"/>
          <w:sz w:val="22"/>
          <w:szCs w:val="22"/>
        </w:rPr>
        <w:t xml:space="preserve">(33) 3416-1260, com Deise Fernandes de Moura – </w:t>
      </w:r>
      <w:r w:rsidR="00474EDF" w:rsidRPr="00D86F73">
        <w:rPr>
          <w:rStyle w:val="MenoPendente1"/>
          <w:rFonts w:ascii="Arial" w:hAnsi="Arial" w:cs="Arial"/>
          <w:color w:val="auto"/>
          <w:sz w:val="22"/>
          <w:szCs w:val="22"/>
        </w:rPr>
        <w:t>Pregoeira Oficial</w:t>
      </w:r>
      <w:r w:rsidRPr="00D86F73">
        <w:rPr>
          <w:rStyle w:val="MenoPendente1"/>
          <w:rFonts w:ascii="Arial" w:hAnsi="Arial" w:cs="Arial"/>
          <w:color w:val="auto"/>
          <w:sz w:val="22"/>
          <w:szCs w:val="22"/>
        </w:rPr>
        <w:t>, onde pode ser consultado e obter informações do Ed</w:t>
      </w:r>
      <w:r w:rsidR="005F0E67" w:rsidRPr="00D86F73">
        <w:rPr>
          <w:rStyle w:val="MenoPendente1"/>
          <w:rFonts w:ascii="Arial" w:hAnsi="Arial" w:cs="Arial"/>
          <w:color w:val="auto"/>
          <w:sz w:val="22"/>
          <w:szCs w:val="22"/>
        </w:rPr>
        <w:t>ital. Horário: Das 08:00 às 11:0</w:t>
      </w:r>
      <w:r w:rsidRPr="00D86F73">
        <w:rPr>
          <w:rStyle w:val="MenoPendente1"/>
          <w:rFonts w:ascii="Arial" w:hAnsi="Arial" w:cs="Arial"/>
          <w:color w:val="auto"/>
          <w:sz w:val="22"/>
          <w:szCs w:val="22"/>
        </w:rPr>
        <w:t>0</w:t>
      </w:r>
      <w:r w:rsidR="005F0E67" w:rsidRPr="00D86F73">
        <w:rPr>
          <w:rFonts w:ascii="Arial" w:hAnsi="Arial" w:cs="Arial"/>
          <w:sz w:val="22"/>
          <w:szCs w:val="22"/>
        </w:rPr>
        <w:t xml:space="preserve"> e de 12:0</w:t>
      </w:r>
      <w:r w:rsidRPr="00D86F73">
        <w:rPr>
          <w:rFonts w:ascii="Arial" w:hAnsi="Arial" w:cs="Arial"/>
          <w:sz w:val="22"/>
          <w:szCs w:val="22"/>
        </w:rPr>
        <w:t>0min às 17h00.</w:t>
      </w:r>
    </w:p>
    <w:p w14:paraId="4A320E31" w14:textId="77777777" w:rsidR="0046060E" w:rsidRPr="00D86F73" w:rsidRDefault="0046060E" w:rsidP="00F3538E">
      <w:pPr>
        <w:jc w:val="both"/>
        <w:rPr>
          <w:rFonts w:ascii="Arial" w:hAnsi="Arial" w:cs="Arial"/>
          <w:b/>
          <w:bCs/>
          <w:sz w:val="22"/>
          <w:szCs w:val="22"/>
        </w:rPr>
      </w:pPr>
    </w:p>
    <w:p w14:paraId="7D5750ED" w14:textId="1D635FCA" w:rsidR="0046060E" w:rsidRDefault="0046060E" w:rsidP="00F3538E">
      <w:pPr>
        <w:jc w:val="both"/>
        <w:rPr>
          <w:rFonts w:ascii="Arial" w:hAnsi="Arial" w:cs="Arial"/>
          <w:b/>
          <w:bCs/>
          <w:sz w:val="22"/>
          <w:szCs w:val="22"/>
        </w:rPr>
      </w:pPr>
    </w:p>
    <w:p w14:paraId="085E7918" w14:textId="4599B35E" w:rsidR="00B13300" w:rsidRDefault="00B13300" w:rsidP="00F3538E">
      <w:pPr>
        <w:jc w:val="both"/>
        <w:rPr>
          <w:rFonts w:ascii="Arial" w:hAnsi="Arial" w:cs="Arial"/>
          <w:b/>
          <w:bCs/>
          <w:sz w:val="22"/>
          <w:szCs w:val="22"/>
        </w:rPr>
      </w:pPr>
    </w:p>
    <w:p w14:paraId="3482FA6F" w14:textId="5E8CD455" w:rsidR="00B13300" w:rsidRDefault="00B13300" w:rsidP="00F3538E">
      <w:pPr>
        <w:jc w:val="both"/>
        <w:rPr>
          <w:rFonts w:ascii="Arial" w:hAnsi="Arial" w:cs="Arial"/>
          <w:b/>
          <w:bCs/>
          <w:sz w:val="22"/>
          <w:szCs w:val="22"/>
        </w:rPr>
      </w:pPr>
    </w:p>
    <w:p w14:paraId="5BBA9699" w14:textId="77777777" w:rsidR="00B13300" w:rsidRPr="00D86F73" w:rsidRDefault="00B13300" w:rsidP="00F3538E">
      <w:pPr>
        <w:jc w:val="both"/>
        <w:rPr>
          <w:rFonts w:ascii="Arial" w:hAnsi="Arial" w:cs="Arial"/>
          <w:b/>
          <w:bCs/>
          <w:sz w:val="22"/>
          <w:szCs w:val="22"/>
        </w:rPr>
      </w:pPr>
    </w:p>
    <w:p w14:paraId="19C8A037" w14:textId="77777777" w:rsidR="0046060E" w:rsidRPr="00D86F73" w:rsidRDefault="0046060E" w:rsidP="00F3538E">
      <w:pPr>
        <w:jc w:val="both"/>
        <w:rPr>
          <w:rFonts w:ascii="Arial" w:hAnsi="Arial" w:cs="Arial"/>
          <w:b/>
          <w:bCs/>
          <w:sz w:val="22"/>
          <w:szCs w:val="22"/>
        </w:rPr>
      </w:pPr>
    </w:p>
    <w:p w14:paraId="40B72B3B" w14:textId="77777777" w:rsidR="0046060E" w:rsidRPr="00D86F73" w:rsidRDefault="0046060E" w:rsidP="00F3538E">
      <w:pPr>
        <w:jc w:val="both"/>
        <w:rPr>
          <w:rFonts w:ascii="Arial" w:hAnsi="Arial" w:cs="Arial"/>
          <w:b/>
          <w:bCs/>
          <w:sz w:val="22"/>
          <w:szCs w:val="22"/>
        </w:rPr>
      </w:pPr>
    </w:p>
    <w:p w14:paraId="4E025AB0" w14:textId="77777777" w:rsidR="0046060E" w:rsidRPr="00D86F73" w:rsidRDefault="0046060E" w:rsidP="00F3538E">
      <w:pPr>
        <w:jc w:val="both"/>
        <w:rPr>
          <w:rFonts w:ascii="Arial" w:hAnsi="Arial" w:cs="Arial"/>
          <w:b/>
          <w:bCs/>
          <w:sz w:val="22"/>
          <w:szCs w:val="22"/>
        </w:rPr>
      </w:pPr>
    </w:p>
    <w:p w14:paraId="4B5DED20" w14:textId="77777777" w:rsidR="0046060E" w:rsidRPr="00D86F73" w:rsidRDefault="0046060E" w:rsidP="00F3538E">
      <w:pPr>
        <w:jc w:val="both"/>
        <w:rPr>
          <w:rFonts w:ascii="Arial" w:hAnsi="Arial" w:cs="Arial"/>
          <w:b/>
          <w:bCs/>
          <w:sz w:val="22"/>
          <w:szCs w:val="22"/>
        </w:rPr>
      </w:pPr>
    </w:p>
    <w:p w14:paraId="6D5EC0A2" w14:textId="77777777" w:rsidR="0046060E" w:rsidRPr="00D86F73" w:rsidRDefault="0046060E" w:rsidP="00F3538E">
      <w:pPr>
        <w:jc w:val="both"/>
        <w:rPr>
          <w:rFonts w:ascii="Arial" w:hAnsi="Arial" w:cs="Arial"/>
          <w:b/>
          <w:bCs/>
          <w:sz w:val="22"/>
          <w:szCs w:val="22"/>
        </w:rPr>
      </w:pPr>
    </w:p>
    <w:p w14:paraId="67110926" w14:textId="77777777" w:rsidR="0046060E" w:rsidRPr="00D86F73" w:rsidRDefault="0046060E" w:rsidP="00F3538E">
      <w:pPr>
        <w:jc w:val="both"/>
        <w:rPr>
          <w:rFonts w:ascii="Arial" w:hAnsi="Arial" w:cs="Arial"/>
          <w:b/>
          <w:bCs/>
          <w:sz w:val="22"/>
          <w:szCs w:val="22"/>
        </w:rPr>
      </w:pPr>
    </w:p>
    <w:p w14:paraId="1398F237" w14:textId="77777777" w:rsidR="0046060E" w:rsidRPr="00D86F73" w:rsidRDefault="0046060E" w:rsidP="00F3538E">
      <w:pPr>
        <w:jc w:val="both"/>
        <w:rPr>
          <w:rFonts w:ascii="Arial" w:hAnsi="Arial" w:cs="Arial"/>
          <w:b/>
          <w:bCs/>
          <w:sz w:val="22"/>
          <w:szCs w:val="22"/>
        </w:rPr>
      </w:pPr>
    </w:p>
    <w:p w14:paraId="6D90E1AC" w14:textId="77777777" w:rsidR="0046060E" w:rsidRPr="00D86F73" w:rsidRDefault="0046060E" w:rsidP="00F3538E">
      <w:pPr>
        <w:jc w:val="both"/>
        <w:rPr>
          <w:rFonts w:ascii="Arial" w:hAnsi="Arial" w:cs="Arial"/>
          <w:b/>
          <w:bCs/>
          <w:sz w:val="22"/>
          <w:szCs w:val="22"/>
        </w:rPr>
      </w:pPr>
    </w:p>
    <w:p w14:paraId="116FC9BD" w14:textId="77777777" w:rsidR="0046060E" w:rsidRPr="00D86F73" w:rsidRDefault="0046060E" w:rsidP="00F3538E">
      <w:pPr>
        <w:jc w:val="both"/>
        <w:rPr>
          <w:rFonts w:ascii="Arial" w:hAnsi="Arial" w:cs="Arial"/>
          <w:b/>
          <w:bCs/>
          <w:sz w:val="22"/>
          <w:szCs w:val="22"/>
        </w:rPr>
      </w:pPr>
    </w:p>
    <w:p w14:paraId="089B0DC3" w14:textId="77777777" w:rsidR="0046060E" w:rsidRPr="00D86F73" w:rsidRDefault="0046060E" w:rsidP="00F3538E">
      <w:pPr>
        <w:shd w:val="clear" w:color="auto" w:fill="BFBFBF"/>
        <w:jc w:val="center"/>
        <w:rPr>
          <w:rFonts w:ascii="Arial" w:hAnsi="Arial" w:cs="Arial"/>
          <w:b/>
          <w:bCs/>
          <w:sz w:val="22"/>
          <w:szCs w:val="22"/>
        </w:rPr>
      </w:pPr>
      <w:r w:rsidRPr="00D86F73">
        <w:rPr>
          <w:rFonts w:ascii="Arial" w:hAnsi="Arial" w:cs="Arial"/>
          <w:b/>
          <w:bCs/>
          <w:sz w:val="22"/>
          <w:szCs w:val="22"/>
        </w:rPr>
        <w:t>EDITAL DE LICITAÇÃO – NORMAS</w:t>
      </w:r>
    </w:p>
    <w:p w14:paraId="3F6BAADC" w14:textId="224CA3FE" w:rsidR="0046060E" w:rsidRPr="00D86F73" w:rsidRDefault="0046060E" w:rsidP="00F3538E">
      <w:pPr>
        <w:shd w:val="clear" w:color="auto" w:fill="BFBFBF"/>
        <w:jc w:val="center"/>
        <w:rPr>
          <w:rFonts w:ascii="Arial" w:hAnsi="Arial" w:cs="Arial"/>
          <w:bCs/>
          <w:sz w:val="22"/>
          <w:szCs w:val="22"/>
        </w:rPr>
      </w:pPr>
      <w:r w:rsidRPr="00D86F73">
        <w:rPr>
          <w:rFonts w:ascii="Arial" w:hAnsi="Arial" w:cs="Arial"/>
          <w:bCs/>
          <w:sz w:val="22"/>
          <w:szCs w:val="22"/>
        </w:rPr>
        <w:t xml:space="preserve">PROCESSO LICITATÓRIO Nº </w:t>
      </w:r>
      <w:r w:rsidR="00AA067B" w:rsidRPr="00D86F73">
        <w:rPr>
          <w:rFonts w:ascii="Arial" w:hAnsi="Arial" w:cs="Arial"/>
          <w:bCs/>
          <w:sz w:val="22"/>
          <w:szCs w:val="22"/>
        </w:rPr>
        <w:t>037</w:t>
      </w:r>
      <w:r w:rsidRPr="00D86F73">
        <w:rPr>
          <w:rFonts w:ascii="Arial" w:hAnsi="Arial" w:cs="Arial"/>
          <w:bCs/>
          <w:sz w:val="22"/>
          <w:szCs w:val="22"/>
        </w:rPr>
        <w:t>/2025</w:t>
      </w:r>
    </w:p>
    <w:p w14:paraId="20869C88" w14:textId="7BEBACAE" w:rsidR="0046060E" w:rsidRPr="00D86F73" w:rsidRDefault="0046060E" w:rsidP="00F3538E">
      <w:pPr>
        <w:shd w:val="clear" w:color="auto" w:fill="BFBFBF"/>
        <w:jc w:val="center"/>
        <w:rPr>
          <w:rFonts w:ascii="Arial" w:hAnsi="Arial" w:cs="Arial"/>
          <w:bCs/>
          <w:sz w:val="22"/>
          <w:szCs w:val="22"/>
        </w:rPr>
      </w:pPr>
      <w:r w:rsidRPr="00D86F73">
        <w:rPr>
          <w:rFonts w:ascii="Arial" w:hAnsi="Arial" w:cs="Arial"/>
          <w:bCs/>
          <w:sz w:val="22"/>
          <w:szCs w:val="22"/>
        </w:rPr>
        <w:t xml:space="preserve">PREGÃO ELETRÔNICO Nº </w:t>
      </w:r>
      <w:r w:rsidR="00AA067B" w:rsidRPr="00D86F73">
        <w:rPr>
          <w:rFonts w:ascii="Arial" w:hAnsi="Arial" w:cs="Arial"/>
          <w:sz w:val="22"/>
          <w:szCs w:val="22"/>
        </w:rPr>
        <w:t>006</w:t>
      </w:r>
      <w:r w:rsidRPr="00D86F73">
        <w:rPr>
          <w:rFonts w:ascii="Arial" w:hAnsi="Arial" w:cs="Arial"/>
          <w:bCs/>
          <w:sz w:val="22"/>
          <w:szCs w:val="22"/>
        </w:rPr>
        <w:t>/2025</w:t>
      </w:r>
    </w:p>
    <w:p w14:paraId="2E40ED30" w14:textId="2095E40C" w:rsidR="0046060E" w:rsidRPr="00EF39CF" w:rsidRDefault="0046060E" w:rsidP="00EF39CF">
      <w:pPr>
        <w:shd w:val="clear" w:color="auto" w:fill="BFBFBF"/>
        <w:jc w:val="center"/>
        <w:rPr>
          <w:rFonts w:ascii="Arial" w:hAnsi="Arial" w:cs="Arial"/>
          <w:sz w:val="22"/>
          <w:szCs w:val="22"/>
        </w:rPr>
      </w:pPr>
      <w:r w:rsidRPr="00D86F73">
        <w:rPr>
          <w:rFonts w:ascii="Arial" w:hAnsi="Arial" w:cs="Arial"/>
          <w:bCs/>
          <w:sz w:val="22"/>
          <w:szCs w:val="22"/>
        </w:rPr>
        <w:t>TIPO: MENOR PREÇO</w:t>
      </w:r>
    </w:p>
    <w:p w14:paraId="7D08D411" w14:textId="78B8619F" w:rsidR="0046060E" w:rsidRPr="00EF39CF" w:rsidRDefault="0046060E" w:rsidP="00EF39CF">
      <w:pPr>
        <w:shd w:val="clear" w:color="auto" w:fill="D9D9D9"/>
        <w:jc w:val="both"/>
        <w:rPr>
          <w:rFonts w:ascii="Arial" w:hAnsi="Arial" w:cs="Arial"/>
          <w:sz w:val="22"/>
          <w:szCs w:val="22"/>
        </w:rPr>
      </w:pPr>
      <w:r w:rsidRPr="00D86F73">
        <w:rPr>
          <w:rFonts w:ascii="Arial" w:hAnsi="Arial" w:cs="Arial"/>
          <w:b/>
          <w:sz w:val="22"/>
          <w:szCs w:val="22"/>
        </w:rPr>
        <w:t>1 – PREÂMBULO</w:t>
      </w:r>
    </w:p>
    <w:p w14:paraId="19D0B870" w14:textId="3B801160"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1.1.</w:t>
      </w:r>
      <w:r w:rsidRPr="00D86F73">
        <w:rPr>
          <w:rFonts w:ascii="Arial" w:hAnsi="Arial" w:cs="Arial"/>
          <w:sz w:val="22"/>
          <w:szCs w:val="22"/>
        </w:rPr>
        <w:t xml:space="preserve"> A </w:t>
      </w:r>
      <w:r w:rsidRPr="00D86F73">
        <w:rPr>
          <w:rFonts w:ascii="Arial" w:hAnsi="Arial" w:cs="Arial"/>
          <w:b/>
          <w:sz w:val="22"/>
          <w:szCs w:val="22"/>
        </w:rPr>
        <w:t xml:space="preserve">PREFEITURA MUNICIPAL DE </w:t>
      </w:r>
      <w:r w:rsidRPr="00D86F73">
        <w:rPr>
          <w:rFonts w:ascii="Arial" w:hAnsi="Arial" w:cs="Arial"/>
          <w:b/>
          <w:bCs/>
          <w:sz w:val="22"/>
          <w:szCs w:val="22"/>
        </w:rPr>
        <w:t>VIRGINÓPOLIS/MG</w:t>
      </w:r>
      <w:r w:rsidRPr="00D86F73">
        <w:rPr>
          <w:rFonts w:ascii="Arial" w:hAnsi="Arial" w:cs="Arial"/>
          <w:sz w:val="22"/>
          <w:szCs w:val="22"/>
        </w:rPr>
        <w:t xml:space="preserve">, por intermédio da Divisão de Compras e Licitações, realizará a Licitação na </w:t>
      </w:r>
      <w:r w:rsidRPr="00D86F73">
        <w:rPr>
          <w:rFonts w:ascii="Arial" w:hAnsi="Arial" w:cs="Arial"/>
          <w:b/>
          <w:sz w:val="22"/>
          <w:szCs w:val="22"/>
        </w:rPr>
        <w:t>Modalidade Pregão Eletrônico</w:t>
      </w:r>
      <w:r w:rsidRPr="00D86F73">
        <w:rPr>
          <w:rFonts w:ascii="Arial" w:hAnsi="Arial" w:cs="Arial"/>
          <w:sz w:val="22"/>
          <w:szCs w:val="22"/>
        </w:rPr>
        <w:t xml:space="preserve">, em sessão pública a ser realizada na </w:t>
      </w:r>
      <w:r w:rsidRPr="00D86F73">
        <w:rPr>
          <w:rFonts w:ascii="Arial" w:hAnsi="Arial" w:cs="Arial"/>
          <w:b/>
          <w:sz w:val="22"/>
          <w:szCs w:val="22"/>
        </w:rPr>
        <w:t>Plataforma de Licitações Licitar Digital (</w:t>
      </w:r>
      <w:hyperlink r:id="rId10" w:history="1">
        <w:r w:rsidR="0019604C" w:rsidRPr="00D86F73">
          <w:rPr>
            <w:rStyle w:val="Hyperlink"/>
            <w:rFonts w:ascii="Arial" w:hAnsi="Arial" w:cs="Arial"/>
            <w:b/>
            <w:sz w:val="22"/>
            <w:szCs w:val="22"/>
          </w:rPr>
          <w:t>www.licitardigital.com.br</w:t>
        </w:r>
      </w:hyperlink>
      <w:r w:rsidRPr="00D86F73">
        <w:rPr>
          <w:rFonts w:ascii="Arial" w:hAnsi="Arial" w:cs="Arial"/>
          <w:b/>
          <w:sz w:val="22"/>
          <w:szCs w:val="22"/>
        </w:rPr>
        <w:t>)</w:t>
      </w:r>
      <w:r w:rsidRPr="00D86F73">
        <w:rPr>
          <w:rFonts w:ascii="Arial" w:hAnsi="Arial" w:cs="Arial"/>
          <w:sz w:val="22"/>
          <w:szCs w:val="22"/>
        </w:rPr>
        <w:t xml:space="preserve">, conforme especificado no </w:t>
      </w:r>
      <w:r w:rsidRPr="00D86F73">
        <w:rPr>
          <w:rFonts w:ascii="Arial" w:hAnsi="Arial" w:cs="Arial"/>
          <w:b/>
          <w:sz w:val="22"/>
          <w:szCs w:val="22"/>
        </w:rPr>
        <w:t>ANEXO I</w:t>
      </w:r>
      <w:r w:rsidRPr="00D86F73">
        <w:rPr>
          <w:rFonts w:ascii="Arial" w:hAnsi="Arial" w:cs="Arial"/>
          <w:sz w:val="22"/>
          <w:szCs w:val="22"/>
        </w:rPr>
        <w:t xml:space="preserve"> deste edital.</w:t>
      </w:r>
    </w:p>
    <w:p w14:paraId="7BE0AA4B" w14:textId="01A1085F" w:rsidR="0046060E" w:rsidRPr="00D86F73" w:rsidRDefault="0046060E" w:rsidP="00F3538E">
      <w:pPr>
        <w:jc w:val="both"/>
        <w:rPr>
          <w:rFonts w:ascii="Arial" w:hAnsi="Arial" w:cs="Arial"/>
          <w:sz w:val="22"/>
          <w:szCs w:val="22"/>
        </w:rPr>
      </w:pPr>
      <w:r w:rsidRPr="00D86F73">
        <w:rPr>
          <w:rFonts w:ascii="Arial" w:hAnsi="Arial" w:cs="Arial"/>
          <w:b/>
          <w:sz w:val="22"/>
          <w:szCs w:val="22"/>
        </w:rPr>
        <w:t>1.2.</w:t>
      </w:r>
      <w:r w:rsidRPr="00D86F73">
        <w:rPr>
          <w:rFonts w:ascii="Arial" w:hAnsi="Arial" w:cs="Arial"/>
          <w:sz w:val="22"/>
          <w:szCs w:val="22"/>
        </w:rPr>
        <w:t xml:space="preserve"> Os trabalhos serão conduzidos pelo Sra. </w:t>
      </w:r>
      <w:r w:rsidRPr="00D86F73">
        <w:rPr>
          <w:rStyle w:val="MenoPendente1"/>
          <w:rFonts w:ascii="Arial" w:hAnsi="Arial" w:cs="Arial"/>
          <w:color w:val="auto"/>
          <w:sz w:val="22"/>
          <w:szCs w:val="22"/>
        </w:rPr>
        <w:t>Deise Fernandes de Moura</w:t>
      </w:r>
      <w:r w:rsidRPr="00D86F73">
        <w:rPr>
          <w:rFonts w:ascii="Arial" w:hAnsi="Arial" w:cs="Arial"/>
          <w:sz w:val="22"/>
          <w:szCs w:val="22"/>
        </w:rPr>
        <w:t xml:space="preserve">, </w:t>
      </w:r>
      <w:r w:rsidR="00CA0C47" w:rsidRPr="00D86F73">
        <w:rPr>
          <w:rFonts w:ascii="Arial" w:hAnsi="Arial" w:cs="Arial"/>
          <w:sz w:val="22"/>
          <w:szCs w:val="22"/>
        </w:rPr>
        <w:t>Pregoeira oficial</w:t>
      </w:r>
      <w:r w:rsidR="00AA067B" w:rsidRPr="00D86F73">
        <w:rPr>
          <w:rFonts w:ascii="Arial" w:hAnsi="Arial" w:cs="Arial"/>
          <w:sz w:val="22"/>
          <w:szCs w:val="22"/>
        </w:rPr>
        <w:t xml:space="preserve"> e equipe de apoio</w:t>
      </w:r>
      <w:r w:rsidRPr="00D86F73">
        <w:rPr>
          <w:rFonts w:ascii="Arial" w:hAnsi="Arial" w:cs="Arial"/>
          <w:sz w:val="22"/>
          <w:szCs w:val="22"/>
        </w:rPr>
        <w:t xml:space="preserve">, designada pelo </w:t>
      </w:r>
      <w:r w:rsidRPr="00D86F73">
        <w:rPr>
          <w:rFonts w:ascii="Arial" w:hAnsi="Arial" w:cs="Arial"/>
          <w:b/>
          <w:sz w:val="22"/>
          <w:szCs w:val="22"/>
        </w:rPr>
        <w:t xml:space="preserve">Ato n° </w:t>
      </w:r>
      <w:r w:rsidR="00AA067B" w:rsidRPr="00D86F73">
        <w:rPr>
          <w:rFonts w:ascii="Arial" w:hAnsi="Arial" w:cs="Arial"/>
          <w:sz w:val="22"/>
          <w:szCs w:val="22"/>
        </w:rPr>
        <w:t>032</w:t>
      </w:r>
      <w:r w:rsidRPr="00D86F73">
        <w:rPr>
          <w:rFonts w:ascii="Arial" w:hAnsi="Arial" w:cs="Arial"/>
          <w:sz w:val="22"/>
          <w:szCs w:val="22"/>
        </w:rPr>
        <w:t>/2025</w:t>
      </w:r>
      <w:r w:rsidRPr="00D86F73">
        <w:rPr>
          <w:rFonts w:ascii="Arial" w:hAnsi="Arial" w:cs="Arial"/>
          <w:b/>
          <w:sz w:val="22"/>
          <w:szCs w:val="22"/>
        </w:rPr>
        <w:t>,</w:t>
      </w:r>
      <w:r w:rsidRPr="00D86F73">
        <w:rPr>
          <w:rFonts w:ascii="Arial" w:hAnsi="Arial" w:cs="Arial"/>
          <w:sz w:val="22"/>
          <w:szCs w:val="22"/>
        </w:rPr>
        <w:t xml:space="preserve"> anexado aos autos do procedimento e regido pelas </w:t>
      </w:r>
      <w:r w:rsidRPr="00D86F73">
        <w:rPr>
          <w:rFonts w:ascii="Arial" w:hAnsi="Arial" w:cs="Arial"/>
          <w:b/>
          <w:sz w:val="22"/>
          <w:szCs w:val="22"/>
        </w:rPr>
        <w:t>Leis nº 14.133/21,</w:t>
      </w:r>
      <w:r w:rsidRPr="00D86F73">
        <w:rPr>
          <w:rFonts w:ascii="Arial" w:hAnsi="Arial" w:cs="Arial"/>
          <w:sz w:val="22"/>
          <w:szCs w:val="22"/>
        </w:rPr>
        <w:t xml:space="preserve"> </w:t>
      </w:r>
      <w:r w:rsidRPr="00D86F73">
        <w:rPr>
          <w:rFonts w:ascii="Arial" w:hAnsi="Arial" w:cs="Arial"/>
          <w:b/>
          <w:sz w:val="22"/>
          <w:szCs w:val="22"/>
        </w:rPr>
        <w:t>Lei</w:t>
      </w:r>
      <w:r w:rsidRPr="00D86F73">
        <w:rPr>
          <w:rFonts w:ascii="Arial" w:hAnsi="Arial" w:cs="Arial"/>
          <w:sz w:val="22"/>
          <w:szCs w:val="22"/>
        </w:rPr>
        <w:t xml:space="preserve"> </w:t>
      </w:r>
      <w:r w:rsidRPr="00D86F73">
        <w:rPr>
          <w:rFonts w:ascii="Arial" w:hAnsi="Arial" w:cs="Arial"/>
          <w:b/>
          <w:sz w:val="22"/>
          <w:szCs w:val="22"/>
        </w:rPr>
        <w:t>Complementar n° 123/06, Decretos Municipais nº 004/2018 e 058/2023</w:t>
      </w:r>
      <w:r w:rsidRPr="00D86F73">
        <w:rPr>
          <w:rFonts w:ascii="Arial" w:hAnsi="Arial" w:cs="Arial"/>
          <w:sz w:val="22"/>
          <w:szCs w:val="22"/>
        </w:rPr>
        <w:t>, e demais normas pertinentes e pelas condições estabelecidas pelo presente Edital.</w:t>
      </w:r>
    </w:p>
    <w:p w14:paraId="03FB63DB" w14:textId="3481F655" w:rsidR="0046060E" w:rsidRPr="00D86F73" w:rsidRDefault="0046060E" w:rsidP="00F3538E">
      <w:pPr>
        <w:jc w:val="both"/>
        <w:rPr>
          <w:rFonts w:ascii="Arial" w:hAnsi="Arial" w:cs="Arial"/>
          <w:sz w:val="22"/>
          <w:szCs w:val="22"/>
        </w:rPr>
      </w:pPr>
      <w:r w:rsidRPr="00D86F73">
        <w:rPr>
          <w:rFonts w:ascii="Arial" w:hAnsi="Arial" w:cs="Arial"/>
          <w:b/>
          <w:sz w:val="22"/>
          <w:szCs w:val="22"/>
        </w:rPr>
        <w:t>1.3.</w:t>
      </w:r>
      <w:r w:rsidRPr="00D86F73">
        <w:rPr>
          <w:rFonts w:ascii="Arial" w:hAnsi="Arial" w:cs="Arial"/>
          <w:sz w:val="22"/>
          <w:szCs w:val="22"/>
        </w:rPr>
        <w:t xml:space="preserve"> O Edital e seus Anexos poderão ser obtidos gratuitamente no site da Prefeitura Municipal de Virginópolis/MG, através do endereço eletrônico </w:t>
      </w:r>
      <w:hyperlink r:id="rId11" w:history="1">
        <w:r w:rsidR="0019604C" w:rsidRPr="00D86F73">
          <w:rPr>
            <w:rStyle w:val="Hyperlink"/>
            <w:rFonts w:ascii="Arial" w:hAnsi="Arial" w:cs="Arial"/>
            <w:sz w:val="22"/>
            <w:szCs w:val="22"/>
          </w:rPr>
          <w:t>www.virginopolis.mg.gov.br</w:t>
        </w:r>
      </w:hyperlink>
      <w:r w:rsidRPr="00D86F73">
        <w:rPr>
          <w:rFonts w:ascii="Arial" w:hAnsi="Arial" w:cs="Arial"/>
          <w:sz w:val="22"/>
          <w:szCs w:val="22"/>
        </w:rPr>
        <w:t xml:space="preserve">, na Plataforma de Licitações Licitar Digital, através do endereço eletrônico </w:t>
      </w:r>
      <w:hyperlink r:id="rId12" w:history="1">
        <w:r w:rsidR="0019604C" w:rsidRPr="00D86F73">
          <w:rPr>
            <w:rStyle w:val="Hyperlink"/>
            <w:rFonts w:ascii="Arial" w:hAnsi="Arial" w:cs="Arial"/>
            <w:sz w:val="22"/>
            <w:szCs w:val="22"/>
          </w:rPr>
          <w:t>www.licitardigital.com.br</w:t>
        </w:r>
      </w:hyperlink>
      <w:r w:rsidRPr="00D86F73">
        <w:rPr>
          <w:rFonts w:ascii="Arial" w:hAnsi="Arial" w:cs="Arial"/>
          <w:sz w:val="22"/>
          <w:szCs w:val="22"/>
        </w:rPr>
        <w:t xml:space="preserve">, no PNCP – Portal Nacional de Contratações Públicas e também no prédio sede da Prefeitura Municipal de Virginópolis, sediada </w:t>
      </w:r>
      <w:r w:rsidRPr="00D86F73">
        <w:rPr>
          <w:rFonts w:ascii="Arial" w:hAnsi="Arial" w:cs="Arial"/>
          <w:bCs/>
          <w:sz w:val="22"/>
          <w:szCs w:val="22"/>
        </w:rPr>
        <w:t xml:space="preserve">Rua Félix Gomes, nº 290, Centro, Virginópolis – MG, CEP: 39.730-000 </w:t>
      </w:r>
      <w:r w:rsidRPr="00D86F73">
        <w:rPr>
          <w:rFonts w:ascii="Arial" w:hAnsi="Arial" w:cs="Arial"/>
          <w:sz w:val="22"/>
          <w:szCs w:val="22"/>
        </w:rPr>
        <w:t>, em dias e horários de expediente, a partir da data de sua publicação.</w:t>
      </w:r>
    </w:p>
    <w:p w14:paraId="4FC20E7A" w14:textId="62CBA4CC" w:rsidR="0046060E" w:rsidRPr="00D86F73" w:rsidRDefault="0046060E" w:rsidP="00F3538E">
      <w:pPr>
        <w:jc w:val="both"/>
        <w:rPr>
          <w:rFonts w:ascii="Arial" w:hAnsi="Arial" w:cs="Arial"/>
          <w:sz w:val="22"/>
          <w:szCs w:val="22"/>
        </w:rPr>
      </w:pPr>
      <w:r w:rsidRPr="00D86F73">
        <w:rPr>
          <w:rFonts w:ascii="Arial" w:hAnsi="Arial" w:cs="Arial"/>
          <w:b/>
          <w:sz w:val="22"/>
          <w:szCs w:val="22"/>
        </w:rPr>
        <w:t>1.4.</w:t>
      </w:r>
      <w:r w:rsidRPr="00D86F73">
        <w:rPr>
          <w:rFonts w:ascii="Arial" w:hAnsi="Arial" w:cs="Arial"/>
          <w:sz w:val="22"/>
          <w:szCs w:val="22"/>
        </w:rPr>
        <w:t xml:space="preserve"> Toda e qualquer alteração que possivelmente ocorrer neste Edital, tais como errata, adendo, suspensão ou revogação, deverá ser consultada pelos pretensos licitantes no endereço eletrônico </w:t>
      </w:r>
      <w:hyperlink r:id="rId13" w:history="1">
        <w:r w:rsidR="00ED2FC2" w:rsidRPr="00D86F73">
          <w:rPr>
            <w:rStyle w:val="Hyperlink"/>
            <w:rFonts w:ascii="Arial" w:hAnsi="Arial" w:cs="Arial"/>
            <w:sz w:val="22"/>
            <w:szCs w:val="22"/>
          </w:rPr>
          <w:t>www.licitardigital.com.br</w:t>
        </w:r>
      </w:hyperlink>
      <w:r w:rsidRPr="00D86F73">
        <w:rPr>
          <w:rFonts w:ascii="Arial" w:hAnsi="Arial" w:cs="Arial"/>
          <w:sz w:val="22"/>
          <w:szCs w:val="22"/>
        </w:rPr>
        <w:t xml:space="preserve">, bem como, no site da Prefeitura Municipal e, </w:t>
      </w:r>
      <w:hyperlink r:id="rId14" w:history="1">
        <w:r w:rsidR="00ED2FC2" w:rsidRPr="00D86F73">
          <w:rPr>
            <w:rStyle w:val="Hyperlink"/>
            <w:rFonts w:ascii="Arial" w:hAnsi="Arial" w:cs="Arial"/>
            <w:sz w:val="22"/>
            <w:szCs w:val="22"/>
          </w:rPr>
          <w:t>www.virginopolis.mg.gov.br</w:t>
        </w:r>
      </w:hyperlink>
      <w:r w:rsidRPr="00D86F73">
        <w:rPr>
          <w:rFonts w:ascii="Arial" w:hAnsi="Arial" w:cs="Arial"/>
          <w:sz w:val="22"/>
          <w:szCs w:val="22"/>
        </w:rPr>
        <w:t>.</w:t>
      </w:r>
    </w:p>
    <w:p w14:paraId="6D3AAADF" w14:textId="1467AF12" w:rsidR="0046060E" w:rsidRPr="00D86F73" w:rsidRDefault="0046060E" w:rsidP="00F3538E">
      <w:pPr>
        <w:jc w:val="both"/>
        <w:rPr>
          <w:rFonts w:ascii="Arial" w:hAnsi="Arial" w:cs="Arial"/>
          <w:sz w:val="22"/>
          <w:szCs w:val="22"/>
        </w:rPr>
      </w:pPr>
      <w:r w:rsidRPr="00D86F73">
        <w:rPr>
          <w:rFonts w:ascii="Arial" w:hAnsi="Arial" w:cs="Arial"/>
          <w:b/>
          <w:sz w:val="22"/>
          <w:szCs w:val="22"/>
        </w:rPr>
        <w:t>1.5.</w:t>
      </w:r>
      <w:r w:rsidRPr="00D86F73">
        <w:rPr>
          <w:rFonts w:ascii="Arial" w:hAnsi="Arial" w:cs="Arial"/>
          <w:sz w:val="22"/>
          <w:szCs w:val="22"/>
        </w:rPr>
        <w:t xml:space="preserve"> A Administração não se responsabilizará caso o pretenso licitante não acesse o e-mail informado ou não visualize a alteração no Site supracitado consequentemente desconhecendo o teor dos Avisos publicados.</w:t>
      </w:r>
    </w:p>
    <w:p w14:paraId="4399D471" w14:textId="6619B57A" w:rsidR="0046060E" w:rsidRPr="00D86F73" w:rsidRDefault="0046060E" w:rsidP="00F342A4">
      <w:pPr>
        <w:shd w:val="clear" w:color="auto" w:fill="D9D9D9"/>
        <w:jc w:val="both"/>
        <w:rPr>
          <w:rFonts w:ascii="Arial" w:hAnsi="Arial" w:cs="Arial"/>
          <w:b/>
          <w:sz w:val="22"/>
          <w:szCs w:val="22"/>
        </w:rPr>
      </w:pPr>
      <w:r w:rsidRPr="00D86F73">
        <w:rPr>
          <w:rFonts w:ascii="Arial" w:hAnsi="Arial" w:cs="Arial"/>
          <w:b/>
          <w:sz w:val="22"/>
          <w:szCs w:val="22"/>
        </w:rPr>
        <w:t>2- OBJETO</w:t>
      </w:r>
    </w:p>
    <w:p w14:paraId="2EFF7AE7" w14:textId="49A32A28" w:rsidR="0046060E" w:rsidRPr="00D86F73" w:rsidRDefault="0046060E" w:rsidP="00F3538E">
      <w:pPr>
        <w:tabs>
          <w:tab w:val="center" w:pos="4252"/>
        </w:tabs>
        <w:jc w:val="both"/>
        <w:rPr>
          <w:rFonts w:ascii="Arial" w:hAnsi="Arial" w:cs="Arial"/>
          <w:b/>
          <w:bCs/>
          <w:sz w:val="22"/>
          <w:szCs w:val="22"/>
        </w:rPr>
      </w:pPr>
      <w:r w:rsidRPr="00D86F73">
        <w:rPr>
          <w:rFonts w:ascii="Arial" w:hAnsi="Arial" w:cs="Arial"/>
          <w:b/>
          <w:sz w:val="22"/>
          <w:szCs w:val="22"/>
        </w:rPr>
        <w:t>2.1.</w:t>
      </w:r>
      <w:r w:rsidRPr="00D86F73">
        <w:rPr>
          <w:rFonts w:ascii="Arial" w:hAnsi="Arial" w:cs="Arial"/>
          <w:sz w:val="22"/>
          <w:szCs w:val="22"/>
        </w:rPr>
        <w:t xml:space="preserve"> Constitui objeto da presente licitação:</w:t>
      </w:r>
      <w:r w:rsidRPr="00D86F73">
        <w:rPr>
          <w:rFonts w:ascii="Arial" w:hAnsi="Arial" w:cs="Arial"/>
          <w:b/>
          <w:bCs/>
          <w:sz w:val="22"/>
          <w:szCs w:val="22"/>
        </w:rPr>
        <w:t xml:space="preserve"> </w:t>
      </w:r>
      <w:r w:rsidR="00ED2FC2" w:rsidRPr="00D86F73">
        <w:rPr>
          <w:rFonts w:ascii="Arial" w:hAnsi="Arial" w:cs="Arial"/>
          <w:b/>
          <w:bCs/>
          <w:sz w:val="22"/>
          <w:szCs w:val="22"/>
        </w:rPr>
        <w:t>REGISTRO DE PREÇOS PARA FUTURA E EVENTUAL AQUISIÇÃO DE GÁS LIQUEFEITO DE PETRÓLEO-GLP, EM ATENDIMENTO AS NECESSIDADES DAS SECRETARIAS MUNICIPAIS DE VIRGINÓPOLIS/MG</w:t>
      </w:r>
      <w:r w:rsidRPr="00D86F73">
        <w:rPr>
          <w:rFonts w:ascii="Arial" w:hAnsi="Arial" w:cs="Arial"/>
          <w:b/>
          <w:bCs/>
          <w:sz w:val="22"/>
          <w:szCs w:val="22"/>
        </w:rPr>
        <w:t>,</w:t>
      </w:r>
      <w:r w:rsidRPr="00D86F73">
        <w:rPr>
          <w:rFonts w:ascii="Arial" w:hAnsi="Arial" w:cs="Arial"/>
          <w:b/>
          <w:sz w:val="22"/>
          <w:szCs w:val="22"/>
        </w:rPr>
        <w:t xml:space="preserve"> </w:t>
      </w:r>
      <w:r w:rsidRPr="00D86F73">
        <w:rPr>
          <w:rFonts w:ascii="Arial" w:hAnsi="Arial" w:cs="Arial"/>
          <w:bCs/>
          <w:sz w:val="22"/>
          <w:szCs w:val="22"/>
        </w:rPr>
        <w:t>c</w:t>
      </w:r>
      <w:r w:rsidRPr="00D86F73">
        <w:rPr>
          <w:rFonts w:ascii="Arial" w:hAnsi="Arial" w:cs="Arial"/>
          <w:sz w:val="22"/>
          <w:szCs w:val="22"/>
        </w:rPr>
        <w:t>onforme especificações constantes no termo de referência e demais anexos a este edital.</w:t>
      </w:r>
    </w:p>
    <w:p w14:paraId="0E37061F" w14:textId="49F0EB25" w:rsidR="0046060E" w:rsidRPr="00D86F73" w:rsidRDefault="0046060E" w:rsidP="00F342A4">
      <w:pPr>
        <w:shd w:val="clear" w:color="auto" w:fill="D9D9D9"/>
        <w:jc w:val="both"/>
        <w:rPr>
          <w:rFonts w:ascii="Arial" w:hAnsi="Arial" w:cs="Arial"/>
          <w:b/>
          <w:sz w:val="22"/>
          <w:szCs w:val="22"/>
        </w:rPr>
      </w:pPr>
      <w:r w:rsidRPr="00D86F73">
        <w:rPr>
          <w:rFonts w:ascii="Arial" w:hAnsi="Arial" w:cs="Arial"/>
          <w:b/>
          <w:sz w:val="22"/>
          <w:szCs w:val="22"/>
        </w:rPr>
        <w:t>3 - CONDIÇÕES DE PARTICIPAÇÃO</w:t>
      </w:r>
    </w:p>
    <w:p w14:paraId="6FF288AF" w14:textId="4355A083" w:rsidR="0046060E" w:rsidRPr="00D86F73" w:rsidRDefault="0046060E" w:rsidP="00F3538E">
      <w:pPr>
        <w:jc w:val="both"/>
        <w:rPr>
          <w:rFonts w:ascii="Arial" w:hAnsi="Arial" w:cs="Arial"/>
          <w:sz w:val="22"/>
          <w:szCs w:val="22"/>
        </w:rPr>
      </w:pPr>
      <w:r w:rsidRPr="00D86F73">
        <w:rPr>
          <w:rFonts w:ascii="Arial" w:hAnsi="Arial" w:cs="Arial"/>
          <w:b/>
          <w:sz w:val="22"/>
          <w:szCs w:val="22"/>
        </w:rPr>
        <w:t>3.1.</w:t>
      </w:r>
      <w:r w:rsidRPr="00D86F73">
        <w:rPr>
          <w:rFonts w:ascii="Arial" w:hAnsi="Arial" w:cs="Arial"/>
          <w:sz w:val="22"/>
          <w:szCs w:val="22"/>
        </w:rPr>
        <w:t xml:space="preserve"> Poderão participar deste Pregão todos os interessados do ramo de atividades pertinente ao objeto da contratação, que preencherem as condições de credenciamento constantes neste Edital e que estiverem previamente credenciados no Sistema de Compras Eletrônico utilizado pela Prefeitura Municipal de Virginópolis/MG (</w:t>
      </w:r>
      <w:hyperlink w:history="1">
        <w:r w:rsidR="0019604C" w:rsidRPr="00D86F73">
          <w:rPr>
            <w:rStyle w:val="Hyperlink"/>
            <w:rFonts w:ascii="Arial" w:hAnsi="Arial" w:cs="Arial"/>
            <w:sz w:val="22"/>
            <w:szCs w:val="22"/>
          </w:rPr>
          <w:t>www.licitardigital.com.br</w:t>
        </w:r>
      </w:hyperlink>
      <w:r w:rsidRPr="00D86F73">
        <w:rPr>
          <w:rFonts w:ascii="Arial" w:hAnsi="Arial" w:cs="Arial"/>
          <w:sz w:val="22"/>
          <w:szCs w:val="22"/>
        </w:rPr>
        <w:t xml:space="preserve">). </w:t>
      </w:r>
    </w:p>
    <w:p w14:paraId="3EB4AA90" w14:textId="09313D8B" w:rsidR="0046060E" w:rsidRPr="00D86F73" w:rsidRDefault="0046060E" w:rsidP="00F342A4">
      <w:pPr>
        <w:suppressAutoHyphens/>
        <w:jc w:val="both"/>
        <w:rPr>
          <w:rFonts w:ascii="Arial" w:hAnsi="Arial" w:cs="Arial"/>
          <w:sz w:val="22"/>
          <w:szCs w:val="22"/>
        </w:rPr>
      </w:pPr>
      <w:r w:rsidRPr="00D86F73">
        <w:rPr>
          <w:rFonts w:ascii="Arial" w:hAnsi="Arial" w:cs="Arial"/>
          <w:sz w:val="22"/>
          <w:szCs w:val="22"/>
        </w:rPr>
        <w:t>3.1.1. Os interessados deverão atender às condições exigidas no cadastramento no Portal de Compras em tempo hábil, antes do horário fixado no Edital para o enceramento de recebimento das propostas.</w:t>
      </w:r>
    </w:p>
    <w:p w14:paraId="07AE498C" w14:textId="33A3D417" w:rsidR="0046060E" w:rsidRPr="00D86F73" w:rsidRDefault="0046060E" w:rsidP="00F3538E">
      <w:pPr>
        <w:pStyle w:val="PargrafodaLista"/>
        <w:numPr>
          <w:ilvl w:val="1"/>
          <w:numId w:val="21"/>
        </w:numPr>
        <w:tabs>
          <w:tab w:val="left" w:pos="426"/>
        </w:tabs>
        <w:suppressAutoHyphens/>
        <w:ind w:left="0" w:firstLine="0"/>
        <w:jc w:val="both"/>
        <w:rPr>
          <w:rFonts w:ascii="Arial" w:hAnsi="Arial" w:cs="Arial"/>
          <w:b/>
          <w:sz w:val="22"/>
          <w:szCs w:val="22"/>
        </w:rPr>
      </w:pPr>
      <w:r w:rsidRPr="00D86F73">
        <w:rPr>
          <w:rFonts w:ascii="Arial" w:hAnsi="Arial" w:cs="Arial"/>
          <w:sz w:val="22"/>
          <w:szCs w:val="22"/>
        </w:rPr>
        <w:t xml:space="preserve"> A Prefeitura Municipal de Virginópolis está isenta de quaisquer custos de operacionalização e uso do sistema </w:t>
      </w:r>
      <w:hyperlink r:id="rId15" w:history="1">
        <w:r w:rsidR="0019604C" w:rsidRPr="00D86F73">
          <w:rPr>
            <w:rStyle w:val="Hyperlink"/>
            <w:rFonts w:ascii="Arial" w:hAnsi="Arial" w:cs="Arial"/>
            <w:sz w:val="22"/>
            <w:szCs w:val="22"/>
          </w:rPr>
          <w:t>www.licitardigital.com.br</w:t>
        </w:r>
      </w:hyperlink>
      <w:r w:rsidRPr="00D86F73">
        <w:rPr>
          <w:rFonts w:ascii="Arial" w:hAnsi="Arial" w:cs="Arial"/>
          <w:sz w:val="22"/>
          <w:szCs w:val="22"/>
        </w:rPr>
        <w:t>, ficando a cargo do(a) licitante os encargos financeiros ou de qualquer espécie estabelecidos com a promotora do sistema, de acordo com o termo contratual ajustado entre as partes (Licitante/Portal de Compras Eletrônicas) referentes à utilização dos recursos de tecnologia da informação.</w:t>
      </w:r>
    </w:p>
    <w:p w14:paraId="23811DEA" w14:textId="152C12FB" w:rsidR="0046060E" w:rsidRPr="00D86F73" w:rsidRDefault="0046060E" w:rsidP="00F3538E">
      <w:pPr>
        <w:pStyle w:val="PargrafodaLista"/>
        <w:numPr>
          <w:ilvl w:val="1"/>
          <w:numId w:val="21"/>
        </w:numPr>
        <w:tabs>
          <w:tab w:val="left" w:pos="426"/>
        </w:tabs>
        <w:suppressAutoHyphens/>
        <w:ind w:left="0" w:firstLine="0"/>
        <w:jc w:val="both"/>
        <w:rPr>
          <w:rFonts w:ascii="Arial" w:hAnsi="Arial" w:cs="Arial"/>
          <w:b/>
          <w:sz w:val="22"/>
          <w:szCs w:val="22"/>
        </w:rPr>
      </w:pPr>
      <w:r w:rsidRPr="00D86F73">
        <w:rPr>
          <w:rFonts w:ascii="Arial" w:hAnsi="Arial" w:cs="Arial"/>
          <w:sz w:val="22"/>
          <w:szCs w:val="22"/>
        </w:rPr>
        <w:t xml:space="preserve"> O licitante responsabiliza-se exclusiva e formalmente pelas transações efetuadas em seu nome, assume como firmes e verdadeiras suas propostas e seus lances, </w:t>
      </w:r>
      <w:r w:rsidRPr="00D86F73">
        <w:rPr>
          <w:rFonts w:ascii="Arial" w:hAnsi="Arial" w:cs="Arial"/>
          <w:sz w:val="22"/>
          <w:szCs w:val="22"/>
        </w:rPr>
        <w:lastRenderedPageBreak/>
        <w:t>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8BC1B52" w14:textId="7445B771" w:rsidR="0046060E" w:rsidRPr="00D86F73" w:rsidRDefault="0046060E" w:rsidP="00F3538E">
      <w:pPr>
        <w:pStyle w:val="PargrafodaLista"/>
        <w:numPr>
          <w:ilvl w:val="1"/>
          <w:numId w:val="21"/>
        </w:numPr>
        <w:tabs>
          <w:tab w:val="left" w:pos="426"/>
        </w:tabs>
        <w:suppressAutoHyphens/>
        <w:ind w:left="0" w:firstLine="0"/>
        <w:jc w:val="both"/>
        <w:rPr>
          <w:rFonts w:ascii="Arial" w:hAnsi="Arial" w:cs="Arial"/>
          <w:b/>
          <w:sz w:val="22"/>
          <w:szCs w:val="22"/>
        </w:rPr>
      </w:pPr>
      <w:r w:rsidRPr="00D86F73">
        <w:rPr>
          <w:rFonts w:ascii="Arial" w:hAnsi="Arial" w:cs="Arial"/>
          <w:sz w:val="22"/>
          <w:szCs w:val="22"/>
        </w:rPr>
        <w:t xml:space="preserve">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3741DDFB" w14:textId="5DCBD0BE" w:rsidR="00A818BB" w:rsidRPr="00D86F73" w:rsidRDefault="0046060E" w:rsidP="00F3538E">
      <w:pPr>
        <w:pStyle w:val="PargrafodaLista"/>
        <w:numPr>
          <w:ilvl w:val="1"/>
          <w:numId w:val="21"/>
        </w:numPr>
        <w:tabs>
          <w:tab w:val="left" w:pos="426"/>
        </w:tabs>
        <w:suppressAutoHyphens/>
        <w:ind w:left="0" w:firstLine="0"/>
        <w:jc w:val="both"/>
        <w:rPr>
          <w:rFonts w:ascii="Arial" w:hAnsi="Arial" w:cs="Arial"/>
          <w:b/>
          <w:sz w:val="22"/>
          <w:szCs w:val="22"/>
        </w:rPr>
      </w:pPr>
      <w:r w:rsidRPr="00D86F73">
        <w:rPr>
          <w:rFonts w:ascii="Arial" w:hAnsi="Arial" w:cs="Arial"/>
          <w:sz w:val="22"/>
          <w:szCs w:val="22"/>
        </w:rPr>
        <w:t xml:space="preserve"> A não observância do disposto no item anterior poderá ensejar desclassificação no momento da habilitação.</w:t>
      </w:r>
    </w:p>
    <w:p w14:paraId="3D9E8745" w14:textId="1950AA1A" w:rsidR="004B04D6" w:rsidRPr="00D86F73" w:rsidRDefault="004B04D6" w:rsidP="00F3538E">
      <w:pPr>
        <w:jc w:val="both"/>
        <w:rPr>
          <w:rFonts w:ascii="Arial" w:hAnsi="Arial" w:cs="Arial"/>
          <w:b/>
          <w:sz w:val="22"/>
          <w:szCs w:val="22"/>
        </w:rPr>
      </w:pPr>
      <w:r w:rsidRPr="00D86F73">
        <w:rPr>
          <w:rFonts w:ascii="Arial" w:hAnsi="Arial" w:cs="Arial"/>
          <w:b/>
          <w:sz w:val="22"/>
          <w:szCs w:val="22"/>
        </w:rPr>
        <w:t>3.6</w:t>
      </w:r>
      <w:r w:rsidR="0046060E" w:rsidRPr="00D86F73">
        <w:rPr>
          <w:rFonts w:ascii="Arial" w:hAnsi="Arial" w:cs="Arial"/>
          <w:b/>
          <w:sz w:val="22"/>
          <w:szCs w:val="22"/>
        </w:rPr>
        <w:t xml:space="preserve">. </w:t>
      </w:r>
      <w:r w:rsidR="0046060E" w:rsidRPr="00D86F73">
        <w:rPr>
          <w:rFonts w:ascii="Arial" w:hAnsi="Arial" w:cs="Arial"/>
          <w:color w:val="000000"/>
          <w:sz w:val="22"/>
          <w:szCs w:val="22"/>
        </w:rPr>
        <w:t>A observância das vedações supra é de inteira responsabilidade da licitante que, pelo descumprimento, se sujeita às penalidades cabíveis.</w:t>
      </w:r>
    </w:p>
    <w:p w14:paraId="2599DFD1" w14:textId="3D0FAF8C" w:rsidR="0046060E" w:rsidRPr="00D86F73" w:rsidRDefault="004B04D6" w:rsidP="00F3538E">
      <w:pPr>
        <w:jc w:val="both"/>
        <w:rPr>
          <w:rFonts w:ascii="Arial" w:hAnsi="Arial" w:cs="Arial"/>
          <w:sz w:val="22"/>
          <w:szCs w:val="22"/>
        </w:rPr>
      </w:pPr>
      <w:r w:rsidRPr="00D86F73">
        <w:rPr>
          <w:rFonts w:ascii="Arial" w:hAnsi="Arial" w:cs="Arial"/>
          <w:b/>
          <w:sz w:val="22"/>
          <w:szCs w:val="22"/>
        </w:rPr>
        <w:t>3.7</w:t>
      </w:r>
      <w:r w:rsidR="0046060E" w:rsidRPr="00D86F73">
        <w:rPr>
          <w:rFonts w:ascii="Arial" w:hAnsi="Arial" w:cs="Arial"/>
          <w:b/>
          <w:sz w:val="22"/>
          <w:szCs w:val="22"/>
        </w:rPr>
        <w:t>.</w:t>
      </w:r>
      <w:r w:rsidR="0046060E" w:rsidRPr="00D86F73">
        <w:rPr>
          <w:rFonts w:ascii="Arial" w:hAnsi="Arial" w:cs="Arial"/>
          <w:sz w:val="22"/>
          <w:szCs w:val="22"/>
        </w:rPr>
        <w:t xml:space="preserve"> Não poderão participar do presente certame:</w:t>
      </w:r>
    </w:p>
    <w:p w14:paraId="07E5B412" w14:textId="79DFC4EC" w:rsidR="0046060E" w:rsidRPr="00D86F73" w:rsidRDefault="004B04D6" w:rsidP="00F3538E">
      <w:pPr>
        <w:jc w:val="both"/>
        <w:rPr>
          <w:rFonts w:ascii="Arial" w:hAnsi="Arial" w:cs="Arial"/>
          <w:sz w:val="22"/>
          <w:szCs w:val="22"/>
        </w:rPr>
      </w:pPr>
      <w:r w:rsidRPr="00D86F73">
        <w:rPr>
          <w:rFonts w:ascii="Arial" w:hAnsi="Arial" w:cs="Arial"/>
          <w:b/>
          <w:sz w:val="22"/>
          <w:szCs w:val="22"/>
        </w:rPr>
        <w:t>3.7</w:t>
      </w:r>
      <w:r w:rsidR="0046060E" w:rsidRPr="00D86F73">
        <w:rPr>
          <w:rFonts w:ascii="Arial" w:hAnsi="Arial" w:cs="Arial"/>
          <w:b/>
          <w:sz w:val="22"/>
          <w:szCs w:val="22"/>
        </w:rPr>
        <w:t>.1.</w:t>
      </w:r>
      <w:r w:rsidR="0046060E" w:rsidRPr="00D86F73">
        <w:rPr>
          <w:rFonts w:ascii="Arial" w:hAnsi="Arial" w:cs="Arial"/>
          <w:sz w:val="22"/>
          <w:szCs w:val="22"/>
        </w:rPr>
        <w:t xml:space="preserve"> Empresa suspensa de participar de licitação e impedida de contratar com o Município, durante o prazo da sanção aplicada;</w:t>
      </w:r>
    </w:p>
    <w:p w14:paraId="1239C7EC" w14:textId="31E19654" w:rsidR="0046060E" w:rsidRPr="00D86F73" w:rsidRDefault="004B04D6" w:rsidP="00F3538E">
      <w:pPr>
        <w:jc w:val="both"/>
        <w:rPr>
          <w:rFonts w:ascii="Arial" w:hAnsi="Arial" w:cs="Arial"/>
          <w:sz w:val="22"/>
          <w:szCs w:val="22"/>
        </w:rPr>
      </w:pPr>
      <w:r w:rsidRPr="00D86F73">
        <w:rPr>
          <w:rFonts w:ascii="Arial" w:hAnsi="Arial" w:cs="Arial"/>
          <w:b/>
          <w:sz w:val="22"/>
          <w:szCs w:val="22"/>
        </w:rPr>
        <w:t>3.7</w:t>
      </w:r>
      <w:r w:rsidR="0046060E" w:rsidRPr="00D86F73">
        <w:rPr>
          <w:rFonts w:ascii="Arial" w:hAnsi="Arial" w:cs="Arial"/>
          <w:b/>
          <w:sz w:val="22"/>
          <w:szCs w:val="22"/>
        </w:rPr>
        <w:t>.2.</w:t>
      </w:r>
      <w:r w:rsidR="0046060E" w:rsidRPr="00D86F73">
        <w:rPr>
          <w:rFonts w:ascii="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4DB750BF" w14:textId="7EFA2804" w:rsidR="0046060E" w:rsidRPr="00D86F73" w:rsidRDefault="004B04D6" w:rsidP="00F3538E">
      <w:pPr>
        <w:jc w:val="both"/>
        <w:rPr>
          <w:rFonts w:ascii="Arial" w:hAnsi="Arial" w:cs="Arial"/>
          <w:sz w:val="22"/>
          <w:szCs w:val="22"/>
        </w:rPr>
      </w:pPr>
      <w:r w:rsidRPr="00D86F73">
        <w:rPr>
          <w:rFonts w:ascii="Arial" w:hAnsi="Arial" w:cs="Arial"/>
          <w:b/>
          <w:sz w:val="22"/>
          <w:szCs w:val="22"/>
        </w:rPr>
        <w:t>3.7</w:t>
      </w:r>
      <w:r w:rsidR="0046060E" w:rsidRPr="00D86F73">
        <w:rPr>
          <w:rFonts w:ascii="Arial" w:hAnsi="Arial" w:cs="Arial"/>
          <w:b/>
          <w:sz w:val="22"/>
          <w:szCs w:val="22"/>
        </w:rPr>
        <w:t xml:space="preserve">.3. </w:t>
      </w:r>
      <w:r w:rsidR="0046060E" w:rsidRPr="00D86F73">
        <w:rPr>
          <w:rFonts w:ascii="Arial" w:hAnsi="Arial" w:cs="Arial"/>
          <w:sz w:val="22"/>
          <w:szCs w:val="22"/>
        </w:rPr>
        <w:t>Empresa impedida de licitar e contratar com o Município, durante o prazo da sanção aplicada;</w:t>
      </w:r>
    </w:p>
    <w:p w14:paraId="0CA18914" w14:textId="4F9FE85B" w:rsidR="0046060E" w:rsidRPr="00D86F73" w:rsidRDefault="004B04D6" w:rsidP="00F3538E">
      <w:pPr>
        <w:jc w:val="both"/>
        <w:rPr>
          <w:rFonts w:ascii="Arial" w:hAnsi="Arial" w:cs="Arial"/>
          <w:sz w:val="22"/>
          <w:szCs w:val="22"/>
        </w:rPr>
      </w:pPr>
      <w:r w:rsidRPr="00D86F73">
        <w:rPr>
          <w:rFonts w:ascii="Arial" w:hAnsi="Arial" w:cs="Arial"/>
          <w:b/>
          <w:sz w:val="22"/>
          <w:szCs w:val="22"/>
        </w:rPr>
        <w:t>3.7</w:t>
      </w:r>
      <w:r w:rsidR="0046060E" w:rsidRPr="00D86F73">
        <w:rPr>
          <w:rFonts w:ascii="Arial" w:hAnsi="Arial" w:cs="Arial"/>
          <w:b/>
          <w:sz w:val="22"/>
          <w:szCs w:val="22"/>
        </w:rPr>
        <w:t xml:space="preserve">.4. </w:t>
      </w:r>
      <w:r w:rsidR="0046060E" w:rsidRPr="00D86F73">
        <w:rPr>
          <w:rFonts w:ascii="Arial" w:hAnsi="Arial" w:cs="Arial"/>
          <w:sz w:val="22"/>
          <w:szCs w:val="22"/>
        </w:rPr>
        <w:t xml:space="preserve">Empresa proibida de contratar com o Poder Público, em razão do disposto no art. 72, § 8º, V, da Lei </w:t>
      </w:r>
      <w:proofErr w:type="gramStart"/>
      <w:r w:rsidR="0046060E" w:rsidRPr="00D86F73">
        <w:rPr>
          <w:rFonts w:ascii="Arial" w:hAnsi="Arial" w:cs="Arial"/>
          <w:sz w:val="22"/>
          <w:szCs w:val="22"/>
        </w:rPr>
        <w:t>n.º</w:t>
      </w:r>
      <w:proofErr w:type="gramEnd"/>
      <w:r w:rsidR="0046060E" w:rsidRPr="00D86F73">
        <w:rPr>
          <w:rFonts w:ascii="Arial" w:hAnsi="Arial" w:cs="Arial"/>
          <w:sz w:val="22"/>
          <w:szCs w:val="22"/>
        </w:rPr>
        <w:t xml:space="preserve"> 9.605/1998;</w:t>
      </w:r>
    </w:p>
    <w:p w14:paraId="2C148801" w14:textId="5476052D" w:rsidR="0046060E" w:rsidRPr="00D86F73" w:rsidRDefault="004B04D6" w:rsidP="00F3538E">
      <w:pPr>
        <w:jc w:val="both"/>
        <w:rPr>
          <w:rFonts w:ascii="Arial" w:hAnsi="Arial" w:cs="Arial"/>
          <w:sz w:val="22"/>
          <w:szCs w:val="22"/>
        </w:rPr>
      </w:pPr>
      <w:r w:rsidRPr="00D86F73">
        <w:rPr>
          <w:rFonts w:ascii="Arial" w:hAnsi="Arial" w:cs="Arial"/>
          <w:b/>
          <w:sz w:val="22"/>
          <w:szCs w:val="22"/>
        </w:rPr>
        <w:t>3.7</w:t>
      </w:r>
      <w:r w:rsidR="0046060E" w:rsidRPr="00D86F73">
        <w:rPr>
          <w:rFonts w:ascii="Arial" w:hAnsi="Arial" w:cs="Arial"/>
          <w:b/>
          <w:sz w:val="22"/>
          <w:szCs w:val="22"/>
        </w:rPr>
        <w:t>.5.</w:t>
      </w:r>
      <w:r w:rsidR="0046060E" w:rsidRPr="00D86F73">
        <w:rPr>
          <w:rFonts w:ascii="Arial" w:hAnsi="Arial" w:cs="Arial"/>
          <w:sz w:val="22"/>
          <w:szCs w:val="22"/>
        </w:rPr>
        <w:t xml:space="preserve"> Empresa proibida de contratar com o Poder Público, nos termos do art. 12 da Lei </w:t>
      </w:r>
      <w:proofErr w:type="gramStart"/>
      <w:r w:rsidR="0046060E" w:rsidRPr="00D86F73">
        <w:rPr>
          <w:rFonts w:ascii="Arial" w:hAnsi="Arial" w:cs="Arial"/>
          <w:sz w:val="22"/>
          <w:szCs w:val="22"/>
        </w:rPr>
        <w:t>n.º</w:t>
      </w:r>
      <w:proofErr w:type="gramEnd"/>
      <w:r w:rsidR="0046060E" w:rsidRPr="00D86F73">
        <w:rPr>
          <w:rFonts w:ascii="Arial" w:hAnsi="Arial" w:cs="Arial"/>
          <w:sz w:val="22"/>
          <w:szCs w:val="22"/>
        </w:rPr>
        <w:t xml:space="preserve"> 8.429/1992;</w:t>
      </w:r>
    </w:p>
    <w:p w14:paraId="2AB249A2" w14:textId="62F08510" w:rsidR="0046060E" w:rsidRPr="00D86F73" w:rsidRDefault="004B04D6" w:rsidP="00F3538E">
      <w:pPr>
        <w:jc w:val="both"/>
        <w:rPr>
          <w:rFonts w:ascii="Arial" w:hAnsi="Arial" w:cs="Arial"/>
          <w:sz w:val="22"/>
          <w:szCs w:val="22"/>
        </w:rPr>
      </w:pPr>
      <w:r w:rsidRPr="00D86F73">
        <w:rPr>
          <w:rFonts w:ascii="Arial" w:hAnsi="Arial" w:cs="Arial"/>
          <w:b/>
          <w:sz w:val="22"/>
          <w:szCs w:val="22"/>
        </w:rPr>
        <w:t>3.7</w:t>
      </w:r>
      <w:r w:rsidR="0046060E" w:rsidRPr="00D86F73">
        <w:rPr>
          <w:rFonts w:ascii="Arial" w:hAnsi="Arial" w:cs="Arial"/>
          <w:b/>
          <w:sz w:val="22"/>
          <w:szCs w:val="22"/>
        </w:rPr>
        <w:t>.6</w:t>
      </w:r>
      <w:r w:rsidR="0046060E" w:rsidRPr="00D86F73">
        <w:rPr>
          <w:rFonts w:ascii="Arial" w:hAnsi="Arial" w:cs="Arial"/>
          <w:sz w:val="22"/>
          <w:szCs w:val="22"/>
        </w:rPr>
        <w:t xml:space="preserve">. Quaisquer interessados enquadrados nas vedações previstas no art. 9º, §1º, da Lei </w:t>
      </w:r>
      <w:proofErr w:type="gramStart"/>
      <w:r w:rsidR="0046060E" w:rsidRPr="00D86F73">
        <w:rPr>
          <w:rFonts w:ascii="Arial" w:hAnsi="Arial" w:cs="Arial"/>
          <w:sz w:val="22"/>
          <w:szCs w:val="22"/>
        </w:rPr>
        <w:t>n.º</w:t>
      </w:r>
      <w:proofErr w:type="gramEnd"/>
      <w:r w:rsidR="0046060E" w:rsidRPr="00D86F73">
        <w:rPr>
          <w:rFonts w:ascii="Arial" w:hAnsi="Arial" w:cs="Arial"/>
          <w:sz w:val="22"/>
          <w:szCs w:val="22"/>
        </w:rPr>
        <w:t xml:space="preserve"> 14.133/2021;</w:t>
      </w:r>
    </w:p>
    <w:p w14:paraId="14BF9955" w14:textId="38EEBA28" w:rsidR="0046060E" w:rsidRPr="00D86F73" w:rsidRDefault="004B04D6" w:rsidP="00F3538E">
      <w:pPr>
        <w:jc w:val="both"/>
        <w:rPr>
          <w:rFonts w:ascii="Arial" w:hAnsi="Arial" w:cs="Arial"/>
          <w:sz w:val="22"/>
          <w:szCs w:val="22"/>
        </w:rPr>
      </w:pPr>
      <w:r w:rsidRPr="00D86F73">
        <w:rPr>
          <w:rFonts w:ascii="Arial" w:hAnsi="Arial" w:cs="Arial"/>
          <w:b/>
          <w:sz w:val="22"/>
          <w:szCs w:val="22"/>
        </w:rPr>
        <w:t>3.7</w:t>
      </w:r>
      <w:r w:rsidR="0046060E" w:rsidRPr="00D86F73">
        <w:rPr>
          <w:rFonts w:ascii="Arial" w:hAnsi="Arial" w:cs="Arial"/>
          <w:b/>
          <w:sz w:val="22"/>
          <w:szCs w:val="22"/>
        </w:rPr>
        <w:t>.6.1</w:t>
      </w:r>
      <w:r w:rsidR="0046060E" w:rsidRPr="00D86F73">
        <w:rPr>
          <w:rFonts w:ascii="Arial" w:hAnsi="Arial" w:cs="Arial"/>
          <w:sz w:val="22"/>
          <w:szCs w:val="22"/>
        </w:rPr>
        <w:t xml:space="preserve">. Entende-se por “participação indireta” a que alude o art. 9º §1º, da Lei </w:t>
      </w:r>
      <w:proofErr w:type="gramStart"/>
      <w:r w:rsidR="0046060E" w:rsidRPr="00D86F73">
        <w:rPr>
          <w:rFonts w:ascii="Arial" w:hAnsi="Arial" w:cs="Arial"/>
          <w:sz w:val="22"/>
          <w:szCs w:val="22"/>
        </w:rPr>
        <w:t>n.º</w:t>
      </w:r>
      <w:proofErr w:type="gramEnd"/>
      <w:r w:rsidR="0046060E" w:rsidRPr="00D86F73">
        <w:rPr>
          <w:rFonts w:ascii="Arial" w:hAnsi="Arial" w:cs="Arial"/>
          <w:sz w:val="22"/>
          <w:szCs w:val="22"/>
        </w:rPr>
        <w:t xml:space="preserve"> 14.133/2021 a participação no certame de empresa em que uma das pessoas listadas no mencionado dispositivo legal figure como sócia, pouco importando o seu conhecimento técnico acerca do objeto da licitação ou mesmo a atuação no processo licitatório. </w:t>
      </w:r>
      <w:r w:rsidR="0046060E" w:rsidRPr="00D86F73">
        <w:rPr>
          <w:rFonts w:ascii="Arial" w:hAnsi="Arial" w:cs="Arial"/>
          <w:sz w:val="22"/>
          <w:szCs w:val="22"/>
        </w:rPr>
        <w:cr/>
      </w:r>
      <w:r w:rsidRPr="00D86F73">
        <w:rPr>
          <w:rFonts w:ascii="Arial" w:hAnsi="Arial" w:cs="Arial"/>
          <w:b/>
          <w:sz w:val="22"/>
          <w:szCs w:val="22"/>
        </w:rPr>
        <w:t>3.7</w:t>
      </w:r>
      <w:r w:rsidR="0046060E" w:rsidRPr="00D86F73">
        <w:rPr>
          <w:rFonts w:ascii="Arial" w:hAnsi="Arial" w:cs="Arial"/>
          <w:b/>
          <w:sz w:val="22"/>
          <w:szCs w:val="22"/>
        </w:rPr>
        <w:t>.7</w:t>
      </w:r>
      <w:r w:rsidR="0046060E" w:rsidRPr="00D86F73">
        <w:rPr>
          <w:rFonts w:ascii="Arial" w:hAnsi="Arial" w:cs="Arial"/>
          <w:sz w:val="22"/>
          <w:szCs w:val="22"/>
        </w:rPr>
        <w:t>. Sociedade estrangeira não autorizada a funcionar no País;</w:t>
      </w:r>
    </w:p>
    <w:p w14:paraId="1569FE50" w14:textId="0C7713C5" w:rsidR="0046060E" w:rsidRPr="00D86F73" w:rsidRDefault="004B04D6" w:rsidP="00F3538E">
      <w:pPr>
        <w:jc w:val="both"/>
        <w:rPr>
          <w:rFonts w:ascii="Arial" w:hAnsi="Arial" w:cs="Arial"/>
          <w:sz w:val="22"/>
          <w:szCs w:val="22"/>
        </w:rPr>
      </w:pPr>
      <w:r w:rsidRPr="00D86F73">
        <w:rPr>
          <w:rFonts w:ascii="Arial" w:hAnsi="Arial" w:cs="Arial"/>
          <w:b/>
          <w:sz w:val="22"/>
          <w:szCs w:val="22"/>
        </w:rPr>
        <w:t>3.7</w:t>
      </w:r>
      <w:r w:rsidR="0046060E" w:rsidRPr="00D86F73">
        <w:rPr>
          <w:rFonts w:ascii="Arial" w:hAnsi="Arial" w:cs="Arial"/>
          <w:b/>
          <w:sz w:val="22"/>
          <w:szCs w:val="22"/>
        </w:rPr>
        <w:t>.8</w:t>
      </w:r>
      <w:r w:rsidR="0046060E" w:rsidRPr="00D86F73">
        <w:rPr>
          <w:rFonts w:ascii="Arial" w:hAnsi="Arial" w:cs="Arial"/>
          <w:sz w:val="22"/>
          <w:szCs w:val="22"/>
        </w:rPr>
        <w:t xml:space="preserve">. Empresa cujo estatuto ou contrato social não seja pertinente e compatível com o objeto deste Pregão; </w:t>
      </w:r>
    </w:p>
    <w:p w14:paraId="1E4E11E4" w14:textId="352455F1" w:rsidR="0046060E" w:rsidRPr="00D86F73" w:rsidRDefault="004B04D6" w:rsidP="00F3538E">
      <w:pPr>
        <w:jc w:val="both"/>
        <w:rPr>
          <w:rFonts w:ascii="Arial" w:hAnsi="Arial" w:cs="Arial"/>
          <w:sz w:val="22"/>
          <w:szCs w:val="22"/>
        </w:rPr>
      </w:pPr>
      <w:r w:rsidRPr="00D86F73">
        <w:rPr>
          <w:rFonts w:ascii="Arial" w:hAnsi="Arial" w:cs="Arial"/>
          <w:b/>
          <w:sz w:val="22"/>
          <w:szCs w:val="22"/>
        </w:rPr>
        <w:t>3.7</w:t>
      </w:r>
      <w:r w:rsidR="0046060E" w:rsidRPr="00D86F73">
        <w:rPr>
          <w:rFonts w:ascii="Arial" w:hAnsi="Arial" w:cs="Arial"/>
          <w:b/>
          <w:sz w:val="22"/>
          <w:szCs w:val="22"/>
        </w:rPr>
        <w:t>.9</w:t>
      </w:r>
      <w:r w:rsidR="0046060E" w:rsidRPr="00D86F73">
        <w:rPr>
          <w:rFonts w:ascii="Arial" w:hAnsi="Arial" w:cs="Arial"/>
          <w:sz w:val="22"/>
          <w:szCs w:val="22"/>
        </w:rPr>
        <w:t xml:space="preserve">. Empresa que se encontre em processo de dissolução ou falência; </w:t>
      </w:r>
    </w:p>
    <w:p w14:paraId="34110E9A" w14:textId="42A50C96" w:rsidR="0046060E" w:rsidRPr="00D86F73" w:rsidRDefault="004B04D6" w:rsidP="00F3538E">
      <w:pPr>
        <w:jc w:val="both"/>
        <w:rPr>
          <w:rFonts w:ascii="Arial" w:hAnsi="Arial" w:cs="Arial"/>
          <w:sz w:val="22"/>
          <w:szCs w:val="22"/>
        </w:rPr>
      </w:pPr>
      <w:r w:rsidRPr="00D86F73">
        <w:rPr>
          <w:rFonts w:ascii="Arial" w:hAnsi="Arial" w:cs="Arial"/>
          <w:b/>
          <w:sz w:val="22"/>
          <w:szCs w:val="22"/>
        </w:rPr>
        <w:t>3.7</w:t>
      </w:r>
      <w:r w:rsidR="0046060E" w:rsidRPr="00D86F73">
        <w:rPr>
          <w:rFonts w:ascii="Arial" w:hAnsi="Arial" w:cs="Arial"/>
          <w:b/>
          <w:sz w:val="22"/>
          <w:szCs w:val="22"/>
        </w:rPr>
        <w:t>.10</w:t>
      </w:r>
      <w:r w:rsidR="0046060E" w:rsidRPr="00D86F73">
        <w:rPr>
          <w:rFonts w:ascii="Arial" w:hAnsi="Arial" w:cs="Arial"/>
          <w:sz w:val="22"/>
          <w:szCs w:val="22"/>
        </w:rPr>
        <w:t>.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0D69FB52" w14:textId="47228B23" w:rsidR="0046060E" w:rsidRPr="00D86F73" w:rsidRDefault="004B04D6" w:rsidP="00F3538E">
      <w:pPr>
        <w:suppressAutoHyphens/>
        <w:jc w:val="both"/>
        <w:rPr>
          <w:rFonts w:ascii="Arial" w:hAnsi="Arial" w:cs="Arial"/>
          <w:sz w:val="22"/>
          <w:szCs w:val="22"/>
        </w:rPr>
      </w:pPr>
      <w:r w:rsidRPr="00D86F73">
        <w:rPr>
          <w:rFonts w:ascii="Arial" w:hAnsi="Arial" w:cs="Arial"/>
          <w:b/>
          <w:bCs/>
          <w:sz w:val="22"/>
          <w:szCs w:val="22"/>
        </w:rPr>
        <w:t>3.7</w:t>
      </w:r>
      <w:r w:rsidR="0046060E" w:rsidRPr="00D86F73">
        <w:rPr>
          <w:rFonts w:ascii="Arial" w:hAnsi="Arial" w:cs="Arial"/>
          <w:b/>
          <w:bCs/>
          <w:sz w:val="22"/>
          <w:szCs w:val="22"/>
        </w:rPr>
        <w:t>.11.</w:t>
      </w:r>
      <w:r w:rsidR="0046060E" w:rsidRPr="00D86F73">
        <w:rPr>
          <w:rFonts w:ascii="Arial" w:hAnsi="Arial" w:cs="Arial"/>
          <w:sz w:val="22"/>
          <w:szCs w:val="22"/>
        </w:rPr>
        <w:t xml:space="preserve"> Pessoa física ou jurídica que se encontre, ao tempo da licitação, impossibilitada de participar da licitação em decorrência de sanção que lhe foi imposta;</w:t>
      </w:r>
    </w:p>
    <w:p w14:paraId="022FEF9E" w14:textId="355A8DAD" w:rsidR="0046060E" w:rsidRPr="00D86F73" w:rsidRDefault="004B04D6" w:rsidP="00F3538E">
      <w:pPr>
        <w:suppressAutoHyphens/>
        <w:jc w:val="both"/>
        <w:rPr>
          <w:rFonts w:ascii="Arial" w:hAnsi="Arial" w:cs="Arial"/>
          <w:sz w:val="22"/>
          <w:szCs w:val="22"/>
        </w:rPr>
      </w:pPr>
      <w:r w:rsidRPr="00D86F73">
        <w:rPr>
          <w:rFonts w:ascii="Arial" w:hAnsi="Arial" w:cs="Arial"/>
          <w:sz w:val="22"/>
          <w:szCs w:val="22"/>
        </w:rPr>
        <w:t>3.7</w:t>
      </w:r>
      <w:r w:rsidR="0046060E" w:rsidRPr="00D86F73">
        <w:rPr>
          <w:rFonts w:ascii="Arial" w:hAnsi="Arial" w:cs="Arial"/>
          <w:sz w:val="22"/>
          <w:szCs w:val="22"/>
        </w:rPr>
        <w:t>.11.1. Tal impedimento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9C389A9" w14:textId="11301CD4" w:rsidR="0046060E" w:rsidRPr="00D86F73" w:rsidRDefault="004B04D6" w:rsidP="00F3538E">
      <w:pPr>
        <w:jc w:val="both"/>
        <w:rPr>
          <w:rFonts w:ascii="Arial" w:hAnsi="Arial" w:cs="Arial"/>
          <w:sz w:val="22"/>
          <w:szCs w:val="22"/>
        </w:rPr>
      </w:pPr>
      <w:r w:rsidRPr="00D86F73">
        <w:rPr>
          <w:rFonts w:ascii="Arial" w:hAnsi="Arial" w:cs="Arial"/>
          <w:b/>
          <w:sz w:val="22"/>
          <w:szCs w:val="22"/>
        </w:rPr>
        <w:t>3.8</w:t>
      </w:r>
      <w:r w:rsidR="0046060E" w:rsidRPr="00D86F73">
        <w:rPr>
          <w:rFonts w:ascii="Arial" w:hAnsi="Arial" w:cs="Arial"/>
          <w:b/>
          <w:bCs/>
          <w:sz w:val="22"/>
          <w:szCs w:val="22"/>
        </w:rPr>
        <w:t>.</w:t>
      </w:r>
      <w:r w:rsidR="0046060E" w:rsidRPr="00D86F73">
        <w:rPr>
          <w:rFonts w:ascii="Arial" w:hAnsi="Arial" w:cs="Arial"/>
          <w:sz w:val="22"/>
          <w:szCs w:val="22"/>
        </w:rPr>
        <w:t xml:space="preserve"> Os licitantes deverão estar previamente cadastrados na plataforma de licitações, o qual poderá ser realizado em </w:t>
      </w:r>
      <w:hyperlink r:id="rId16" w:history="1">
        <w:r w:rsidR="00A818BB" w:rsidRPr="00D86F73">
          <w:rPr>
            <w:rStyle w:val="Hyperlink"/>
            <w:rFonts w:ascii="Arial" w:hAnsi="Arial" w:cs="Arial"/>
            <w:sz w:val="22"/>
            <w:szCs w:val="22"/>
          </w:rPr>
          <w:t>www.licitardigital.com.br</w:t>
        </w:r>
      </w:hyperlink>
      <w:r w:rsidR="0046060E" w:rsidRPr="00D86F73">
        <w:rPr>
          <w:rFonts w:ascii="Arial" w:hAnsi="Arial" w:cs="Arial"/>
          <w:sz w:val="22"/>
          <w:szCs w:val="22"/>
        </w:rPr>
        <w:t xml:space="preserve">. </w:t>
      </w:r>
    </w:p>
    <w:p w14:paraId="21D44BDF" w14:textId="1C3679C7" w:rsidR="0046060E" w:rsidRPr="00D86F73" w:rsidRDefault="0046060E" w:rsidP="00F342A4">
      <w:pPr>
        <w:shd w:val="pct15" w:color="auto" w:fill="FFFFFF"/>
        <w:jc w:val="both"/>
        <w:rPr>
          <w:rFonts w:ascii="Arial" w:eastAsia="Arial Unicode MS" w:hAnsi="Arial" w:cs="Arial"/>
          <w:sz w:val="22"/>
          <w:szCs w:val="22"/>
        </w:rPr>
      </w:pPr>
      <w:r w:rsidRPr="00D86F73">
        <w:rPr>
          <w:rFonts w:ascii="Arial" w:eastAsia="Arial Unicode MS" w:hAnsi="Arial" w:cs="Arial"/>
          <w:b/>
          <w:sz w:val="22"/>
          <w:szCs w:val="22"/>
        </w:rPr>
        <w:t>4. DA IMPUGNAÇÃO DO ATO CONVOCATÓRIO</w:t>
      </w:r>
    </w:p>
    <w:p w14:paraId="2C0CF38D" w14:textId="7F7F9CB3" w:rsidR="00B764E0" w:rsidRPr="00D86F73" w:rsidRDefault="0046060E" w:rsidP="00F3538E">
      <w:pPr>
        <w:pStyle w:val="Corpodetexto3"/>
        <w:spacing w:after="0"/>
        <w:contextualSpacing/>
        <w:jc w:val="both"/>
        <w:rPr>
          <w:rFonts w:ascii="Arial" w:hAnsi="Arial" w:cs="Arial"/>
          <w:b/>
          <w:sz w:val="22"/>
          <w:szCs w:val="22"/>
          <w:lang w:val="pt-BR"/>
        </w:rPr>
      </w:pPr>
      <w:r w:rsidRPr="00D86F73">
        <w:rPr>
          <w:rFonts w:ascii="Arial" w:hAnsi="Arial" w:cs="Arial"/>
          <w:b/>
          <w:sz w:val="22"/>
          <w:szCs w:val="22"/>
        </w:rPr>
        <w:t>4.1</w:t>
      </w:r>
      <w:r w:rsidRPr="00D86F73">
        <w:rPr>
          <w:rFonts w:ascii="Arial" w:hAnsi="Arial" w:cs="Arial"/>
          <w:b/>
          <w:sz w:val="22"/>
          <w:szCs w:val="22"/>
          <w:lang w:val="pt-BR"/>
        </w:rPr>
        <w:t>.</w:t>
      </w:r>
      <w:r w:rsidRPr="00D86F73">
        <w:rPr>
          <w:rFonts w:ascii="Arial" w:hAnsi="Arial" w:cs="Arial"/>
          <w:sz w:val="22"/>
          <w:szCs w:val="22"/>
        </w:rPr>
        <w:t xml:space="preserve"> Até </w:t>
      </w:r>
      <w:r w:rsidRPr="00D86F73">
        <w:rPr>
          <w:rFonts w:ascii="Arial" w:hAnsi="Arial" w:cs="Arial"/>
          <w:b/>
          <w:sz w:val="22"/>
          <w:szCs w:val="22"/>
        </w:rPr>
        <w:t>03 (</w:t>
      </w:r>
      <w:r w:rsidRPr="00D86F73">
        <w:rPr>
          <w:rFonts w:ascii="Arial" w:hAnsi="Arial" w:cs="Arial"/>
          <w:b/>
          <w:sz w:val="22"/>
          <w:szCs w:val="22"/>
          <w:lang w:val="pt-BR"/>
        </w:rPr>
        <w:t>três</w:t>
      </w:r>
      <w:r w:rsidRPr="00D86F73">
        <w:rPr>
          <w:rFonts w:ascii="Arial" w:hAnsi="Arial" w:cs="Arial"/>
          <w:b/>
          <w:sz w:val="22"/>
          <w:szCs w:val="22"/>
        </w:rPr>
        <w:t>) dias</w:t>
      </w:r>
      <w:r w:rsidRPr="00D86F73">
        <w:rPr>
          <w:rFonts w:ascii="Arial" w:hAnsi="Arial" w:cs="Arial"/>
          <w:sz w:val="22"/>
          <w:szCs w:val="22"/>
        </w:rPr>
        <w:t xml:space="preserve"> </w:t>
      </w:r>
      <w:r w:rsidRPr="00D86F73">
        <w:rPr>
          <w:rFonts w:ascii="Arial" w:hAnsi="Arial" w:cs="Arial"/>
          <w:b/>
          <w:sz w:val="22"/>
          <w:szCs w:val="22"/>
        </w:rPr>
        <w:t>úteis</w:t>
      </w:r>
      <w:r w:rsidRPr="00D86F73">
        <w:rPr>
          <w:rFonts w:ascii="Arial" w:hAnsi="Arial" w:cs="Arial"/>
          <w:sz w:val="22"/>
          <w:szCs w:val="22"/>
        </w:rPr>
        <w:t xml:space="preserve"> antes da data fixada para recebimento das propostas, qualquer pessoa poderá solicitar esclarecimentos, providências ou impugnar o Ato Convocatório deste Pregão, devendo protocolizar o pedido </w:t>
      </w:r>
      <w:r w:rsidRPr="00D86F73">
        <w:rPr>
          <w:rFonts w:ascii="Arial" w:hAnsi="Arial" w:cs="Arial"/>
          <w:sz w:val="22"/>
          <w:szCs w:val="22"/>
          <w:lang w:val="pt-BR"/>
        </w:rPr>
        <w:t xml:space="preserve">diretamente pelo site </w:t>
      </w:r>
      <w:hyperlink r:id="rId17" w:history="1">
        <w:r w:rsidR="00B764E0" w:rsidRPr="00D86F73">
          <w:rPr>
            <w:rStyle w:val="Hyperlink"/>
            <w:rFonts w:ascii="Arial" w:hAnsi="Arial" w:cs="Arial"/>
            <w:sz w:val="22"/>
            <w:szCs w:val="22"/>
            <w:lang w:val="pt-BR"/>
          </w:rPr>
          <w:t>www.licitardigital.com.br</w:t>
        </w:r>
      </w:hyperlink>
      <w:r w:rsidRPr="00D86F73">
        <w:rPr>
          <w:rFonts w:ascii="Arial" w:hAnsi="Arial" w:cs="Arial"/>
          <w:sz w:val="22"/>
          <w:szCs w:val="22"/>
          <w:lang w:val="pt-BR"/>
        </w:rPr>
        <w:t>, no local específico dentro do processo licitatório em análise</w:t>
      </w:r>
      <w:r w:rsidRPr="00D86F73">
        <w:rPr>
          <w:rFonts w:ascii="Arial" w:hAnsi="Arial" w:cs="Arial"/>
          <w:sz w:val="22"/>
          <w:szCs w:val="22"/>
        </w:rPr>
        <w:t xml:space="preserve"> - cabendo </w:t>
      </w:r>
      <w:r w:rsidR="00AA067B" w:rsidRPr="00D86F73">
        <w:rPr>
          <w:rFonts w:ascii="Arial" w:hAnsi="Arial" w:cs="Arial"/>
          <w:sz w:val="22"/>
          <w:szCs w:val="22"/>
        </w:rPr>
        <w:t xml:space="preserve">a </w:t>
      </w:r>
      <w:r w:rsidR="00EC68EA" w:rsidRPr="00D86F73">
        <w:rPr>
          <w:rFonts w:ascii="Arial" w:hAnsi="Arial" w:cs="Arial"/>
          <w:sz w:val="22"/>
          <w:szCs w:val="22"/>
        </w:rPr>
        <w:t xml:space="preserve">PREGOEIRA </w:t>
      </w:r>
      <w:r w:rsidRPr="00D86F73">
        <w:rPr>
          <w:rFonts w:ascii="Arial" w:hAnsi="Arial" w:cs="Arial"/>
          <w:sz w:val="22"/>
          <w:szCs w:val="22"/>
        </w:rPr>
        <w:t xml:space="preserve"> decidir sobre a petição no prazo de </w:t>
      </w:r>
      <w:r w:rsidRPr="00D86F73">
        <w:rPr>
          <w:rFonts w:ascii="Arial" w:hAnsi="Arial" w:cs="Arial"/>
          <w:b/>
          <w:sz w:val="22"/>
          <w:szCs w:val="22"/>
        </w:rPr>
        <w:t>0</w:t>
      </w:r>
      <w:r w:rsidRPr="00D86F73">
        <w:rPr>
          <w:rFonts w:ascii="Arial" w:hAnsi="Arial" w:cs="Arial"/>
          <w:b/>
          <w:sz w:val="22"/>
          <w:szCs w:val="22"/>
          <w:lang w:val="pt-BR"/>
        </w:rPr>
        <w:t xml:space="preserve">2 </w:t>
      </w:r>
      <w:r w:rsidRPr="00D86F73">
        <w:rPr>
          <w:rFonts w:ascii="Arial" w:hAnsi="Arial" w:cs="Arial"/>
          <w:b/>
          <w:sz w:val="22"/>
          <w:szCs w:val="22"/>
        </w:rPr>
        <w:t>(</w:t>
      </w:r>
      <w:r w:rsidRPr="00D86F73">
        <w:rPr>
          <w:rFonts w:ascii="Arial" w:hAnsi="Arial" w:cs="Arial"/>
          <w:b/>
          <w:sz w:val="22"/>
          <w:szCs w:val="22"/>
          <w:lang w:val="pt-BR"/>
        </w:rPr>
        <w:t>dois</w:t>
      </w:r>
      <w:r w:rsidRPr="00D86F73">
        <w:rPr>
          <w:rFonts w:ascii="Arial" w:hAnsi="Arial" w:cs="Arial"/>
          <w:b/>
          <w:sz w:val="22"/>
          <w:szCs w:val="22"/>
        </w:rPr>
        <w:t>) dias úteis</w:t>
      </w:r>
      <w:r w:rsidRPr="00D86F73">
        <w:rPr>
          <w:rFonts w:ascii="Arial" w:hAnsi="Arial" w:cs="Arial"/>
          <w:b/>
          <w:sz w:val="22"/>
          <w:szCs w:val="22"/>
          <w:lang w:val="pt-BR"/>
        </w:rPr>
        <w:t>,</w:t>
      </w:r>
      <w:r w:rsidRPr="00D86F73">
        <w:rPr>
          <w:rFonts w:ascii="Arial" w:hAnsi="Arial" w:cs="Arial"/>
          <w:sz w:val="22"/>
          <w:szCs w:val="22"/>
        </w:rPr>
        <w:t xml:space="preserve"> </w:t>
      </w:r>
      <w:r w:rsidRPr="00D86F73">
        <w:rPr>
          <w:rFonts w:ascii="Arial" w:hAnsi="Arial" w:cs="Arial"/>
          <w:b/>
          <w:sz w:val="22"/>
          <w:szCs w:val="22"/>
          <w:lang w:val="pt-BR"/>
        </w:rPr>
        <w:t>limitado ao último dia útil anterior à data da abertura do certame.</w:t>
      </w:r>
    </w:p>
    <w:p w14:paraId="1545405C" w14:textId="08215AF2" w:rsidR="0046060E" w:rsidRPr="00D86F73" w:rsidRDefault="0046060E" w:rsidP="00F3538E">
      <w:pPr>
        <w:pStyle w:val="Corpodetexto3"/>
        <w:spacing w:after="0"/>
        <w:contextualSpacing/>
        <w:jc w:val="both"/>
        <w:rPr>
          <w:rFonts w:ascii="Arial" w:hAnsi="Arial" w:cs="Arial"/>
          <w:sz w:val="22"/>
          <w:szCs w:val="22"/>
          <w:lang w:val="pt-BR"/>
        </w:rPr>
      </w:pPr>
      <w:r w:rsidRPr="00D86F73">
        <w:rPr>
          <w:rFonts w:ascii="Arial" w:hAnsi="Arial" w:cs="Arial"/>
          <w:b/>
          <w:sz w:val="22"/>
          <w:szCs w:val="22"/>
        </w:rPr>
        <w:t>4.1.1</w:t>
      </w:r>
      <w:r w:rsidRPr="00D86F73">
        <w:rPr>
          <w:rFonts w:ascii="Arial" w:hAnsi="Arial" w:cs="Arial"/>
          <w:b/>
          <w:sz w:val="22"/>
          <w:szCs w:val="22"/>
          <w:lang w:val="pt-BR"/>
        </w:rPr>
        <w:t>.</w:t>
      </w:r>
      <w:r w:rsidRPr="00D86F73">
        <w:rPr>
          <w:rFonts w:ascii="Arial" w:hAnsi="Arial" w:cs="Arial"/>
          <w:b/>
          <w:sz w:val="22"/>
          <w:szCs w:val="22"/>
        </w:rPr>
        <w:t xml:space="preserve"> </w:t>
      </w:r>
      <w:r w:rsidRPr="00D86F73">
        <w:rPr>
          <w:rFonts w:ascii="Arial" w:hAnsi="Arial" w:cs="Arial"/>
          <w:sz w:val="22"/>
          <w:szCs w:val="22"/>
        </w:rPr>
        <w:t>Caso seja acolhida a impugnação contra o Ato Convocatório, será designada nova data para a realização do Certame.</w:t>
      </w:r>
      <w:r w:rsidRPr="00D86F73">
        <w:rPr>
          <w:rFonts w:ascii="Arial" w:hAnsi="Arial" w:cs="Arial"/>
          <w:sz w:val="22"/>
          <w:szCs w:val="22"/>
          <w:lang w:val="pt-BR"/>
        </w:rPr>
        <w:t xml:space="preserve">  </w:t>
      </w:r>
    </w:p>
    <w:p w14:paraId="757F591A" w14:textId="6ABE0528" w:rsidR="0046060E" w:rsidRPr="00D86F73" w:rsidRDefault="0046060E" w:rsidP="00F3538E">
      <w:pPr>
        <w:pStyle w:val="Corpodetexto3"/>
        <w:spacing w:after="0"/>
        <w:contextualSpacing/>
        <w:jc w:val="both"/>
        <w:rPr>
          <w:rFonts w:ascii="Arial" w:hAnsi="Arial" w:cs="Arial"/>
          <w:sz w:val="22"/>
          <w:szCs w:val="22"/>
        </w:rPr>
      </w:pPr>
      <w:r w:rsidRPr="00D86F73">
        <w:rPr>
          <w:rFonts w:ascii="Arial" w:hAnsi="Arial" w:cs="Arial"/>
          <w:b/>
          <w:sz w:val="22"/>
          <w:szCs w:val="22"/>
        </w:rPr>
        <w:t>4.2</w:t>
      </w:r>
      <w:r w:rsidRPr="00D86F73">
        <w:rPr>
          <w:rFonts w:ascii="Arial" w:hAnsi="Arial" w:cs="Arial"/>
          <w:b/>
          <w:sz w:val="22"/>
          <w:szCs w:val="22"/>
          <w:lang w:val="pt-BR"/>
        </w:rPr>
        <w:t>.</w:t>
      </w:r>
      <w:r w:rsidRPr="00D86F73">
        <w:rPr>
          <w:rFonts w:ascii="Arial" w:hAnsi="Arial" w:cs="Arial"/>
          <w:b/>
          <w:sz w:val="22"/>
          <w:szCs w:val="22"/>
        </w:rPr>
        <w:t xml:space="preserve"> </w:t>
      </w:r>
      <w:r w:rsidRPr="00D86F73">
        <w:rPr>
          <w:rFonts w:ascii="Arial" w:hAnsi="Arial" w:cs="Arial"/>
          <w:sz w:val="22"/>
          <w:szCs w:val="22"/>
        </w:rPr>
        <w:t xml:space="preserve">Decairá do direito de impugnar os termos deste edital, por falhas ou irregularidades, o proponente/licitante que não o fizer até o </w:t>
      </w:r>
      <w:r w:rsidRPr="00D86F73">
        <w:rPr>
          <w:rFonts w:ascii="Arial" w:hAnsi="Arial" w:cs="Arial"/>
          <w:b/>
          <w:sz w:val="22"/>
          <w:szCs w:val="22"/>
          <w:lang w:val="pt-BR"/>
        </w:rPr>
        <w:t>terceiro</w:t>
      </w:r>
      <w:r w:rsidRPr="00D86F73">
        <w:rPr>
          <w:rFonts w:ascii="Arial" w:hAnsi="Arial" w:cs="Arial"/>
          <w:b/>
          <w:sz w:val="22"/>
          <w:szCs w:val="22"/>
        </w:rPr>
        <w:t xml:space="preserve"> dia útil</w:t>
      </w:r>
      <w:r w:rsidRPr="00D86F73">
        <w:rPr>
          <w:rFonts w:ascii="Arial" w:hAnsi="Arial" w:cs="Arial"/>
          <w:sz w:val="22"/>
          <w:szCs w:val="22"/>
        </w:rPr>
        <w:t xml:space="preserve"> que anteceder à data de realização da sessão pública do Pregão, hipótese em que tal comunicação não terá efeito de recurso.</w:t>
      </w:r>
    </w:p>
    <w:p w14:paraId="202F3616" w14:textId="1F8A3817" w:rsidR="0046060E" w:rsidRPr="00D86F73" w:rsidRDefault="0046060E" w:rsidP="00F3538E">
      <w:pPr>
        <w:pStyle w:val="Corpodetexto3"/>
        <w:spacing w:after="0"/>
        <w:contextualSpacing/>
        <w:jc w:val="both"/>
        <w:rPr>
          <w:rFonts w:ascii="Arial" w:hAnsi="Arial" w:cs="Arial"/>
          <w:sz w:val="22"/>
          <w:szCs w:val="22"/>
        </w:rPr>
      </w:pPr>
      <w:r w:rsidRPr="00D86F73">
        <w:rPr>
          <w:rFonts w:ascii="Arial" w:hAnsi="Arial" w:cs="Arial"/>
          <w:b/>
          <w:sz w:val="22"/>
          <w:szCs w:val="22"/>
        </w:rPr>
        <w:t>4.3</w:t>
      </w:r>
      <w:r w:rsidRPr="00D86F73">
        <w:rPr>
          <w:rFonts w:ascii="Arial" w:hAnsi="Arial" w:cs="Arial"/>
          <w:b/>
          <w:sz w:val="22"/>
          <w:szCs w:val="22"/>
          <w:lang w:val="pt-BR"/>
        </w:rPr>
        <w:t>.</w:t>
      </w:r>
      <w:r w:rsidRPr="00D86F73">
        <w:rPr>
          <w:rFonts w:ascii="Arial" w:hAnsi="Arial" w:cs="Arial"/>
          <w:sz w:val="22"/>
          <w:szCs w:val="22"/>
        </w:rPr>
        <w:t xml:space="preserve"> A impugnação feita tempestivamente pelo proponente/licitante não o impedirá de participar do Certame.</w:t>
      </w:r>
    </w:p>
    <w:p w14:paraId="3CFC50A2" w14:textId="65F3207E" w:rsidR="0046060E" w:rsidRPr="00D86F73" w:rsidRDefault="0046060E" w:rsidP="00F342A4">
      <w:pPr>
        <w:shd w:val="clear" w:color="auto" w:fill="D9D9D9"/>
        <w:jc w:val="both"/>
        <w:rPr>
          <w:rFonts w:ascii="Arial" w:hAnsi="Arial" w:cs="Arial"/>
          <w:b/>
          <w:sz w:val="22"/>
          <w:szCs w:val="22"/>
        </w:rPr>
      </w:pPr>
      <w:r w:rsidRPr="00D86F73">
        <w:rPr>
          <w:rFonts w:ascii="Arial" w:hAnsi="Arial" w:cs="Arial"/>
          <w:b/>
          <w:sz w:val="22"/>
          <w:szCs w:val="22"/>
        </w:rPr>
        <w:t>5. DO CREDENCIAMENTO NO SISTEMA E DA EFETIVA PARTICIPAÇÃO</w:t>
      </w:r>
    </w:p>
    <w:p w14:paraId="51FF39F3" w14:textId="78263321"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5.1.</w:t>
      </w:r>
      <w:r w:rsidRPr="00D86F73">
        <w:rPr>
          <w:rFonts w:ascii="Arial" w:hAnsi="Arial" w:cs="Arial"/>
          <w:sz w:val="22"/>
          <w:szCs w:val="22"/>
        </w:rPr>
        <w:t xml:space="preserve"> O Pregão Eletrônico será realizado em sessão pública, por meio da internet, mediante condições de segurança (criptografia e autenticação) em todas as suas fases.</w:t>
      </w:r>
    </w:p>
    <w:p w14:paraId="2111EAE0" w14:textId="14E766B7"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5.2.</w:t>
      </w:r>
      <w:r w:rsidRPr="00D86F73">
        <w:rPr>
          <w:rFonts w:ascii="Arial" w:hAnsi="Arial" w:cs="Arial"/>
          <w:sz w:val="22"/>
          <w:szCs w:val="22"/>
        </w:rPr>
        <w:t xml:space="preserve"> Para acesso ao sistema eletrônico, os interessados na participação do Pregão Eletrônico deverão dispor de chave de identificação e senha pessoal (intransferíveis), obtidas através do sítio da Plataforma de Licitações da Licitar Digital (</w:t>
      </w:r>
      <w:hyperlink r:id="rId18" w:history="1">
        <w:r w:rsidR="00B764E0" w:rsidRPr="00D86F73">
          <w:rPr>
            <w:rStyle w:val="Hyperlink"/>
            <w:rFonts w:ascii="Arial" w:hAnsi="Arial" w:cs="Arial"/>
            <w:sz w:val="22"/>
            <w:szCs w:val="22"/>
          </w:rPr>
          <w:t>www.licitardigital.com.br</w:t>
        </w:r>
      </w:hyperlink>
      <w:r w:rsidRPr="00D86F73">
        <w:rPr>
          <w:rFonts w:ascii="Arial" w:hAnsi="Arial" w:cs="Arial"/>
          <w:sz w:val="22"/>
          <w:szCs w:val="22"/>
        </w:rPr>
        <w:t>).</w:t>
      </w:r>
    </w:p>
    <w:p w14:paraId="2228B0E0" w14:textId="593BE70D"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5.3.</w:t>
      </w:r>
      <w:r w:rsidRPr="00D86F73">
        <w:rPr>
          <w:rFonts w:ascii="Arial" w:hAnsi="Arial" w:cs="Arial"/>
          <w:sz w:val="22"/>
          <w:szCs w:val="22"/>
        </w:rPr>
        <w:t xml:space="preserve"> É de exclusiva responsabilidade do usuário o sigilo da senha, bem como, seu uso em qualquer transação efetuada diretamente ou por seu representante, não cabendo ao Município de Virginópolis/MG, ao provedor do sistema ou ao órgão promotor da licitação, a responsabilidade por eventuais danos decorrentes do uso indevido do acesso.</w:t>
      </w:r>
    </w:p>
    <w:p w14:paraId="073DE69E" w14:textId="462DCFD0" w:rsidR="0046060E" w:rsidRPr="00EF39CF" w:rsidRDefault="0046060E" w:rsidP="00F3538E">
      <w:pPr>
        <w:tabs>
          <w:tab w:val="left" w:pos="3135"/>
        </w:tabs>
        <w:jc w:val="both"/>
        <w:rPr>
          <w:rFonts w:ascii="Arial" w:hAnsi="Arial" w:cs="Arial"/>
          <w:sz w:val="22"/>
          <w:szCs w:val="22"/>
        </w:rPr>
      </w:pPr>
      <w:r w:rsidRPr="00D86F73">
        <w:rPr>
          <w:rFonts w:ascii="Arial" w:hAnsi="Arial" w:cs="Arial"/>
          <w:b/>
          <w:sz w:val="22"/>
          <w:szCs w:val="22"/>
        </w:rPr>
        <w:t>5.4.</w:t>
      </w:r>
      <w:r w:rsidRPr="00D86F73">
        <w:rPr>
          <w:rFonts w:ascii="Arial" w:hAnsi="Arial" w:cs="Arial"/>
          <w:sz w:val="22"/>
          <w:szCs w:val="22"/>
        </w:rPr>
        <w:t xml:space="preserve"> O credenciamento do licitante e de seu representante legal junto ao sistema eletrônico implica a responsabilidade legal pelos atos praticados e a presunção de capacidade técnica para a realização das transações inerentes ao pregão eletrônico.</w:t>
      </w:r>
    </w:p>
    <w:p w14:paraId="5B182D05" w14:textId="499EBA64"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5.5.</w:t>
      </w:r>
      <w:r w:rsidRPr="00D86F73">
        <w:rPr>
          <w:rFonts w:ascii="Arial" w:hAnsi="Arial" w:cs="Arial"/>
          <w:sz w:val="22"/>
          <w:szCs w:val="22"/>
        </w:rPr>
        <w:t xml:space="preserve">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4BEC1AC8" w14:textId="49586146"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5.6</w:t>
      </w:r>
      <w:r w:rsidRPr="00D86F73">
        <w:rPr>
          <w:rFonts w:ascii="Arial" w:hAnsi="Arial" w:cs="Arial"/>
          <w:sz w:val="22"/>
          <w:szCs w:val="22"/>
        </w:rPr>
        <w:t xml:space="preserve">. O encaminhamento de proposta pressupõe o pleno conhecimento e atendimento às exigências de habilitação previstas neste Edital. </w:t>
      </w:r>
      <w:r w:rsidRPr="00D86F73">
        <w:rPr>
          <w:rFonts w:ascii="Arial" w:hAnsi="Arial" w:cs="Arial"/>
          <w:b/>
          <w:sz w:val="22"/>
          <w:szCs w:val="22"/>
        </w:rPr>
        <w:br/>
        <w:t>5.7</w:t>
      </w:r>
      <w:r w:rsidRPr="00D86F73">
        <w:rPr>
          <w:rFonts w:ascii="Arial" w:hAnsi="Arial" w:cs="Arial"/>
          <w:sz w:val="22"/>
          <w:szCs w:val="22"/>
        </w:rPr>
        <w:t xml:space="preserve">. </w:t>
      </w:r>
      <w:r w:rsidRPr="00D86F73">
        <w:rPr>
          <w:rFonts w:ascii="Arial" w:hAnsi="Arial" w:cs="Arial"/>
          <w:b/>
          <w:sz w:val="22"/>
          <w:szCs w:val="22"/>
        </w:rPr>
        <w:t>COMO CONDIÇÃO PARA PARTICIPAÇÃO NO PREGÃO, A LICITANTE ASSINALARÁ “SIM” OU “NÃO” EM CAMPO PRÓPRIO DO SISTEMA ELETRÔNICO, RELATIVO ÀS SEGUINTES DECLARAÇÕES</w:t>
      </w:r>
      <w:r w:rsidRPr="00D86F73">
        <w:rPr>
          <w:rFonts w:ascii="Arial" w:hAnsi="Arial" w:cs="Arial"/>
          <w:sz w:val="22"/>
          <w:szCs w:val="22"/>
        </w:rPr>
        <w:t>:</w:t>
      </w:r>
    </w:p>
    <w:p w14:paraId="3BCC38E2" w14:textId="77777777" w:rsidR="0046060E" w:rsidRPr="00D86F73" w:rsidRDefault="0046060E" w:rsidP="00F3538E">
      <w:pPr>
        <w:jc w:val="both"/>
        <w:rPr>
          <w:rFonts w:ascii="Arial" w:hAnsi="Arial" w:cs="Arial"/>
          <w:color w:val="212529"/>
          <w:sz w:val="22"/>
          <w:szCs w:val="22"/>
          <w:shd w:val="clear" w:color="auto" w:fill="FFFFFF"/>
        </w:rPr>
      </w:pPr>
      <w:proofErr w:type="gramStart"/>
      <w:r w:rsidRPr="00D86F73">
        <w:rPr>
          <w:rFonts w:ascii="Arial" w:hAnsi="Arial" w:cs="Arial"/>
          <w:color w:val="212529"/>
          <w:sz w:val="22"/>
          <w:szCs w:val="22"/>
          <w:shd w:val="clear" w:color="auto" w:fill="FFFFFF"/>
        </w:rPr>
        <w:t>(  )</w:t>
      </w:r>
      <w:proofErr w:type="gramEnd"/>
      <w:r w:rsidRPr="00D86F73">
        <w:rPr>
          <w:rFonts w:ascii="Arial" w:hAnsi="Arial" w:cs="Arial"/>
          <w:color w:val="212529"/>
          <w:sz w:val="22"/>
          <w:szCs w:val="22"/>
          <w:shd w:val="clear" w:color="auto" w:fill="FFFFFF"/>
        </w:rPr>
        <w:t xml:space="preserve"> Declaro que não incorro nas condições impeditivas do art. 14 da Lei Federal nº 14.133/21.</w:t>
      </w:r>
    </w:p>
    <w:p w14:paraId="24AF01DB" w14:textId="77777777" w:rsidR="0046060E" w:rsidRPr="00D86F73" w:rsidRDefault="0046060E" w:rsidP="00F3538E">
      <w:pPr>
        <w:jc w:val="both"/>
        <w:rPr>
          <w:rFonts w:ascii="Arial" w:hAnsi="Arial" w:cs="Arial"/>
          <w:color w:val="212529"/>
          <w:sz w:val="22"/>
          <w:szCs w:val="22"/>
          <w:shd w:val="clear" w:color="auto" w:fill="FFFFFF"/>
        </w:rPr>
      </w:pPr>
      <w:proofErr w:type="gramStart"/>
      <w:r w:rsidRPr="00D86F73">
        <w:rPr>
          <w:rFonts w:ascii="Arial" w:hAnsi="Arial" w:cs="Arial"/>
          <w:color w:val="212529"/>
          <w:sz w:val="22"/>
          <w:szCs w:val="22"/>
          <w:shd w:val="clear" w:color="auto" w:fill="FFFFFF"/>
        </w:rPr>
        <w:t>( )</w:t>
      </w:r>
      <w:proofErr w:type="gramEnd"/>
      <w:r w:rsidRPr="00D86F73">
        <w:rPr>
          <w:rFonts w:ascii="Arial" w:hAnsi="Arial" w:cs="Arial"/>
          <w:color w:val="212529"/>
          <w:sz w:val="22"/>
          <w:szCs w:val="22"/>
          <w:shd w:val="clear" w:color="auto" w:fill="FFFFFF"/>
        </w:rPr>
        <w:t xml:space="preserve"> Declaro que atendo aos requisitos de habilitação, conforme disposto no art. 63, inciso I, da Lei Federal nº 14.133/21.</w:t>
      </w:r>
    </w:p>
    <w:p w14:paraId="68E6FA89" w14:textId="77777777" w:rsidR="0046060E" w:rsidRPr="00D86F73" w:rsidRDefault="0046060E" w:rsidP="00F3538E">
      <w:pPr>
        <w:jc w:val="both"/>
        <w:rPr>
          <w:rFonts w:ascii="Arial" w:hAnsi="Arial" w:cs="Arial"/>
          <w:color w:val="212529"/>
          <w:sz w:val="22"/>
          <w:szCs w:val="22"/>
          <w:shd w:val="clear" w:color="auto" w:fill="FFFFFF"/>
        </w:rPr>
      </w:pPr>
      <w:proofErr w:type="gramStart"/>
      <w:r w:rsidRPr="00D86F73">
        <w:rPr>
          <w:rFonts w:ascii="Arial" w:hAnsi="Arial" w:cs="Arial"/>
          <w:color w:val="212529"/>
          <w:sz w:val="22"/>
          <w:szCs w:val="22"/>
          <w:shd w:val="clear" w:color="auto" w:fill="FFFFFF"/>
        </w:rPr>
        <w:t>(  )</w:t>
      </w:r>
      <w:proofErr w:type="gramEnd"/>
      <w:r w:rsidRPr="00D86F73">
        <w:rPr>
          <w:rFonts w:ascii="Arial" w:hAnsi="Arial" w:cs="Arial"/>
          <w:color w:val="212529"/>
          <w:sz w:val="22"/>
          <w:szCs w:val="22"/>
          <w:shd w:val="clear" w:color="auto" w:fill="FFFFFF"/>
        </w:rPr>
        <w:t xml:space="preserve"> Declaro que cumpro as exigências de reserva de cargos para pessoa com deficiência e para reabilitado da Previdência Social, previstas em lei e em outras normas específicas, conforme art. 63, inciso IV, da Lei Federal nº 14.133/21.</w:t>
      </w:r>
    </w:p>
    <w:p w14:paraId="00263AA8" w14:textId="77777777" w:rsidR="0046060E" w:rsidRPr="00D86F73" w:rsidRDefault="0046060E" w:rsidP="00F3538E">
      <w:pPr>
        <w:jc w:val="both"/>
        <w:rPr>
          <w:rFonts w:ascii="Arial" w:hAnsi="Arial" w:cs="Arial"/>
          <w:color w:val="212529"/>
          <w:sz w:val="22"/>
          <w:szCs w:val="22"/>
          <w:shd w:val="clear" w:color="auto" w:fill="FFFFFF"/>
        </w:rPr>
      </w:pPr>
      <w:proofErr w:type="gramStart"/>
      <w:r w:rsidRPr="00D86F73">
        <w:rPr>
          <w:rFonts w:ascii="Arial" w:hAnsi="Arial" w:cs="Arial"/>
          <w:color w:val="212529"/>
          <w:sz w:val="22"/>
          <w:szCs w:val="22"/>
          <w:shd w:val="clear" w:color="auto" w:fill="FFFFFF"/>
        </w:rPr>
        <w:t>( )</w:t>
      </w:r>
      <w:proofErr w:type="gramEnd"/>
      <w:r w:rsidRPr="00D86F73">
        <w:rPr>
          <w:rFonts w:ascii="Arial" w:hAnsi="Arial" w:cs="Arial"/>
          <w:color w:val="212529"/>
          <w:sz w:val="22"/>
          <w:szCs w:val="22"/>
          <w:shd w:val="clear" w:color="auto" w:fill="FFFFFF"/>
        </w:rPr>
        <w:t xml:space="preserve"> Declaro que a proposta apresentada para essa licitação está em conformidade com as exigências do instrumento convocatório e me responsabilizo pela veracidade e autenticidade dos documentos apresentados.</w:t>
      </w:r>
    </w:p>
    <w:p w14:paraId="55A4ED30" w14:textId="77777777" w:rsidR="0046060E" w:rsidRPr="00D86F73" w:rsidRDefault="0046060E" w:rsidP="00F3538E">
      <w:pPr>
        <w:jc w:val="both"/>
        <w:rPr>
          <w:rFonts w:ascii="Arial" w:hAnsi="Arial" w:cs="Arial"/>
          <w:color w:val="212529"/>
          <w:sz w:val="22"/>
          <w:szCs w:val="22"/>
          <w:shd w:val="clear" w:color="auto" w:fill="FFFFFF"/>
        </w:rPr>
      </w:pPr>
      <w:proofErr w:type="gramStart"/>
      <w:r w:rsidRPr="00D86F73">
        <w:rPr>
          <w:rFonts w:ascii="Arial" w:hAnsi="Arial" w:cs="Arial"/>
          <w:color w:val="212529"/>
          <w:sz w:val="22"/>
          <w:szCs w:val="22"/>
          <w:shd w:val="clear" w:color="auto" w:fill="FFFFFF"/>
        </w:rPr>
        <w:t>(  )</w:t>
      </w:r>
      <w:proofErr w:type="gramEnd"/>
      <w:r w:rsidRPr="00D86F73">
        <w:rPr>
          <w:rFonts w:ascii="Arial" w:hAnsi="Arial" w:cs="Arial"/>
          <w:color w:val="212529"/>
          <w:sz w:val="22"/>
          <w:szCs w:val="22"/>
          <w:shd w:val="clear" w:color="auto" w:fill="FFFFFF"/>
        </w:rPr>
        <w:t xml:space="preserve"> Declaro que minha proposta econômica compreendem a integralidade dos custos para atendimento dos direitos trabalhistas assegurados na Constituição Federal, nas leis trabalhistas, nas normas </w:t>
      </w:r>
      <w:proofErr w:type="spellStart"/>
      <w:r w:rsidRPr="00D86F73">
        <w:rPr>
          <w:rFonts w:ascii="Arial" w:hAnsi="Arial" w:cs="Arial"/>
          <w:color w:val="212529"/>
          <w:sz w:val="22"/>
          <w:szCs w:val="22"/>
          <w:shd w:val="clear" w:color="auto" w:fill="FFFFFF"/>
        </w:rPr>
        <w:t>infralegais</w:t>
      </w:r>
      <w:proofErr w:type="spellEnd"/>
      <w:r w:rsidRPr="00D86F73">
        <w:rPr>
          <w:rFonts w:ascii="Arial" w:hAnsi="Arial" w:cs="Arial"/>
          <w:color w:val="212529"/>
          <w:sz w:val="22"/>
          <w:szCs w:val="22"/>
          <w:shd w:val="clear" w:color="auto" w:fill="FFFFFF"/>
        </w:rPr>
        <w:t>, nas convenções coletivas de trabalho e nos termos de ajustamento de conduta vigentes na data de entrega da proposta, conforme art. 63, §1º, da Lei Federal nº 14.133/21.</w:t>
      </w:r>
    </w:p>
    <w:p w14:paraId="332C2015" w14:textId="77777777" w:rsidR="0046060E" w:rsidRPr="00D86F73" w:rsidRDefault="0046060E" w:rsidP="00F3538E">
      <w:pPr>
        <w:jc w:val="both"/>
        <w:rPr>
          <w:rFonts w:ascii="Arial" w:hAnsi="Arial" w:cs="Arial"/>
          <w:color w:val="212529"/>
          <w:sz w:val="22"/>
          <w:szCs w:val="22"/>
          <w:shd w:val="clear" w:color="auto" w:fill="FFFFFF"/>
        </w:rPr>
      </w:pPr>
      <w:proofErr w:type="gramStart"/>
      <w:r w:rsidRPr="00D86F73">
        <w:rPr>
          <w:rFonts w:ascii="Arial" w:hAnsi="Arial" w:cs="Arial"/>
          <w:color w:val="212529"/>
          <w:sz w:val="22"/>
          <w:szCs w:val="22"/>
          <w:shd w:val="clear" w:color="auto" w:fill="FFFFFF"/>
        </w:rPr>
        <w:t>( )</w:t>
      </w:r>
      <w:proofErr w:type="gramEnd"/>
      <w:r w:rsidRPr="00D86F73">
        <w:rPr>
          <w:rFonts w:ascii="Arial" w:hAnsi="Arial" w:cs="Arial"/>
          <w:color w:val="212529"/>
          <w:sz w:val="22"/>
          <w:szCs w:val="22"/>
          <w:shd w:val="clear" w:color="auto" w:fill="FFFFFF"/>
        </w:rPr>
        <w:t xml:space="preserve"> Declaro que estou ciente do edital e concordo com as condições locais para o cumprimento das obrigações objeto da licitação, conforme o art. 67, inciso VI, da Lei Federal nº 14.133/21;</w:t>
      </w:r>
    </w:p>
    <w:p w14:paraId="3ED79F18" w14:textId="77777777" w:rsidR="0046060E" w:rsidRPr="00D86F73" w:rsidRDefault="0046060E" w:rsidP="00F3538E">
      <w:pPr>
        <w:jc w:val="both"/>
        <w:rPr>
          <w:rFonts w:ascii="Arial" w:hAnsi="Arial" w:cs="Arial"/>
          <w:color w:val="212529"/>
          <w:sz w:val="22"/>
          <w:szCs w:val="22"/>
          <w:shd w:val="clear" w:color="auto" w:fill="FFFFFF"/>
        </w:rPr>
      </w:pPr>
      <w:proofErr w:type="gramStart"/>
      <w:r w:rsidRPr="00D86F73">
        <w:rPr>
          <w:rFonts w:ascii="Arial" w:hAnsi="Arial" w:cs="Arial"/>
          <w:color w:val="212529"/>
          <w:sz w:val="22"/>
          <w:szCs w:val="22"/>
          <w:shd w:val="clear" w:color="auto" w:fill="FFFFFF"/>
        </w:rPr>
        <w:lastRenderedPageBreak/>
        <w:t>( )</w:t>
      </w:r>
      <w:proofErr w:type="gramEnd"/>
      <w:r w:rsidRPr="00D86F73">
        <w:rPr>
          <w:rFonts w:ascii="Arial" w:hAnsi="Arial" w:cs="Arial"/>
          <w:color w:val="212529"/>
          <w:sz w:val="22"/>
          <w:szCs w:val="22"/>
          <w:shd w:val="clear" w:color="auto" w:fill="FFFFFF"/>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70FF30E9" w14:textId="77777777" w:rsidR="0046060E" w:rsidRPr="00D86F73" w:rsidRDefault="0046060E" w:rsidP="00F3538E">
      <w:pPr>
        <w:jc w:val="both"/>
        <w:rPr>
          <w:rFonts w:ascii="Arial" w:hAnsi="Arial" w:cs="Arial"/>
          <w:color w:val="212529"/>
          <w:sz w:val="22"/>
          <w:szCs w:val="22"/>
          <w:shd w:val="clear" w:color="auto" w:fill="FFFFFF"/>
        </w:rPr>
      </w:pPr>
      <w:proofErr w:type="gramStart"/>
      <w:r w:rsidRPr="00D86F73">
        <w:rPr>
          <w:rFonts w:ascii="Arial" w:hAnsi="Arial" w:cs="Arial"/>
          <w:color w:val="212529"/>
          <w:sz w:val="22"/>
          <w:szCs w:val="22"/>
          <w:shd w:val="clear" w:color="auto" w:fill="FFFFFF"/>
        </w:rPr>
        <w:t>( )</w:t>
      </w:r>
      <w:proofErr w:type="gramEnd"/>
      <w:r w:rsidRPr="00D86F73">
        <w:rPr>
          <w:rFonts w:ascii="Arial" w:hAnsi="Arial" w:cs="Arial"/>
          <w:color w:val="212529"/>
          <w:sz w:val="22"/>
          <w:szCs w:val="22"/>
          <w:shd w:val="clear" w:color="auto" w:fill="FFFFFF"/>
        </w:rPr>
        <w:t xml:space="preserve"> Declaro que não possuo, em minha cadeia produtiva, empregados executando trabalho degradante ou forçado, observando o disposto nos incisos III e IV do art. 1º e no inciso III do art. 5º da Constituição Federal/88.</w:t>
      </w:r>
    </w:p>
    <w:p w14:paraId="090448A5" w14:textId="77777777" w:rsidR="0046060E" w:rsidRPr="00D86F73" w:rsidRDefault="0046060E" w:rsidP="00F3538E">
      <w:pPr>
        <w:jc w:val="both"/>
        <w:rPr>
          <w:rFonts w:ascii="Arial" w:hAnsi="Arial" w:cs="Arial"/>
          <w:color w:val="212529"/>
          <w:sz w:val="22"/>
          <w:szCs w:val="22"/>
          <w:shd w:val="clear" w:color="auto" w:fill="FFFFFF"/>
        </w:rPr>
      </w:pPr>
      <w:proofErr w:type="gramStart"/>
      <w:r w:rsidRPr="00D86F73">
        <w:rPr>
          <w:rFonts w:ascii="Arial" w:hAnsi="Arial" w:cs="Arial"/>
          <w:color w:val="212529"/>
          <w:sz w:val="22"/>
          <w:szCs w:val="22"/>
          <w:shd w:val="clear" w:color="auto" w:fill="FFFFFF"/>
        </w:rPr>
        <w:t>( )</w:t>
      </w:r>
      <w:proofErr w:type="gramEnd"/>
      <w:r w:rsidRPr="00D86F73">
        <w:rPr>
          <w:rFonts w:ascii="Arial" w:hAnsi="Arial" w:cs="Arial"/>
          <w:color w:val="212529"/>
          <w:sz w:val="22"/>
          <w:szCs w:val="22"/>
          <w:shd w:val="clear" w:color="auto" w:fill="FFFFFF"/>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96292D2" w14:textId="2F68567C" w:rsidR="0046060E" w:rsidRPr="00D86F73" w:rsidRDefault="0046060E" w:rsidP="00F3538E">
      <w:pPr>
        <w:jc w:val="both"/>
        <w:rPr>
          <w:rFonts w:ascii="Arial" w:hAnsi="Arial" w:cs="Arial"/>
          <w:color w:val="212529"/>
          <w:sz w:val="22"/>
          <w:szCs w:val="22"/>
          <w:shd w:val="clear" w:color="auto" w:fill="FFFFFF"/>
        </w:rPr>
      </w:pPr>
      <w:proofErr w:type="gramStart"/>
      <w:r w:rsidRPr="00D86F73">
        <w:rPr>
          <w:rFonts w:ascii="Arial" w:hAnsi="Arial" w:cs="Arial"/>
          <w:color w:val="212529"/>
          <w:sz w:val="22"/>
          <w:szCs w:val="22"/>
          <w:shd w:val="clear" w:color="auto" w:fill="FFFFFF"/>
        </w:rPr>
        <w:t>( )</w:t>
      </w:r>
      <w:proofErr w:type="gramEnd"/>
      <w:r w:rsidRPr="00D86F73">
        <w:rPr>
          <w:rFonts w:ascii="Arial" w:hAnsi="Arial" w:cs="Arial"/>
          <w:color w:val="212529"/>
          <w:sz w:val="22"/>
          <w:szCs w:val="22"/>
          <w:shd w:val="clear" w:color="auto" w:fill="FFFFFF"/>
        </w:rPr>
        <w:t xml:space="preserve"> Sim, ME ( ) Sim, EPP ( ) Não, outros enquadramentos</w:t>
      </w:r>
    </w:p>
    <w:p w14:paraId="12635A45" w14:textId="3A0C3DBD" w:rsidR="0046060E" w:rsidRPr="00D86F73" w:rsidRDefault="0046060E" w:rsidP="00F342A4">
      <w:pPr>
        <w:tabs>
          <w:tab w:val="left" w:pos="3135"/>
        </w:tabs>
        <w:jc w:val="both"/>
        <w:rPr>
          <w:rFonts w:ascii="Arial" w:hAnsi="Arial" w:cs="Arial"/>
          <w:sz w:val="22"/>
          <w:szCs w:val="22"/>
        </w:rPr>
      </w:pPr>
      <w:r w:rsidRPr="00D86F73">
        <w:rPr>
          <w:rFonts w:ascii="Arial" w:hAnsi="Arial" w:cs="Arial"/>
          <w:b/>
          <w:sz w:val="22"/>
          <w:szCs w:val="22"/>
        </w:rPr>
        <w:t>5.8.</w:t>
      </w:r>
      <w:r w:rsidRPr="00D86F73">
        <w:rPr>
          <w:rFonts w:ascii="Arial" w:hAnsi="Arial" w:cs="Arial"/>
          <w:sz w:val="22"/>
          <w:szCs w:val="22"/>
        </w:rPr>
        <w:t xml:space="preserve"> A declaração falsa relativa ao cumprimento de qualquer condição sujeitará o licitante às sanções previstas em lei e neste Edital.</w:t>
      </w:r>
    </w:p>
    <w:p w14:paraId="4F613BCB" w14:textId="2182A845" w:rsidR="0046060E" w:rsidRPr="00D86F73" w:rsidRDefault="0046060E" w:rsidP="00F342A4">
      <w:pPr>
        <w:shd w:val="clear" w:color="auto" w:fill="D9D9D9"/>
        <w:jc w:val="both"/>
        <w:rPr>
          <w:rFonts w:ascii="Arial" w:hAnsi="Arial" w:cs="Arial"/>
          <w:b/>
          <w:sz w:val="22"/>
          <w:szCs w:val="22"/>
        </w:rPr>
      </w:pPr>
      <w:r w:rsidRPr="00D86F73">
        <w:rPr>
          <w:rFonts w:ascii="Arial" w:hAnsi="Arial" w:cs="Arial"/>
          <w:b/>
          <w:sz w:val="22"/>
          <w:szCs w:val="22"/>
        </w:rPr>
        <w:t>6. DA APRESENTAÇÃO DA PROPOSTA E DOS DOCUMENTOS DE HABILITAÇÃO</w:t>
      </w:r>
    </w:p>
    <w:p w14:paraId="0952B566" w14:textId="35B8DCAC"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6.1</w:t>
      </w:r>
      <w:r w:rsidRPr="00D86F73">
        <w:rPr>
          <w:rFonts w:ascii="Arial" w:hAnsi="Arial" w:cs="Arial"/>
          <w:sz w:val="22"/>
          <w:szCs w:val="22"/>
        </w:rPr>
        <w:t>. Os licitantes encaminharão, exclusivamente por meio do sistema, proposta com a descrição do objeto ofertado e o preço, até a data e o horário estabelecidos para abertura da sessão pública, quando, então, encerrar-se-á automaticamente a etapa de envio dessa documentação.</w:t>
      </w:r>
    </w:p>
    <w:p w14:paraId="06D7CC82" w14:textId="2380D031"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6.2</w:t>
      </w:r>
      <w:r w:rsidRPr="00D86F73">
        <w:rPr>
          <w:rFonts w:ascii="Arial" w:hAnsi="Arial" w:cs="Arial"/>
          <w:sz w:val="22"/>
          <w:szCs w:val="22"/>
        </w:rPr>
        <w:t>. O envio da proposta, acompanhada dos documentos de habilitação exigidos neste Edital, ocorrerá por meio de chave de acesso e senha intransferíveis.</w:t>
      </w:r>
    </w:p>
    <w:p w14:paraId="1F986582" w14:textId="0375B91C"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6.3</w:t>
      </w:r>
      <w:r w:rsidRPr="00D86F73">
        <w:rPr>
          <w:rFonts w:ascii="Arial" w:hAnsi="Arial" w:cs="Arial"/>
          <w:sz w:val="22"/>
          <w:szCs w:val="22"/>
        </w:rPr>
        <w:t>. As Microempresas e Empresas de Pequeno Porte deverão encaminhar a documentação de habilitação, ainda que haja alguma restrição de regularidade fiscal e trabalhista, nos termos do art. 43, § 1º da LC nº 123, de 2006.</w:t>
      </w:r>
    </w:p>
    <w:p w14:paraId="6A911ACA" w14:textId="36E9CA3A"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6.4</w:t>
      </w:r>
      <w:r w:rsidRPr="00D86F73">
        <w:rPr>
          <w:rFonts w:ascii="Arial" w:hAnsi="Arial" w:cs="Arial"/>
          <w:sz w:val="22"/>
          <w:szCs w:val="22"/>
        </w:rPr>
        <w:t>.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181EE855" w14:textId="1A3B4212"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6.5</w:t>
      </w:r>
      <w:r w:rsidRPr="00D86F73">
        <w:rPr>
          <w:rFonts w:ascii="Arial" w:hAnsi="Arial" w:cs="Arial"/>
          <w:sz w:val="22"/>
          <w:szCs w:val="22"/>
        </w:rPr>
        <w:t>. Até a abertura da sessão pública, os licitantes poderão retirar ou substituir a proposta e os documentos de habilitação anteriormente inseridos no sistema;</w:t>
      </w:r>
    </w:p>
    <w:p w14:paraId="13422FB5" w14:textId="332872C0"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6.6</w:t>
      </w:r>
      <w:r w:rsidRPr="00D86F73">
        <w:rPr>
          <w:rFonts w:ascii="Arial" w:hAnsi="Arial" w:cs="Arial"/>
          <w:sz w:val="22"/>
          <w:szCs w:val="22"/>
        </w:rPr>
        <w:t>. Não será estabelecida, nessa etapa do certame, ordem de classificação entre as propostas apresentadas, o que somente ocorrerá após a realização dos procedimentos de negociação e julgamento da proposta.</w:t>
      </w:r>
    </w:p>
    <w:p w14:paraId="712F9895" w14:textId="75E38C6D"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6.7</w:t>
      </w:r>
      <w:r w:rsidRPr="00D86F73">
        <w:rPr>
          <w:rFonts w:ascii="Arial" w:hAnsi="Arial" w:cs="Arial"/>
          <w:sz w:val="22"/>
          <w:szCs w:val="22"/>
        </w:rPr>
        <w:t>. Os documentos que compõem a proposta e a habilitação do licitante melhor classificado somente serão disponibilizados para avaliação d</w:t>
      </w:r>
      <w:r w:rsidR="00AA067B" w:rsidRPr="00D86F73">
        <w:rPr>
          <w:rFonts w:ascii="Arial" w:hAnsi="Arial" w:cs="Arial"/>
          <w:sz w:val="22"/>
          <w:szCs w:val="22"/>
        </w:rPr>
        <w:t xml:space="preserve">a </w:t>
      </w:r>
      <w:r w:rsidR="002947A0" w:rsidRPr="00D86F73">
        <w:rPr>
          <w:rFonts w:ascii="Arial" w:hAnsi="Arial" w:cs="Arial"/>
          <w:sz w:val="22"/>
          <w:szCs w:val="22"/>
        </w:rPr>
        <w:t>pregoeira e</w:t>
      </w:r>
      <w:r w:rsidRPr="00D86F73">
        <w:rPr>
          <w:rFonts w:ascii="Arial" w:hAnsi="Arial" w:cs="Arial"/>
          <w:sz w:val="22"/>
          <w:szCs w:val="22"/>
        </w:rPr>
        <w:t xml:space="preserve"> para acesso público após o encerramento do envio de lances.</w:t>
      </w:r>
    </w:p>
    <w:p w14:paraId="1CEC826D" w14:textId="568B722B"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6.8</w:t>
      </w:r>
      <w:r w:rsidRPr="00D86F73">
        <w:rPr>
          <w:rFonts w:ascii="Arial" w:hAnsi="Arial" w:cs="Arial"/>
          <w:sz w:val="22"/>
          <w:szCs w:val="22"/>
        </w:rPr>
        <w:t>.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AA067B" w:rsidRPr="00D86F73">
        <w:rPr>
          <w:rFonts w:ascii="Arial" w:hAnsi="Arial" w:cs="Arial"/>
          <w:sz w:val="22"/>
          <w:szCs w:val="22"/>
        </w:rPr>
        <w:t xml:space="preserve">a </w:t>
      </w:r>
      <w:r w:rsidR="002947A0" w:rsidRPr="00D86F73">
        <w:rPr>
          <w:rFonts w:ascii="Arial" w:hAnsi="Arial" w:cs="Arial"/>
          <w:sz w:val="22"/>
          <w:szCs w:val="22"/>
        </w:rPr>
        <w:t>pregoeira,</w:t>
      </w:r>
      <w:r w:rsidRPr="00D86F73">
        <w:rPr>
          <w:rFonts w:ascii="Arial" w:hAnsi="Arial" w:cs="Arial"/>
          <w:sz w:val="22"/>
          <w:szCs w:val="22"/>
        </w:rPr>
        <w:t xml:space="preserve"> de no máximo 02 (duas) horas, sob pena de inabilitação, podendo ser prorrogado.</w:t>
      </w:r>
    </w:p>
    <w:p w14:paraId="3854409A" w14:textId="77777777"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6.9</w:t>
      </w:r>
      <w:r w:rsidRPr="00D86F73">
        <w:rPr>
          <w:rFonts w:ascii="Arial" w:hAnsi="Arial" w:cs="Arial"/>
          <w:sz w:val="22"/>
          <w:szCs w:val="22"/>
        </w:rPr>
        <w:t>. Somente haverá a necessidade de comprovação do preenchimento de requisitos mediante apresentação dos documentos originais não-digitais quando houver dúvida em relação à integridade do documento digital.</w:t>
      </w:r>
    </w:p>
    <w:p w14:paraId="789B9766" w14:textId="4CD6075C"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6.9.1</w:t>
      </w:r>
      <w:r w:rsidRPr="00D86F73">
        <w:rPr>
          <w:rFonts w:ascii="Arial" w:hAnsi="Arial" w:cs="Arial"/>
          <w:sz w:val="22"/>
          <w:szCs w:val="22"/>
        </w:rPr>
        <w:t>. Nestes casos, a licitante deverá encaminhar a documentação original ou a cópia autenticada exigida, no prazo máximo de 03 (três) dias úteis, contados da data da solicitação d</w:t>
      </w:r>
      <w:r w:rsidR="00AA067B" w:rsidRPr="00D86F73">
        <w:rPr>
          <w:rFonts w:ascii="Arial" w:hAnsi="Arial" w:cs="Arial"/>
          <w:sz w:val="22"/>
          <w:szCs w:val="22"/>
        </w:rPr>
        <w:t xml:space="preserve">a </w:t>
      </w:r>
      <w:r w:rsidR="002947A0" w:rsidRPr="00D86F73">
        <w:rPr>
          <w:rFonts w:ascii="Arial" w:hAnsi="Arial" w:cs="Arial"/>
          <w:sz w:val="22"/>
          <w:szCs w:val="22"/>
        </w:rPr>
        <w:t>pregoeira,</w:t>
      </w:r>
      <w:r w:rsidRPr="00D86F73">
        <w:rPr>
          <w:rFonts w:ascii="Arial" w:hAnsi="Arial" w:cs="Arial"/>
          <w:sz w:val="22"/>
          <w:szCs w:val="22"/>
        </w:rPr>
        <w:t xml:space="preserve"> via sistema.</w:t>
      </w:r>
    </w:p>
    <w:p w14:paraId="5D3FF31B" w14:textId="58B21D96"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6.10.</w:t>
      </w:r>
      <w:r w:rsidRPr="00D86F73">
        <w:rPr>
          <w:rFonts w:ascii="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005A9E5" w14:textId="72E5650F"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lastRenderedPageBreak/>
        <w:t>6.11.</w:t>
      </w:r>
      <w:r w:rsidRPr="00D86F73">
        <w:rPr>
          <w:rFonts w:ascii="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proofErr w:type="spellStart"/>
      <w:r w:rsidRPr="00D86F73">
        <w:rPr>
          <w:rFonts w:ascii="Arial" w:hAnsi="Arial" w:cs="Arial"/>
          <w:sz w:val="22"/>
          <w:szCs w:val="22"/>
        </w:rPr>
        <w:t>consularizados</w:t>
      </w:r>
      <w:proofErr w:type="spellEnd"/>
      <w:r w:rsidRPr="00D86F73">
        <w:rPr>
          <w:rFonts w:ascii="Arial" w:hAnsi="Arial" w:cs="Arial"/>
          <w:sz w:val="22"/>
          <w:szCs w:val="22"/>
        </w:rPr>
        <w:t xml:space="preserve"> pelos respectivos consulados ou embaixadas.</w:t>
      </w:r>
    </w:p>
    <w:p w14:paraId="74E61348" w14:textId="77CC73C5"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6.12</w:t>
      </w:r>
      <w:r w:rsidRPr="00D86F73">
        <w:rPr>
          <w:rFonts w:ascii="Arial" w:hAnsi="Arial" w:cs="Arial"/>
          <w:sz w:val="22"/>
          <w:szCs w:val="22"/>
        </w:rPr>
        <w:t xml:space="preserve">. Havendo necessidade de analisar minuciosamente os documentos exigidos, </w:t>
      </w:r>
      <w:r w:rsidR="00AA067B" w:rsidRPr="00D86F73">
        <w:rPr>
          <w:rFonts w:ascii="Arial" w:hAnsi="Arial" w:cs="Arial"/>
          <w:sz w:val="22"/>
          <w:szCs w:val="22"/>
        </w:rPr>
        <w:t xml:space="preserve">a </w:t>
      </w:r>
      <w:r w:rsidR="002947A0" w:rsidRPr="00D86F73">
        <w:rPr>
          <w:rFonts w:ascii="Arial" w:hAnsi="Arial" w:cs="Arial"/>
          <w:sz w:val="22"/>
          <w:szCs w:val="22"/>
        </w:rPr>
        <w:t>pregoeira suspenderá</w:t>
      </w:r>
      <w:r w:rsidRPr="00D86F73">
        <w:rPr>
          <w:rFonts w:ascii="Arial" w:hAnsi="Arial" w:cs="Arial"/>
          <w:sz w:val="22"/>
          <w:szCs w:val="22"/>
        </w:rPr>
        <w:t xml:space="preserve"> a sessão, informando no “</w:t>
      </w:r>
      <w:r w:rsidRPr="00D86F73">
        <w:rPr>
          <w:rFonts w:ascii="Arial" w:hAnsi="Arial" w:cs="Arial"/>
          <w:b/>
          <w:i/>
          <w:sz w:val="22"/>
          <w:szCs w:val="22"/>
        </w:rPr>
        <w:t>chat</w:t>
      </w:r>
      <w:r w:rsidRPr="00D86F73">
        <w:rPr>
          <w:rFonts w:ascii="Arial" w:hAnsi="Arial" w:cs="Arial"/>
          <w:sz w:val="22"/>
          <w:szCs w:val="22"/>
        </w:rPr>
        <w:t>” a nova data e horário para a continuidade da mesma.</w:t>
      </w:r>
    </w:p>
    <w:p w14:paraId="4BE86DDC" w14:textId="210CF13D" w:rsidR="0046060E" w:rsidRPr="00D86F73" w:rsidRDefault="0046060E" w:rsidP="00F342A4">
      <w:pPr>
        <w:tabs>
          <w:tab w:val="left" w:pos="3135"/>
        </w:tabs>
        <w:jc w:val="both"/>
        <w:rPr>
          <w:rFonts w:ascii="Arial" w:hAnsi="Arial" w:cs="Arial"/>
          <w:sz w:val="22"/>
          <w:szCs w:val="22"/>
        </w:rPr>
      </w:pPr>
      <w:r w:rsidRPr="00D86F73">
        <w:rPr>
          <w:rFonts w:ascii="Arial" w:hAnsi="Arial" w:cs="Arial"/>
          <w:b/>
          <w:sz w:val="22"/>
          <w:szCs w:val="22"/>
        </w:rPr>
        <w:t>6.13</w:t>
      </w:r>
      <w:r w:rsidRPr="00D86F73">
        <w:rPr>
          <w:rFonts w:ascii="Arial" w:hAnsi="Arial" w:cs="Arial"/>
          <w:sz w:val="22"/>
          <w:szCs w:val="22"/>
        </w:rPr>
        <w:t>. Será inabilitado o licitante que não comprovar sua habilitação, seja por não apresentar quaisquer dos documentos exigidos, ou apresentá-los em desacordo com o estabelecido neste Edital.</w:t>
      </w:r>
    </w:p>
    <w:p w14:paraId="4C33335E" w14:textId="330BBBD8" w:rsidR="0046060E" w:rsidRPr="00D86F73" w:rsidRDefault="0046060E" w:rsidP="00F342A4">
      <w:pPr>
        <w:shd w:val="clear" w:color="auto" w:fill="D9D9D9"/>
        <w:jc w:val="both"/>
        <w:rPr>
          <w:rFonts w:ascii="Arial" w:hAnsi="Arial" w:cs="Arial"/>
          <w:b/>
          <w:sz w:val="22"/>
          <w:szCs w:val="22"/>
        </w:rPr>
      </w:pPr>
      <w:r w:rsidRPr="00D86F73">
        <w:rPr>
          <w:rFonts w:ascii="Arial" w:hAnsi="Arial" w:cs="Arial"/>
          <w:b/>
          <w:sz w:val="22"/>
          <w:szCs w:val="22"/>
        </w:rPr>
        <w:t>7. DO PREENCHIMENTO DA PROPOSTA</w:t>
      </w:r>
    </w:p>
    <w:p w14:paraId="63466AC6" w14:textId="77777777"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7.1</w:t>
      </w:r>
      <w:r w:rsidRPr="00D86F73">
        <w:rPr>
          <w:rFonts w:ascii="Arial" w:hAnsi="Arial" w:cs="Arial"/>
          <w:sz w:val="22"/>
          <w:szCs w:val="22"/>
        </w:rPr>
        <w:t>. O licitante deverá enviar sua proposta mediante o preenchimento, no sistema eletrônico, dos seguintes campos:</w:t>
      </w:r>
    </w:p>
    <w:p w14:paraId="1F7B0EAA" w14:textId="77777777"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7.1.1</w:t>
      </w:r>
      <w:r w:rsidRPr="00D86F73">
        <w:rPr>
          <w:rFonts w:ascii="Arial" w:hAnsi="Arial" w:cs="Arial"/>
          <w:sz w:val="22"/>
          <w:szCs w:val="22"/>
        </w:rPr>
        <w:t>. Valor unitário e total do lote e seus itens;</w:t>
      </w:r>
    </w:p>
    <w:p w14:paraId="4EEE5657" w14:textId="77777777"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7.1.2</w:t>
      </w:r>
      <w:r w:rsidRPr="00D86F73">
        <w:rPr>
          <w:rFonts w:ascii="Arial" w:hAnsi="Arial" w:cs="Arial"/>
          <w:sz w:val="22"/>
          <w:szCs w:val="22"/>
        </w:rPr>
        <w:t>. Marca dos produtos ofertados.</w:t>
      </w:r>
    </w:p>
    <w:p w14:paraId="64721D1A" w14:textId="30CE8BCB"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7.1.3</w:t>
      </w:r>
      <w:r w:rsidRPr="00D86F73">
        <w:rPr>
          <w:rFonts w:ascii="Arial" w:hAnsi="Arial" w:cs="Arial"/>
          <w:sz w:val="22"/>
          <w:szCs w:val="22"/>
        </w:rPr>
        <w:t>. Descrição detalhada do objeto, contendo as informações similares à especificação do Termo de Referência: indicando, no que for aplicável: modelo, prazo de garantia etc.</w:t>
      </w:r>
    </w:p>
    <w:p w14:paraId="2D9CDDC7" w14:textId="5BE45D5B"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7.2</w:t>
      </w:r>
      <w:r w:rsidRPr="00D86F73">
        <w:rPr>
          <w:rFonts w:ascii="Arial" w:hAnsi="Arial" w:cs="Arial"/>
          <w:sz w:val="22"/>
          <w:szCs w:val="22"/>
        </w:rPr>
        <w:t>. Todas as especificações do objeto contidas na proposta vinculam à Contratada.</w:t>
      </w:r>
    </w:p>
    <w:p w14:paraId="4F8FC07E" w14:textId="5204A831"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7.3</w:t>
      </w:r>
      <w:r w:rsidRPr="00D86F73">
        <w:rPr>
          <w:rFonts w:ascii="Arial" w:hAnsi="Arial" w:cs="Arial"/>
          <w:sz w:val="22"/>
          <w:szCs w:val="22"/>
        </w:rPr>
        <w:t>. Nos valores propostos estarão inclusos todos os custos operacionais, encargos previdenciários, trabalhistas, tributários, comerciais e quaisquer outros que incidam direta ou indiretamente no fornecimento dos bens ou serviços.</w:t>
      </w:r>
    </w:p>
    <w:p w14:paraId="0302939C" w14:textId="4C1877C7"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7.4</w:t>
      </w:r>
      <w:r w:rsidRPr="00D86F73">
        <w:rPr>
          <w:rFonts w:ascii="Arial" w:hAnsi="Arial" w:cs="Arial"/>
          <w:sz w:val="22"/>
          <w:szCs w:val="22"/>
        </w:rPr>
        <w:t>. Os preços ofertados, tanto na proposta inicial, quanto na etapa de lances, serão de exclusiva responsabilidade do licitante, não lhe assistindo o direito de pleitear qualquer alteração sob alegação de erro, omissão ou qualquer outro pretexto.</w:t>
      </w:r>
    </w:p>
    <w:p w14:paraId="41F47B04" w14:textId="5BA68FF9"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7.5</w:t>
      </w:r>
      <w:r w:rsidRPr="00D86F73">
        <w:rPr>
          <w:rFonts w:ascii="Arial" w:hAnsi="Arial" w:cs="Arial"/>
          <w:sz w:val="22"/>
          <w:szCs w:val="22"/>
        </w:rPr>
        <w:t>. O prazo de validade da proposta é fixado em 60 (sessenta) dias, a contar da data de sua apresentação.</w:t>
      </w:r>
    </w:p>
    <w:p w14:paraId="78F61E41" w14:textId="72FEDC5F"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7.6</w:t>
      </w:r>
      <w:r w:rsidRPr="00D86F73">
        <w:rPr>
          <w:rFonts w:ascii="Arial" w:hAnsi="Arial" w:cs="Arial"/>
          <w:sz w:val="22"/>
          <w:szCs w:val="22"/>
        </w:rPr>
        <w:t>. Os licitantes devem respeitar os preços estabelecidos nas normas de regência de contratações públicas, quando participarem de licitações públicas.</w:t>
      </w:r>
    </w:p>
    <w:p w14:paraId="6039CD9B" w14:textId="06F46083"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7.7</w:t>
      </w:r>
      <w:r w:rsidRPr="00D86F73">
        <w:rPr>
          <w:rFonts w:ascii="Arial" w:hAnsi="Arial" w:cs="Arial"/>
          <w:sz w:val="22"/>
          <w:szCs w:val="22"/>
        </w:rPr>
        <w:t>. No caso de alguma inconsistência no descritivo dos itens entre o Edital e o constante na plataforma do pregão Eletrônico, deverá ser considerado o descritivo do Edital.</w:t>
      </w:r>
    </w:p>
    <w:p w14:paraId="035BA8E1" w14:textId="21EFB3BE"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7.8</w:t>
      </w:r>
      <w:r w:rsidRPr="00D86F73">
        <w:rPr>
          <w:rFonts w:ascii="Arial" w:hAnsi="Arial" w:cs="Arial"/>
          <w:sz w:val="22"/>
          <w:szCs w:val="22"/>
        </w:rPr>
        <w:t>. Os documentos listados no item da HABILITAÇÃO deverão ser anexados no sistema juntamente com a proposta, previamente à abertura da sessão pública e sua ausência ensejará em desclassificação.</w:t>
      </w:r>
    </w:p>
    <w:p w14:paraId="058DAE40" w14:textId="67C178A9" w:rsidR="0046060E" w:rsidRPr="00D86F73" w:rsidRDefault="0046060E" w:rsidP="00F342A4">
      <w:pPr>
        <w:shd w:val="clear" w:color="auto" w:fill="D9D9D9"/>
        <w:jc w:val="both"/>
        <w:rPr>
          <w:rFonts w:ascii="Arial" w:hAnsi="Arial" w:cs="Arial"/>
          <w:sz w:val="22"/>
          <w:szCs w:val="22"/>
        </w:rPr>
      </w:pPr>
      <w:r w:rsidRPr="00D86F73">
        <w:rPr>
          <w:rFonts w:ascii="Arial" w:hAnsi="Arial" w:cs="Arial"/>
          <w:b/>
          <w:sz w:val="22"/>
          <w:szCs w:val="22"/>
        </w:rPr>
        <w:t>8. DOS DOCUMENTOS DE HABILITAÇÃO</w:t>
      </w:r>
    </w:p>
    <w:p w14:paraId="6D348B1D" w14:textId="13852907" w:rsidR="009B7870" w:rsidRPr="00D86F73" w:rsidRDefault="009B7870" w:rsidP="00F3538E">
      <w:pPr>
        <w:pStyle w:val="Corpodetexto3"/>
        <w:spacing w:after="0"/>
        <w:contextualSpacing/>
        <w:jc w:val="both"/>
        <w:rPr>
          <w:rFonts w:ascii="Arial" w:hAnsi="Arial" w:cs="Arial"/>
          <w:sz w:val="22"/>
          <w:szCs w:val="22"/>
        </w:rPr>
      </w:pPr>
      <w:r w:rsidRPr="00D86F73">
        <w:rPr>
          <w:rFonts w:ascii="Arial" w:hAnsi="Arial" w:cs="Arial"/>
          <w:b/>
          <w:sz w:val="22"/>
          <w:szCs w:val="22"/>
          <w:lang w:val="pt-BR"/>
        </w:rPr>
        <w:t>8</w:t>
      </w:r>
      <w:r w:rsidRPr="00D86F73">
        <w:rPr>
          <w:rFonts w:ascii="Arial" w:hAnsi="Arial" w:cs="Arial"/>
          <w:b/>
          <w:sz w:val="22"/>
          <w:szCs w:val="22"/>
        </w:rPr>
        <w:t>.1</w:t>
      </w:r>
      <w:r w:rsidRPr="00D86F73">
        <w:rPr>
          <w:rFonts w:ascii="Arial" w:hAnsi="Arial" w:cs="Arial"/>
          <w:sz w:val="22"/>
          <w:szCs w:val="22"/>
        </w:rPr>
        <w:t xml:space="preserve"> - Os licitantes deverão encaminhar, nos termos deste Edital</w:t>
      </w:r>
      <w:r w:rsidR="00E87880" w:rsidRPr="00D86F73">
        <w:rPr>
          <w:rFonts w:ascii="Arial" w:hAnsi="Arial" w:cs="Arial"/>
          <w:sz w:val="22"/>
          <w:szCs w:val="22"/>
          <w:lang w:val="pt-BR"/>
        </w:rPr>
        <w:t xml:space="preserve"> a</w:t>
      </w:r>
      <w:r w:rsidRPr="00D86F73">
        <w:rPr>
          <w:rFonts w:ascii="Arial" w:hAnsi="Arial" w:cs="Arial"/>
          <w:sz w:val="22"/>
          <w:szCs w:val="22"/>
        </w:rPr>
        <w:t xml:space="preserve"> PROPOSTA</w:t>
      </w:r>
      <w:r w:rsidR="00E87880" w:rsidRPr="00D86F73">
        <w:rPr>
          <w:rFonts w:ascii="Arial" w:hAnsi="Arial" w:cs="Arial"/>
          <w:sz w:val="22"/>
          <w:szCs w:val="22"/>
          <w:lang w:val="pt-BR"/>
        </w:rPr>
        <w:t xml:space="preserve"> e a</w:t>
      </w:r>
      <w:r w:rsidRPr="00D86F73">
        <w:rPr>
          <w:rFonts w:ascii="Arial" w:hAnsi="Arial" w:cs="Arial"/>
          <w:sz w:val="22"/>
          <w:szCs w:val="22"/>
        </w:rPr>
        <w:t xml:space="preserve"> DOCUMENTAÇÃO DE HABILITAÇÃO</w:t>
      </w:r>
      <w:r w:rsidR="00E87880" w:rsidRPr="00D86F73">
        <w:rPr>
          <w:rFonts w:ascii="Arial" w:hAnsi="Arial" w:cs="Arial"/>
          <w:sz w:val="22"/>
          <w:szCs w:val="22"/>
          <w:lang w:val="pt-BR"/>
        </w:rPr>
        <w:t xml:space="preserve"> </w:t>
      </w:r>
      <w:r w:rsidRPr="00D86F73">
        <w:rPr>
          <w:rFonts w:ascii="Arial" w:hAnsi="Arial" w:cs="Arial"/>
          <w:sz w:val="22"/>
          <w:szCs w:val="22"/>
          <w:lang w:val="pt-BR"/>
        </w:rPr>
        <w:t>a seguir informada</w:t>
      </w:r>
      <w:r w:rsidRPr="00D86F73">
        <w:rPr>
          <w:rFonts w:ascii="Arial" w:hAnsi="Arial" w:cs="Arial"/>
          <w:sz w:val="22"/>
          <w:szCs w:val="22"/>
        </w:rPr>
        <w:t>:</w:t>
      </w:r>
    </w:p>
    <w:p w14:paraId="041AC4E8" w14:textId="77777777" w:rsidR="0046060E" w:rsidRPr="00D86F73" w:rsidRDefault="0046060E" w:rsidP="00F3538E">
      <w:pPr>
        <w:pStyle w:val="Corpodetexto3"/>
        <w:spacing w:after="0"/>
        <w:contextualSpacing/>
        <w:jc w:val="both"/>
        <w:rPr>
          <w:rFonts w:ascii="Arial" w:hAnsi="Arial" w:cs="Arial"/>
          <w:color w:val="0432FF"/>
          <w:sz w:val="22"/>
          <w:szCs w:val="22"/>
          <w:u w:val="single"/>
          <w:lang w:val="pt-BR"/>
        </w:rPr>
      </w:pPr>
      <w:r w:rsidRPr="00D86F73">
        <w:rPr>
          <w:rFonts w:ascii="Arial" w:hAnsi="Arial" w:cs="Arial"/>
          <w:b/>
          <w:sz w:val="22"/>
          <w:szCs w:val="22"/>
          <w:lang w:val="pt-BR"/>
        </w:rPr>
        <w:t xml:space="preserve">8.2. </w:t>
      </w:r>
      <w:r w:rsidRPr="00D86F73">
        <w:rPr>
          <w:rFonts w:ascii="Arial" w:hAnsi="Arial" w:cs="Arial"/>
          <w:sz w:val="22"/>
          <w:szCs w:val="22"/>
        </w:rPr>
        <w:t xml:space="preserve">Os documentos previstos no Termo de Referência, necessários e suficientes para demonstrar a capacidade do licitante de realizar o objeto da licitação, serão exigidos para fins de habilitação, nos termos dos </w:t>
      </w:r>
      <w:proofErr w:type="spellStart"/>
      <w:r w:rsidRPr="00D86F73">
        <w:rPr>
          <w:rFonts w:ascii="Arial" w:hAnsi="Arial" w:cs="Arial"/>
          <w:color w:val="0432FF"/>
          <w:sz w:val="22"/>
          <w:szCs w:val="22"/>
          <w:u w:val="single"/>
        </w:rPr>
        <w:t>arts</w:t>
      </w:r>
      <w:proofErr w:type="spellEnd"/>
      <w:r w:rsidRPr="00D86F73">
        <w:rPr>
          <w:rFonts w:ascii="Arial" w:hAnsi="Arial" w:cs="Arial"/>
          <w:color w:val="0432FF"/>
          <w:sz w:val="22"/>
          <w:szCs w:val="22"/>
          <w:u w:val="single"/>
        </w:rPr>
        <w:t>. 62 a 70 da Lei nº 14.133, de 2021</w:t>
      </w:r>
      <w:r w:rsidRPr="00D86F73">
        <w:rPr>
          <w:rFonts w:ascii="Arial" w:hAnsi="Arial" w:cs="Arial"/>
          <w:color w:val="0432FF"/>
          <w:sz w:val="22"/>
          <w:szCs w:val="22"/>
          <w:u w:val="single"/>
          <w:lang w:val="pt-BR"/>
        </w:rPr>
        <w:t>.</w:t>
      </w:r>
    </w:p>
    <w:p w14:paraId="3C43403F" w14:textId="5257300A" w:rsidR="0046060E" w:rsidRPr="00D86F73" w:rsidRDefault="00E87880" w:rsidP="00F3538E">
      <w:pPr>
        <w:suppressAutoHyphens/>
        <w:jc w:val="both"/>
        <w:rPr>
          <w:rFonts w:ascii="Arial" w:hAnsi="Arial" w:cs="Arial"/>
          <w:sz w:val="22"/>
          <w:szCs w:val="22"/>
        </w:rPr>
      </w:pPr>
      <w:r w:rsidRPr="00D86F73">
        <w:rPr>
          <w:rFonts w:ascii="Arial" w:hAnsi="Arial" w:cs="Arial"/>
          <w:sz w:val="22"/>
          <w:szCs w:val="22"/>
        </w:rPr>
        <w:t xml:space="preserve">8.2.1. </w:t>
      </w:r>
      <w:r w:rsidR="0046060E" w:rsidRPr="00D86F73">
        <w:rPr>
          <w:rFonts w:ascii="Arial" w:hAnsi="Arial" w:cs="Arial"/>
          <w:sz w:val="22"/>
          <w:szCs w:val="22"/>
        </w:rPr>
        <w:t>A documentação exigida para fins de habilitação jurídica, fiscal, social e trabalhista e econômico-</w:t>
      </w:r>
      <w:proofErr w:type="spellStart"/>
      <w:r w:rsidR="0046060E" w:rsidRPr="00D86F73">
        <w:rPr>
          <w:rFonts w:ascii="Arial" w:hAnsi="Arial" w:cs="Arial"/>
          <w:sz w:val="22"/>
          <w:szCs w:val="22"/>
        </w:rPr>
        <w:t>ﬁnanceira</w:t>
      </w:r>
      <w:proofErr w:type="spellEnd"/>
      <w:r w:rsidR="0046060E" w:rsidRPr="00D86F73">
        <w:rPr>
          <w:rFonts w:ascii="Arial" w:hAnsi="Arial" w:cs="Arial"/>
          <w:sz w:val="22"/>
          <w:szCs w:val="22"/>
        </w:rPr>
        <w:t>, poderá ser substituída pelo registro cadastral emitido pelo município de Virginópolis, em situação válida, desde que o registro tenha sido feito em obediência ao disposto na Lei nº 14.133/2021.</w:t>
      </w:r>
    </w:p>
    <w:p w14:paraId="7B0490CB" w14:textId="1B7ED174" w:rsidR="0046060E" w:rsidRPr="00D86F73" w:rsidRDefault="000C4FD6" w:rsidP="00F3538E">
      <w:pPr>
        <w:suppressAutoHyphens/>
        <w:jc w:val="both"/>
        <w:rPr>
          <w:rFonts w:ascii="Arial" w:hAnsi="Arial" w:cs="Arial"/>
          <w:sz w:val="22"/>
          <w:szCs w:val="22"/>
        </w:rPr>
      </w:pPr>
      <w:r w:rsidRPr="00D86F73">
        <w:rPr>
          <w:rFonts w:ascii="Arial" w:hAnsi="Arial" w:cs="Arial"/>
          <w:sz w:val="22"/>
          <w:szCs w:val="22"/>
        </w:rPr>
        <w:t xml:space="preserve">8.2.2. </w:t>
      </w:r>
      <w:r w:rsidR="0046060E" w:rsidRPr="00D86F73">
        <w:rPr>
          <w:rFonts w:ascii="Arial" w:hAnsi="Arial" w:cs="Arial"/>
          <w:sz w:val="22"/>
          <w:szCs w:val="22"/>
        </w:rPr>
        <w:t>Os documentos exigidos para fins de habilitação, que não estejam contemplados no registro cadastral emitido pelo Município de Virginópolis, deverão ser encaminhados pelo licitante, via sistema eletrônico, no momento de cadastro de sua proposta.</w:t>
      </w:r>
    </w:p>
    <w:p w14:paraId="7933A8C3" w14:textId="53FF883B" w:rsidR="0046060E" w:rsidRPr="00D86F73" w:rsidRDefault="000C4FD6" w:rsidP="00F3538E">
      <w:pPr>
        <w:suppressAutoHyphens/>
        <w:jc w:val="both"/>
        <w:rPr>
          <w:rFonts w:ascii="Arial" w:hAnsi="Arial" w:cs="Arial"/>
          <w:bCs/>
          <w:sz w:val="22"/>
          <w:szCs w:val="22"/>
        </w:rPr>
      </w:pPr>
      <w:bookmarkStart w:id="0" w:name="_Hlk189661141"/>
      <w:r w:rsidRPr="00D86F73">
        <w:rPr>
          <w:rFonts w:ascii="Arial" w:hAnsi="Arial" w:cs="Arial"/>
          <w:bCs/>
          <w:sz w:val="22"/>
          <w:szCs w:val="22"/>
        </w:rPr>
        <w:t xml:space="preserve">8.2.3. </w:t>
      </w:r>
      <w:r w:rsidR="0046060E" w:rsidRPr="00D86F73">
        <w:rPr>
          <w:rFonts w:ascii="Arial" w:hAnsi="Arial" w:cs="Arial"/>
          <w:bCs/>
          <w:sz w:val="22"/>
          <w:szCs w:val="22"/>
        </w:rPr>
        <w:t xml:space="preserve">Será exigida a apresentação dos documentos de habilitação </w:t>
      </w:r>
      <w:r w:rsidR="0046060E" w:rsidRPr="00D86F73">
        <w:rPr>
          <w:rFonts w:ascii="Arial" w:hAnsi="Arial" w:cs="Arial"/>
          <w:b/>
          <w:sz w:val="22"/>
          <w:szCs w:val="22"/>
          <w:u w:val="single"/>
        </w:rPr>
        <w:t>apenas pelo licitante vencedor</w:t>
      </w:r>
      <w:r w:rsidR="0046060E" w:rsidRPr="00D86F73">
        <w:rPr>
          <w:rFonts w:ascii="Arial" w:hAnsi="Arial" w:cs="Arial"/>
          <w:bCs/>
          <w:sz w:val="22"/>
          <w:szCs w:val="22"/>
        </w:rPr>
        <w:t>, a seguir informada:</w:t>
      </w:r>
    </w:p>
    <w:p w14:paraId="4DDE4C22" w14:textId="77777777" w:rsidR="0046060E" w:rsidRPr="00D86F73" w:rsidRDefault="0046060E" w:rsidP="00F3538E">
      <w:pPr>
        <w:pStyle w:val="Corpodetexto3"/>
        <w:spacing w:after="0"/>
        <w:contextualSpacing/>
        <w:jc w:val="both"/>
        <w:rPr>
          <w:rFonts w:ascii="Arial" w:hAnsi="Arial" w:cs="Arial"/>
          <w:bCs/>
          <w:sz w:val="22"/>
          <w:szCs w:val="22"/>
          <w:lang w:val="pt-BR"/>
        </w:rPr>
      </w:pPr>
      <w:r w:rsidRPr="00D86F73">
        <w:rPr>
          <w:rFonts w:ascii="Arial" w:hAnsi="Arial" w:cs="Arial"/>
          <w:bCs/>
          <w:sz w:val="22"/>
          <w:szCs w:val="22"/>
          <w:lang w:val="pt-BR"/>
        </w:rPr>
        <w:t>8.2.3.1. Após a apresentação dos documentos de habilitação, fica vedada a substituição ou a apresentação de novos documentos, salvo em sede de diligência, para:</w:t>
      </w:r>
    </w:p>
    <w:p w14:paraId="641B819A" w14:textId="77777777" w:rsidR="0046060E" w:rsidRPr="00D86F73" w:rsidRDefault="0046060E" w:rsidP="00F3538E">
      <w:pPr>
        <w:pStyle w:val="Corpodetexto3"/>
        <w:spacing w:after="0"/>
        <w:contextualSpacing/>
        <w:jc w:val="both"/>
        <w:rPr>
          <w:rFonts w:ascii="Arial" w:hAnsi="Arial" w:cs="Arial"/>
          <w:bCs/>
          <w:sz w:val="22"/>
          <w:szCs w:val="22"/>
          <w:lang w:val="pt-BR"/>
        </w:rPr>
      </w:pPr>
      <w:r w:rsidRPr="00D86F73">
        <w:rPr>
          <w:rFonts w:ascii="Arial" w:hAnsi="Arial" w:cs="Arial"/>
          <w:bCs/>
          <w:sz w:val="22"/>
          <w:szCs w:val="22"/>
          <w:lang w:val="pt-BR"/>
        </w:rPr>
        <w:lastRenderedPageBreak/>
        <w:t xml:space="preserve">I - </w:t>
      </w:r>
      <w:proofErr w:type="gramStart"/>
      <w:r w:rsidRPr="00D86F73">
        <w:rPr>
          <w:rFonts w:ascii="Arial" w:hAnsi="Arial" w:cs="Arial"/>
          <w:bCs/>
          <w:sz w:val="22"/>
          <w:szCs w:val="22"/>
          <w:lang w:val="pt-BR"/>
        </w:rPr>
        <w:t>complementação</w:t>
      </w:r>
      <w:proofErr w:type="gramEnd"/>
      <w:r w:rsidRPr="00D86F73">
        <w:rPr>
          <w:rFonts w:ascii="Arial" w:hAnsi="Arial" w:cs="Arial"/>
          <w:bCs/>
          <w:sz w:val="22"/>
          <w:szCs w:val="22"/>
          <w:lang w:val="pt-BR"/>
        </w:rPr>
        <w:t xml:space="preserve"> de informações acerca dos documentos já apresentados pelos licitantes e desde que necessária para apurar fatos existentes à época da abertura do certame; e</w:t>
      </w:r>
    </w:p>
    <w:p w14:paraId="0E47D534" w14:textId="77777777" w:rsidR="0046060E" w:rsidRPr="00D86F73" w:rsidRDefault="0046060E" w:rsidP="00F3538E">
      <w:pPr>
        <w:pStyle w:val="Corpodetexto3"/>
        <w:spacing w:after="0"/>
        <w:contextualSpacing/>
        <w:jc w:val="both"/>
        <w:rPr>
          <w:rFonts w:ascii="Arial" w:hAnsi="Arial" w:cs="Arial"/>
          <w:bCs/>
          <w:sz w:val="22"/>
          <w:szCs w:val="22"/>
          <w:lang w:val="pt-BR"/>
        </w:rPr>
      </w:pPr>
      <w:r w:rsidRPr="00D86F73">
        <w:rPr>
          <w:rFonts w:ascii="Arial" w:hAnsi="Arial" w:cs="Arial"/>
          <w:bCs/>
          <w:sz w:val="22"/>
          <w:szCs w:val="22"/>
          <w:lang w:val="pt-BR"/>
        </w:rPr>
        <w:t xml:space="preserve">II - </w:t>
      </w:r>
      <w:proofErr w:type="gramStart"/>
      <w:r w:rsidRPr="00D86F73">
        <w:rPr>
          <w:rFonts w:ascii="Arial" w:hAnsi="Arial" w:cs="Arial"/>
          <w:bCs/>
          <w:sz w:val="22"/>
          <w:szCs w:val="22"/>
          <w:lang w:val="pt-BR"/>
        </w:rPr>
        <w:t>atualização</w:t>
      </w:r>
      <w:proofErr w:type="gramEnd"/>
      <w:r w:rsidRPr="00D86F73">
        <w:rPr>
          <w:rFonts w:ascii="Arial" w:hAnsi="Arial" w:cs="Arial"/>
          <w:bCs/>
          <w:sz w:val="22"/>
          <w:szCs w:val="22"/>
          <w:lang w:val="pt-BR"/>
        </w:rPr>
        <w:t xml:space="preserve"> de documentos cuja validade tenha expirado após a data de recebimento das propostas.</w:t>
      </w:r>
    </w:p>
    <w:p w14:paraId="74CAE0B6" w14:textId="579E229F" w:rsidR="0046060E" w:rsidRPr="00D86F73" w:rsidRDefault="0046060E" w:rsidP="00F3538E">
      <w:pPr>
        <w:pStyle w:val="Corpodetexto3"/>
        <w:spacing w:after="0"/>
        <w:contextualSpacing/>
        <w:jc w:val="both"/>
        <w:rPr>
          <w:rFonts w:ascii="Arial" w:hAnsi="Arial" w:cs="Arial"/>
          <w:bCs/>
          <w:sz w:val="22"/>
          <w:szCs w:val="22"/>
          <w:lang w:val="pt-BR"/>
        </w:rPr>
      </w:pPr>
      <w:r w:rsidRPr="00D86F73">
        <w:rPr>
          <w:rFonts w:ascii="Arial" w:hAnsi="Arial" w:cs="Arial"/>
          <w:bCs/>
          <w:sz w:val="22"/>
          <w:szCs w:val="22"/>
          <w:lang w:val="pt-BR"/>
        </w:rPr>
        <w:t xml:space="preserve">8.2.3.2. Os documentos de Habilitação deverão ser apresentados em formato digital, via sistema, no prazo definido neste edital de licitação, após solicitação da </w:t>
      </w:r>
      <w:r w:rsidR="002947A0" w:rsidRPr="00D86F73">
        <w:rPr>
          <w:rFonts w:ascii="Arial" w:hAnsi="Arial" w:cs="Arial"/>
          <w:bCs/>
          <w:sz w:val="22"/>
          <w:szCs w:val="22"/>
          <w:lang w:val="pt-BR"/>
        </w:rPr>
        <w:t>Pregoeira,</w:t>
      </w:r>
      <w:r w:rsidRPr="00D86F73">
        <w:rPr>
          <w:rFonts w:ascii="Arial" w:hAnsi="Arial" w:cs="Arial"/>
          <w:bCs/>
          <w:sz w:val="22"/>
          <w:szCs w:val="22"/>
          <w:lang w:val="pt-BR"/>
        </w:rPr>
        <w:t xml:space="preserve"> no sistema eletrônico, no prazo de 2h (duas horas), podendo ser prorrogado este nas seguintes situações:</w:t>
      </w:r>
    </w:p>
    <w:p w14:paraId="261BA87F" w14:textId="295442E5" w:rsidR="0046060E" w:rsidRPr="00D86F73" w:rsidRDefault="0046060E" w:rsidP="00F3538E">
      <w:pPr>
        <w:pStyle w:val="Corpodetexto3"/>
        <w:spacing w:after="0"/>
        <w:contextualSpacing/>
        <w:jc w:val="both"/>
        <w:rPr>
          <w:rFonts w:ascii="Arial" w:hAnsi="Arial" w:cs="Arial"/>
          <w:bCs/>
          <w:sz w:val="22"/>
          <w:szCs w:val="22"/>
          <w:lang w:val="pt-BR"/>
        </w:rPr>
      </w:pPr>
      <w:r w:rsidRPr="00D86F73">
        <w:rPr>
          <w:rFonts w:ascii="Arial" w:hAnsi="Arial" w:cs="Arial"/>
          <w:bCs/>
          <w:sz w:val="22"/>
          <w:szCs w:val="22"/>
          <w:lang w:val="pt-BR"/>
        </w:rPr>
        <w:t xml:space="preserve">I - </w:t>
      </w:r>
      <w:proofErr w:type="gramStart"/>
      <w:r w:rsidRPr="00D86F73">
        <w:rPr>
          <w:rFonts w:ascii="Arial" w:hAnsi="Arial" w:cs="Arial"/>
          <w:bCs/>
          <w:sz w:val="22"/>
          <w:szCs w:val="22"/>
          <w:lang w:val="pt-BR"/>
        </w:rPr>
        <w:t>por</w:t>
      </w:r>
      <w:proofErr w:type="gramEnd"/>
      <w:r w:rsidRPr="00D86F73">
        <w:rPr>
          <w:rFonts w:ascii="Arial" w:hAnsi="Arial" w:cs="Arial"/>
          <w:bCs/>
          <w:sz w:val="22"/>
          <w:szCs w:val="22"/>
          <w:lang w:val="pt-BR"/>
        </w:rPr>
        <w:t xml:space="preserve"> solicitação do licitante, mediante justificativa aceita pela </w:t>
      </w:r>
      <w:r w:rsidR="002947A0" w:rsidRPr="00D86F73">
        <w:rPr>
          <w:rFonts w:ascii="Arial" w:hAnsi="Arial" w:cs="Arial"/>
          <w:bCs/>
          <w:sz w:val="22"/>
          <w:szCs w:val="22"/>
          <w:lang w:val="pt-BR"/>
        </w:rPr>
        <w:t>Pregoeira;</w:t>
      </w:r>
      <w:r w:rsidRPr="00D86F73">
        <w:rPr>
          <w:rFonts w:ascii="Arial" w:hAnsi="Arial" w:cs="Arial"/>
          <w:bCs/>
          <w:sz w:val="22"/>
          <w:szCs w:val="22"/>
          <w:lang w:val="pt-BR"/>
        </w:rPr>
        <w:t xml:space="preserve"> ou</w:t>
      </w:r>
    </w:p>
    <w:p w14:paraId="5A7CAC16" w14:textId="1FF1493F" w:rsidR="0046060E" w:rsidRPr="00D86F73" w:rsidRDefault="0046060E" w:rsidP="00F3538E">
      <w:pPr>
        <w:pStyle w:val="Corpodetexto3"/>
        <w:spacing w:after="0"/>
        <w:contextualSpacing/>
        <w:jc w:val="both"/>
        <w:rPr>
          <w:rFonts w:ascii="Arial" w:hAnsi="Arial" w:cs="Arial"/>
          <w:bCs/>
          <w:sz w:val="22"/>
          <w:szCs w:val="22"/>
          <w:lang w:val="pt-BR"/>
        </w:rPr>
      </w:pPr>
      <w:r w:rsidRPr="00D86F73">
        <w:rPr>
          <w:rFonts w:ascii="Arial" w:hAnsi="Arial" w:cs="Arial"/>
          <w:bCs/>
          <w:sz w:val="22"/>
          <w:szCs w:val="22"/>
          <w:lang w:val="pt-BR"/>
        </w:rPr>
        <w:t xml:space="preserve">II - </w:t>
      </w:r>
      <w:proofErr w:type="gramStart"/>
      <w:r w:rsidRPr="00D86F73">
        <w:rPr>
          <w:rFonts w:ascii="Arial" w:hAnsi="Arial" w:cs="Arial"/>
          <w:bCs/>
          <w:sz w:val="22"/>
          <w:szCs w:val="22"/>
          <w:lang w:val="pt-BR"/>
        </w:rPr>
        <w:t>de</w:t>
      </w:r>
      <w:proofErr w:type="gramEnd"/>
      <w:r w:rsidRPr="00D86F73">
        <w:rPr>
          <w:rFonts w:ascii="Arial" w:hAnsi="Arial" w:cs="Arial"/>
          <w:bCs/>
          <w:sz w:val="22"/>
          <w:szCs w:val="22"/>
          <w:lang w:val="pt-BR"/>
        </w:rPr>
        <w:t xml:space="preserve"> oficio, a critério da </w:t>
      </w:r>
      <w:r w:rsidR="002947A0" w:rsidRPr="00D86F73">
        <w:rPr>
          <w:rFonts w:ascii="Arial" w:hAnsi="Arial" w:cs="Arial"/>
          <w:bCs/>
          <w:sz w:val="22"/>
          <w:szCs w:val="22"/>
          <w:lang w:val="pt-BR"/>
        </w:rPr>
        <w:t>Pregoeira,</w:t>
      </w:r>
      <w:r w:rsidRPr="00D86F73">
        <w:rPr>
          <w:rFonts w:ascii="Arial" w:hAnsi="Arial" w:cs="Arial"/>
          <w:bCs/>
          <w:sz w:val="22"/>
          <w:szCs w:val="22"/>
          <w:lang w:val="pt-BR"/>
        </w:rPr>
        <w:t xml:space="preserve"> quando constatado que o prazo estabelecido não é suficiente para o envio dos documentos exigidos no edital para a verificação de conformidade da documentação.</w:t>
      </w:r>
      <w:bookmarkEnd w:id="0"/>
    </w:p>
    <w:p w14:paraId="7BE2A114" w14:textId="01591415" w:rsidR="0046060E" w:rsidRPr="00D86F73" w:rsidRDefault="0046060E" w:rsidP="00F3538E">
      <w:pPr>
        <w:contextualSpacing/>
        <w:jc w:val="both"/>
        <w:rPr>
          <w:rFonts w:ascii="Arial" w:hAnsi="Arial" w:cs="Arial"/>
          <w:b/>
          <w:sz w:val="22"/>
          <w:szCs w:val="22"/>
        </w:rPr>
      </w:pPr>
      <w:r w:rsidRPr="00D86F73">
        <w:rPr>
          <w:rFonts w:ascii="Arial" w:hAnsi="Arial" w:cs="Arial"/>
          <w:b/>
          <w:sz w:val="22"/>
          <w:szCs w:val="22"/>
        </w:rPr>
        <w:t>8.3</w:t>
      </w:r>
      <w:r w:rsidRPr="00D86F73">
        <w:rPr>
          <w:rFonts w:ascii="Arial" w:hAnsi="Arial" w:cs="Arial"/>
          <w:sz w:val="22"/>
          <w:szCs w:val="22"/>
        </w:rPr>
        <w:t>.</w:t>
      </w:r>
      <w:r w:rsidRPr="00D86F73">
        <w:rPr>
          <w:rFonts w:ascii="Arial" w:hAnsi="Arial" w:cs="Arial"/>
          <w:b/>
          <w:sz w:val="22"/>
          <w:szCs w:val="22"/>
        </w:rPr>
        <w:t xml:space="preserve"> DA HABILITAÇÃO JURÍDICA</w:t>
      </w:r>
      <w:r w:rsidR="007678E0" w:rsidRPr="00D86F73">
        <w:rPr>
          <w:rFonts w:ascii="Arial" w:hAnsi="Arial" w:cs="Arial"/>
          <w:b/>
          <w:sz w:val="22"/>
          <w:szCs w:val="22"/>
        </w:rPr>
        <w:t>:</w:t>
      </w:r>
    </w:p>
    <w:p w14:paraId="046ABB36" w14:textId="566B4767" w:rsidR="0046060E" w:rsidRPr="00D86F73" w:rsidRDefault="000C4FD6" w:rsidP="00F3538E">
      <w:pPr>
        <w:widowControl w:val="0"/>
        <w:tabs>
          <w:tab w:val="left" w:pos="651"/>
        </w:tabs>
        <w:autoSpaceDE w:val="0"/>
        <w:autoSpaceDN w:val="0"/>
        <w:jc w:val="both"/>
        <w:rPr>
          <w:rFonts w:ascii="Arial" w:hAnsi="Arial" w:cs="Arial"/>
          <w:sz w:val="22"/>
          <w:szCs w:val="22"/>
        </w:rPr>
      </w:pPr>
      <w:r w:rsidRPr="00D86F73">
        <w:rPr>
          <w:rFonts w:ascii="Arial" w:hAnsi="Arial" w:cs="Arial"/>
          <w:b/>
          <w:sz w:val="22"/>
          <w:szCs w:val="22"/>
        </w:rPr>
        <w:t xml:space="preserve">8.3.1. </w:t>
      </w:r>
      <w:r w:rsidR="0046060E" w:rsidRPr="00D86F73">
        <w:rPr>
          <w:rFonts w:ascii="Arial" w:hAnsi="Arial" w:cs="Arial"/>
          <w:b/>
          <w:sz w:val="22"/>
          <w:szCs w:val="22"/>
        </w:rPr>
        <w:t>Empresário individual</w:t>
      </w:r>
      <w:r w:rsidR="0046060E" w:rsidRPr="00D86F73">
        <w:rPr>
          <w:rFonts w:ascii="Arial" w:hAnsi="Arial" w:cs="Arial"/>
          <w:sz w:val="22"/>
          <w:szCs w:val="22"/>
        </w:rPr>
        <w:t>: inscrição no Registro Público de Empresas Mercantis, a</w:t>
      </w:r>
      <w:r w:rsidR="0046060E" w:rsidRPr="00D86F73">
        <w:rPr>
          <w:rFonts w:ascii="Arial" w:hAnsi="Arial" w:cs="Arial"/>
          <w:spacing w:val="1"/>
          <w:sz w:val="22"/>
          <w:szCs w:val="22"/>
        </w:rPr>
        <w:t xml:space="preserve"> </w:t>
      </w:r>
      <w:r w:rsidR="0046060E" w:rsidRPr="00D86F73">
        <w:rPr>
          <w:rFonts w:ascii="Arial" w:hAnsi="Arial" w:cs="Arial"/>
          <w:sz w:val="22"/>
          <w:szCs w:val="22"/>
        </w:rPr>
        <w:t>cargo</w:t>
      </w:r>
      <w:r w:rsidR="0046060E" w:rsidRPr="00D86F73">
        <w:rPr>
          <w:rFonts w:ascii="Arial" w:hAnsi="Arial" w:cs="Arial"/>
          <w:spacing w:val="-2"/>
          <w:sz w:val="22"/>
          <w:szCs w:val="22"/>
        </w:rPr>
        <w:t xml:space="preserve"> </w:t>
      </w:r>
      <w:r w:rsidR="0046060E" w:rsidRPr="00D86F73">
        <w:rPr>
          <w:rFonts w:ascii="Arial" w:hAnsi="Arial" w:cs="Arial"/>
          <w:sz w:val="22"/>
          <w:szCs w:val="22"/>
        </w:rPr>
        <w:t>da</w:t>
      </w:r>
      <w:r w:rsidR="0046060E" w:rsidRPr="00D86F73">
        <w:rPr>
          <w:rFonts w:ascii="Arial" w:hAnsi="Arial" w:cs="Arial"/>
          <w:spacing w:val="-1"/>
          <w:sz w:val="22"/>
          <w:szCs w:val="22"/>
        </w:rPr>
        <w:t xml:space="preserve"> </w:t>
      </w:r>
      <w:r w:rsidR="0046060E" w:rsidRPr="00D86F73">
        <w:rPr>
          <w:rFonts w:ascii="Arial" w:hAnsi="Arial" w:cs="Arial"/>
          <w:sz w:val="22"/>
          <w:szCs w:val="22"/>
        </w:rPr>
        <w:t>Junta</w:t>
      </w:r>
      <w:r w:rsidR="0046060E" w:rsidRPr="00D86F73">
        <w:rPr>
          <w:rFonts w:ascii="Arial" w:hAnsi="Arial" w:cs="Arial"/>
          <w:spacing w:val="2"/>
          <w:sz w:val="22"/>
          <w:szCs w:val="22"/>
        </w:rPr>
        <w:t xml:space="preserve"> </w:t>
      </w:r>
      <w:r w:rsidR="0046060E" w:rsidRPr="00D86F73">
        <w:rPr>
          <w:rFonts w:ascii="Arial" w:hAnsi="Arial" w:cs="Arial"/>
          <w:sz w:val="22"/>
          <w:szCs w:val="22"/>
        </w:rPr>
        <w:t>Comercial</w:t>
      </w:r>
      <w:r w:rsidR="0046060E" w:rsidRPr="00D86F73">
        <w:rPr>
          <w:rFonts w:ascii="Arial" w:hAnsi="Arial" w:cs="Arial"/>
          <w:spacing w:val="-1"/>
          <w:sz w:val="22"/>
          <w:szCs w:val="22"/>
        </w:rPr>
        <w:t xml:space="preserve"> </w:t>
      </w:r>
      <w:r w:rsidR="0046060E" w:rsidRPr="00D86F73">
        <w:rPr>
          <w:rFonts w:ascii="Arial" w:hAnsi="Arial" w:cs="Arial"/>
          <w:sz w:val="22"/>
          <w:szCs w:val="22"/>
        </w:rPr>
        <w:t>da</w:t>
      </w:r>
      <w:r w:rsidR="0046060E" w:rsidRPr="00D86F73">
        <w:rPr>
          <w:rFonts w:ascii="Arial" w:hAnsi="Arial" w:cs="Arial"/>
          <w:spacing w:val="2"/>
          <w:sz w:val="22"/>
          <w:szCs w:val="22"/>
        </w:rPr>
        <w:t xml:space="preserve"> </w:t>
      </w:r>
      <w:r w:rsidR="0046060E" w:rsidRPr="00D86F73">
        <w:rPr>
          <w:rFonts w:ascii="Arial" w:hAnsi="Arial" w:cs="Arial"/>
          <w:sz w:val="22"/>
          <w:szCs w:val="22"/>
        </w:rPr>
        <w:t>respectiva</w:t>
      </w:r>
      <w:r w:rsidR="0046060E" w:rsidRPr="00D86F73">
        <w:rPr>
          <w:rFonts w:ascii="Arial" w:hAnsi="Arial" w:cs="Arial"/>
          <w:spacing w:val="4"/>
          <w:sz w:val="22"/>
          <w:szCs w:val="22"/>
        </w:rPr>
        <w:t xml:space="preserve"> </w:t>
      </w:r>
      <w:r w:rsidR="0046060E" w:rsidRPr="00D86F73">
        <w:rPr>
          <w:rFonts w:ascii="Arial" w:hAnsi="Arial" w:cs="Arial"/>
          <w:sz w:val="22"/>
          <w:szCs w:val="22"/>
        </w:rPr>
        <w:t>sede;</w:t>
      </w:r>
    </w:p>
    <w:p w14:paraId="0D9CAABC" w14:textId="77777777" w:rsidR="0046060E" w:rsidRPr="00D86F73" w:rsidRDefault="0046060E" w:rsidP="00F3538E">
      <w:pPr>
        <w:widowControl w:val="0"/>
        <w:tabs>
          <w:tab w:val="left" w:pos="778"/>
        </w:tabs>
        <w:autoSpaceDE w:val="0"/>
        <w:autoSpaceDN w:val="0"/>
        <w:jc w:val="both"/>
        <w:rPr>
          <w:rFonts w:ascii="Arial" w:hAnsi="Arial" w:cs="Arial"/>
          <w:sz w:val="22"/>
          <w:szCs w:val="22"/>
        </w:rPr>
      </w:pPr>
      <w:r w:rsidRPr="00D86F73">
        <w:rPr>
          <w:rFonts w:ascii="Arial" w:hAnsi="Arial" w:cs="Arial"/>
          <w:b/>
          <w:sz w:val="22"/>
          <w:szCs w:val="22"/>
        </w:rPr>
        <w:t>8.3.2. Microempreendedor Individual - MEI</w:t>
      </w:r>
      <w:r w:rsidRPr="00D86F73">
        <w:rPr>
          <w:rFonts w:ascii="Arial" w:hAnsi="Arial" w:cs="Arial"/>
          <w:sz w:val="22"/>
          <w:szCs w:val="22"/>
        </w:rPr>
        <w:t>: Certificado da Condição de</w:t>
      </w:r>
      <w:r w:rsidRPr="00D86F73">
        <w:rPr>
          <w:rFonts w:ascii="Arial" w:hAnsi="Arial" w:cs="Arial"/>
          <w:spacing w:val="1"/>
          <w:sz w:val="22"/>
          <w:szCs w:val="22"/>
        </w:rPr>
        <w:t xml:space="preserve"> </w:t>
      </w:r>
      <w:r w:rsidRPr="00D86F73">
        <w:rPr>
          <w:rFonts w:ascii="Arial" w:hAnsi="Arial" w:cs="Arial"/>
          <w:sz w:val="22"/>
          <w:szCs w:val="22"/>
        </w:rPr>
        <w:t>Microempreendedor Individual - CCMEI, cuja aceitação ficará condicionada à</w:t>
      </w:r>
      <w:r w:rsidRPr="00D86F73">
        <w:rPr>
          <w:rFonts w:ascii="Arial" w:hAnsi="Arial" w:cs="Arial"/>
          <w:spacing w:val="1"/>
          <w:sz w:val="22"/>
          <w:szCs w:val="22"/>
        </w:rPr>
        <w:t xml:space="preserve"> </w:t>
      </w:r>
      <w:r w:rsidRPr="00D86F73">
        <w:rPr>
          <w:rFonts w:ascii="Arial" w:hAnsi="Arial" w:cs="Arial"/>
          <w:sz w:val="22"/>
          <w:szCs w:val="22"/>
        </w:rPr>
        <w:t>verificação da autenticidade no sítio https://</w:t>
      </w:r>
      <w:hyperlink r:id="rId19">
        <w:r w:rsidRPr="00D86F73">
          <w:rPr>
            <w:rFonts w:ascii="Arial" w:hAnsi="Arial" w:cs="Arial"/>
            <w:sz w:val="22"/>
            <w:szCs w:val="22"/>
          </w:rPr>
          <w:t>www.gov.br/empresas-e-negocios/pt-</w:t>
        </w:r>
      </w:hyperlink>
      <w:r w:rsidRPr="00D86F73">
        <w:rPr>
          <w:rFonts w:ascii="Arial" w:hAnsi="Arial" w:cs="Arial"/>
          <w:spacing w:val="1"/>
          <w:sz w:val="22"/>
          <w:szCs w:val="22"/>
        </w:rPr>
        <w:t xml:space="preserve"> </w:t>
      </w:r>
      <w:proofErr w:type="spellStart"/>
      <w:r w:rsidRPr="00D86F73">
        <w:rPr>
          <w:rFonts w:ascii="Arial" w:hAnsi="Arial" w:cs="Arial"/>
          <w:sz w:val="22"/>
          <w:szCs w:val="22"/>
        </w:rPr>
        <w:t>br</w:t>
      </w:r>
      <w:proofErr w:type="spellEnd"/>
      <w:r w:rsidRPr="00D86F73">
        <w:rPr>
          <w:rFonts w:ascii="Arial" w:hAnsi="Arial" w:cs="Arial"/>
          <w:sz w:val="22"/>
          <w:szCs w:val="22"/>
        </w:rPr>
        <w:t>/empreendedor;</w:t>
      </w:r>
    </w:p>
    <w:p w14:paraId="4E4EB6E7" w14:textId="77777777" w:rsidR="0046060E" w:rsidRPr="00D86F73" w:rsidRDefault="0046060E" w:rsidP="00F3538E">
      <w:pPr>
        <w:widowControl w:val="0"/>
        <w:tabs>
          <w:tab w:val="left" w:pos="684"/>
        </w:tabs>
        <w:autoSpaceDE w:val="0"/>
        <w:autoSpaceDN w:val="0"/>
        <w:jc w:val="both"/>
        <w:rPr>
          <w:rFonts w:ascii="Arial" w:hAnsi="Arial" w:cs="Arial"/>
          <w:sz w:val="22"/>
          <w:szCs w:val="22"/>
        </w:rPr>
      </w:pPr>
      <w:r w:rsidRPr="00D86F73">
        <w:rPr>
          <w:rFonts w:ascii="Arial" w:hAnsi="Arial" w:cs="Arial"/>
          <w:b/>
          <w:sz w:val="22"/>
          <w:szCs w:val="22"/>
        </w:rPr>
        <w:t>8.3.3. Sociedade empresária, sociedade limitada unipessoal – SLU ou sociedade</w:t>
      </w:r>
      <w:r w:rsidRPr="00D86F73">
        <w:rPr>
          <w:rFonts w:ascii="Arial" w:hAnsi="Arial" w:cs="Arial"/>
          <w:b/>
          <w:spacing w:val="1"/>
          <w:sz w:val="22"/>
          <w:szCs w:val="22"/>
        </w:rPr>
        <w:t xml:space="preserve"> </w:t>
      </w:r>
      <w:r w:rsidRPr="00D86F73">
        <w:rPr>
          <w:rFonts w:ascii="Arial" w:hAnsi="Arial" w:cs="Arial"/>
          <w:b/>
          <w:sz w:val="22"/>
          <w:szCs w:val="22"/>
        </w:rPr>
        <w:t>identificada como empresa individual de responsabilidade limitada - EIRELI</w:t>
      </w:r>
      <w:r w:rsidRPr="00D86F73">
        <w:rPr>
          <w:rFonts w:ascii="Arial" w:hAnsi="Arial" w:cs="Arial"/>
          <w:sz w:val="22"/>
          <w:szCs w:val="22"/>
        </w:rPr>
        <w:t>: inscrição</w:t>
      </w:r>
      <w:r w:rsidRPr="00D86F73">
        <w:rPr>
          <w:rFonts w:ascii="Arial" w:hAnsi="Arial" w:cs="Arial"/>
          <w:spacing w:val="1"/>
          <w:sz w:val="22"/>
          <w:szCs w:val="22"/>
        </w:rPr>
        <w:t xml:space="preserve"> </w:t>
      </w:r>
      <w:r w:rsidRPr="00D86F73">
        <w:rPr>
          <w:rFonts w:ascii="Arial" w:hAnsi="Arial" w:cs="Arial"/>
          <w:sz w:val="22"/>
          <w:szCs w:val="22"/>
        </w:rPr>
        <w:t>do ato constitutivo, estatuto ou contrato social no Registro Público de Empresas</w:t>
      </w:r>
      <w:r w:rsidRPr="00D86F73">
        <w:rPr>
          <w:rFonts w:ascii="Arial" w:hAnsi="Arial" w:cs="Arial"/>
          <w:spacing w:val="1"/>
          <w:sz w:val="22"/>
          <w:szCs w:val="22"/>
        </w:rPr>
        <w:t xml:space="preserve"> </w:t>
      </w:r>
      <w:r w:rsidRPr="00D86F73">
        <w:rPr>
          <w:rFonts w:ascii="Arial" w:hAnsi="Arial" w:cs="Arial"/>
          <w:sz w:val="22"/>
          <w:szCs w:val="22"/>
        </w:rPr>
        <w:t>Mercantis, a cargo da Junta Comercial da respectiva sede, acompanhada</w:t>
      </w:r>
      <w:r w:rsidRPr="00D86F73">
        <w:rPr>
          <w:rFonts w:ascii="Arial" w:hAnsi="Arial" w:cs="Arial"/>
          <w:spacing w:val="45"/>
          <w:sz w:val="22"/>
          <w:szCs w:val="22"/>
        </w:rPr>
        <w:t xml:space="preserve"> </w:t>
      </w:r>
      <w:r w:rsidRPr="00D86F73">
        <w:rPr>
          <w:rFonts w:ascii="Arial" w:hAnsi="Arial" w:cs="Arial"/>
          <w:sz w:val="22"/>
          <w:szCs w:val="22"/>
        </w:rPr>
        <w:t>de</w:t>
      </w:r>
      <w:r w:rsidRPr="00D86F73">
        <w:rPr>
          <w:rFonts w:ascii="Arial" w:hAnsi="Arial" w:cs="Arial"/>
          <w:spacing w:val="1"/>
          <w:sz w:val="22"/>
          <w:szCs w:val="22"/>
        </w:rPr>
        <w:t xml:space="preserve"> </w:t>
      </w:r>
      <w:r w:rsidRPr="00D86F73">
        <w:rPr>
          <w:rFonts w:ascii="Arial" w:hAnsi="Arial" w:cs="Arial"/>
          <w:sz w:val="22"/>
          <w:szCs w:val="22"/>
        </w:rPr>
        <w:t>documento</w:t>
      </w:r>
      <w:r w:rsidRPr="00D86F73">
        <w:rPr>
          <w:rFonts w:ascii="Arial" w:hAnsi="Arial" w:cs="Arial"/>
          <w:spacing w:val="-2"/>
          <w:sz w:val="22"/>
          <w:szCs w:val="22"/>
        </w:rPr>
        <w:t xml:space="preserve"> </w:t>
      </w:r>
      <w:r w:rsidRPr="00D86F73">
        <w:rPr>
          <w:rFonts w:ascii="Arial" w:hAnsi="Arial" w:cs="Arial"/>
          <w:sz w:val="22"/>
          <w:szCs w:val="22"/>
        </w:rPr>
        <w:t>comprobatório</w:t>
      </w:r>
      <w:r w:rsidRPr="00D86F73">
        <w:rPr>
          <w:rFonts w:ascii="Arial" w:hAnsi="Arial" w:cs="Arial"/>
          <w:spacing w:val="2"/>
          <w:sz w:val="22"/>
          <w:szCs w:val="22"/>
        </w:rPr>
        <w:t xml:space="preserve"> </w:t>
      </w:r>
      <w:r w:rsidRPr="00D86F73">
        <w:rPr>
          <w:rFonts w:ascii="Arial" w:hAnsi="Arial" w:cs="Arial"/>
          <w:sz w:val="22"/>
          <w:szCs w:val="22"/>
        </w:rPr>
        <w:t>de</w:t>
      </w:r>
      <w:r w:rsidRPr="00D86F73">
        <w:rPr>
          <w:rFonts w:ascii="Arial" w:hAnsi="Arial" w:cs="Arial"/>
          <w:spacing w:val="-2"/>
          <w:sz w:val="22"/>
          <w:szCs w:val="22"/>
        </w:rPr>
        <w:t xml:space="preserve"> </w:t>
      </w:r>
      <w:r w:rsidRPr="00D86F73">
        <w:rPr>
          <w:rFonts w:ascii="Arial" w:hAnsi="Arial" w:cs="Arial"/>
          <w:sz w:val="22"/>
          <w:szCs w:val="22"/>
        </w:rPr>
        <w:t>seus</w:t>
      </w:r>
      <w:r w:rsidRPr="00D86F73">
        <w:rPr>
          <w:rFonts w:ascii="Arial" w:hAnsi="Arial" w:cs="Arial"/>
          <w:spacing w:val="-2"/>
          <w:sz w:val="22"/>
          <w:szCs w:val="22"/>
        </w:rPr>
        <w:t xml:space="preserve"> </w:t>
      </w:r>
      <w:r w:rsidRPr="00D86F73">
        <w:rPr>
          <w:rFonts w:ascii="Arial" w:hAnsi="Arial" w:cs="Arial"/>
          <w:sz w:val="22"/>
          <w:szCs w:val="22"/>
        </w:rPr>
        <w:t>administradores;</w:t>
      </w:r>
    </w:p>
    <w:p w14:paraId="3CCB9622" w14:textId="77777777" w:rsidR="0046060E" w:rsidRPr="00D86F73" w:rsidRDefault="0046060E" w:rsidP="00F3538E">
      <w:pPr>
        <w:widowControl w:val="0"/>
        <w:tabs>
          <w:tab w:val="left" w:pos="653"/>
        </w:tabs>
        <w:autoSpaceDE w:val="0"/>
        <w:autoSpaceDN w:val="0"/>
        <w:jc w:val="both"/>
        <w:rPr>
          <w:rFonts w:ascii="Arial" w:hAnsi="Arial" w:cs="Arial"/>
          <w:sz w:val="22"/>
          <w:szCs w:val="22"/>
        </w:rPr>
      </w:pPr>
      <w:r w:rsidRPr="00D86F73">
        <w:rPr>
          <w:rFonts w:ascii="Arial" w:hAnsi="Arial" w:cs="Arial"/>
          <w:b/>
          <w:sz w:val="22"/>
          <w:szCs w:val="22"/>
        </w:rPr>
        <w:t>8.3.4. Sociedade empresária estrangeira</w:t>
      </w:r>
      <w:r w:rsidRPr="00D86F73">
        <w:rPr>
          <w:rFonts w:ascii="Arial" w:hAnsi="Arial" w:cs="Arial"/>
          <w:sz w:val="22"/>
          <w:szCs w:val="22"/>
        </w:rPr>
        <w:t>: portaria de autorização de funcionamento</w:t>
      </w:r>
      <w:r w:rsidRPr="00D86F73">
        <w:rPr>
          <w:rFonts w:ascii="Arial" w:hAnsi="Arial" w:cs="Arial"/>
          <w:spacing w:val="1"/>
          <w:sz w:val="22"/>
          <w:szCs w:val="22"/>
        </w:rPr>
        <w:t xml:space="preserve"> </w:t>
      </w:r>
      <w:r w:rsidRPr="00D86F73">
        <w:rPr>
          <w:rFonts w:ascii="Arial" w:hAnsi="Arial" w:cs="Arial"/>
          <w:sz w:val="22"/>
          <w:szCs w:val="22"/>
        </w:rPr>
        <w:t>no Brasil, publicada no Diário Oficial da União e arquivada na Junta Comercial da</w:t>
      </w:r>
      <w:r w:rsidRPr="00D86F73">
        <w:rPr>
          <w:rFonts w:ascii="Arial" w:hAnsi="Arial" w:cs="Arial"/>
          <w:spacing w:val="1"/>
          <w:sz w:val="22"/>
          <w:szCs w:val="22"/>
        </w:rPr>
        <w:t xml:space="preserve"> </w:t>
      </w:r>
      <w:r w:rsidRPr="00D86F73">
        <w:rPr>
          <w:rFonts w:ascii="Arial" w:hAnsi="Arial" w:cs="Arial"/>
          <w:sz w:val="22"/>
          <w:szCs w:val="22"/>
        </w:rPr>
        <w:t>unidade federativa onde se localizar a filial, agência, sucursal ou estabelecimento, a</w:t>
      </w:r>
      <w:r w:rsidRPr="00D86F73">
        <w:rPr>
          <w:rFonts w:ascii="Arial" w:hAnsi="Arial" w:cs="Arial"/>
          <w:spacing w:val="1"/>
          <w:sz w:val="22"/>
          <w:szCs w:val="22"/>
        </w:rPr>
        <w:t xml:space="preserve"> </w:t>
      </w:r>
      <w:r w:rsidRPr="00D86F73">
        <w:rPr>
          <w:rFonts w:ascii="Arial" w:hAnsi="Arial" w:cs="Arial"/>
          <w:sz w:val="22"/>
          <w:szCs w:val="22"/>
        </w:rPr>
        <w:t xml:space="preserve">qual será considerada como sua sede, conforme Instrução Normativa DREI/ME </w:t>
      </w:r>
      <w:proofErr w:type="gramStart"/>
      <w:r w:rsidRPr="00D86F73">
        <w:rPr>
          <w:rFonts w:ascii="Arial" w:hAnsi="Arial" w:cs="Arial"/>
          <w:sz w:val="22"/>
          <w:szCs w:val="22"/>
        </w:rPr>
        <w:t>n.º</w:t>
      </w:r>
      <w:proofErr w:type="gramEnd"/>
      <w:r w:rsidRPr="00D86F73">
        <w:rPr>
          <w:rFonts w:ascii="Arial" w:hAnsi="Arial" w:cs="Arial"/>
          <w:sz w:val="22"/>
          <w:szCs w:val="22"/>
        </w:rPr>
        <w:t xml:space="preserve"> 77,</w:t>
      </w:r>
      <w:r w:rsidRPr="00D86F73">
        <w:rPr>
          <w:rFonts w:ascii="Arial" w:hAnsi="Arial" w:cs="Arial"/>
          <w:spacing w:val="1"/>
          <w:sz w:val="22"/>
          <w:szCs w:val="22"/>
        </w:rPr>
        <w:t xml:space="preserve"> </w:t>
      </w:r>
      <w:r w:rsidRPr="00D86F73">
        <w:rPr>
          <w:rFonts w:ascii="Arial" w:hAnsi="Arial" w:cs="Arial"/>
          <w:sz w:val="22"/>
          <w:szCs w:val="22"/>
        </w:rPr>
        <w:t>de</w:t>
      </w:r>
      <w:r w:rsidRPr="00D86F73">
        <w:rPr>
          <w:rFonts w:ascii="Arial" w:hAnsi="Arial" w:cs="Arial"/>
          <w:spacing w:val="-1"/>
          <w:sz w:val="22"/>
          <w:szCs w:val="22"/>
        </w:rPr>
        <w:t xml:space="preserve"> </w:t>
      </w:r>
      <w:r w:rsidRPr="00D86F73">
        <w:rPr>
          <w:rFonts w:ascii="Arial" w:hAnsi="Arial" w:cs="Arial"/>
          <w:sz w:val="22"/>
          <w:szCs w:val="22"/>
        </w:rPr>
        <w:t>18</w:t>
      </w:r>
      <w:r w:rsidRPr="00D86F73">
        <w:rPr>
          <w:rFonts w:ascii="Arial" w:hAnsi="Arial" w:cs="Arial"/>
          <w:spacing w:val="-2"/>
          <w:sz w:val="22"/>
          <w:szCs w:val="22"/>
        </w:rPr>
        <w:t xml:space="preserve"> </w:t>
      </w:r>
      <w:r w:rsidRPr="00D86F73">
        <w:rPr>
          <w:rFonts w:ascii="Arial" w:hAnsi="Arial" w:cs="Arial"/>
          <w:sz w:val="22"/>
          <w:szCs w:val="22"/>
        </w:rPr>
        <w:t>de</w:t>
      </w:r>
      <w:r w:rsidRPr="00D86F73">
        <w:rPr>
          <w:rFonts w:ascii="Arial" w:hAnsi="Arial" w:cs="Arial"/>
          <w:spacing w:val="-2"/>
          <w:sz w:val="22"/>
          <w:szCs w:val="22"/>
        </w:rPr>
        <w:t xml:space="preserve"> </w:t>
      </w:r>
      <w:r w:rsidRPr="00D86F73">
        <w:rPr>
          <w:rFonts w:ascii="Arial" w:hAnsi="Arial" w:cs="Arial"/>
          <w:sz w:val="22"/>
          <w:szCs w:val="22"/>
        </w:rPr>
        <w:t>março</w:t>
      </w:r>
      <w:r w:rsidRPr="00D86F73">
        <w:rPr>
          <w:rFonts w:ascii="Arial" w:hAnsi="Arial" w:cs="Arial"/>
          <w:spacing w:val="-1"/>
          <w:sz w:val="22"/>
          <w:szCs w:val="22"/>
        </w:rPr>
        <w:t xml:space="preserve"> </w:t>
      </w:r>
      <w:r w:rsidRPr="00D86F73">
        <w:rPr>
          <w:rFonts w:ascii="Arial" w:hAnsi="Arial" w:cs="Arial"/>
          <w:sz w:val="22"/>
          <w:szCs w:val="22"/>
        </w:rPr>
        <w:t>de</w:t>
      </w:r>
      <w:r w:rsidRPr="00D86F73">
        <w:rPr>
          <w:rFonts w:ascii="Arial" w:hAnsi="Arial" w:cs="Arial"/>
          <w:spacing w:val="-2"/>
          <w:sz w:val="22"/>
          <w:szCs w:val="22"/>
        </w:rPr>
        <w:t xml:space="preserve"> </w:t>
      </w:r>
      <w:r w:rsidRPr="00D86F73">
        <w:rPr>
          <w:rFonts w:ascii="Arial" w:hAnsi="Arial" w:cs="Arial"/>
          <w:sz w:val="22"/>
          <w:szCs w:val="22"/>
        </w:rPr>
        <w:t>2020.</w:t>
      </w:r>
    </w:p>
    <w:p w14:paraId="694B6480" w14:textId="77777777" w:rsidR="0046060E" w:rsidRPr="00D86F73" w:rsidRDefault="0046060E" w:rsidP="00F3538E">
      <w:pPr>
        <w:widowControl w:val="0"/>
        <w:tabs>
          <w:tab w:val="left" w:pos="663"/>
        </w:tabs>
        <w:autoSpaceDE w:val="0"/>
        <w:autoSpaceDN w:val="0"/>
        <w:jc w:val="both"/>
        <w:rPr>
          <w:rFonts w:ascii="Arial" w:hAnsi="Arial" w:cs="Arial"/>
          <w:sz w:val="22"/>
          <w:szCs w:val="22"/>
        </w:rPr>
      </w:pPr>
      <w:r w:rsidRPr="00D86F73">
        <w:rPr>
          <w:rFonts w:ascii="Arial" w:hAnsi="Arial" w:cs="Arial"/>
          <w:b/>
          <w:sz w:val="22"/>
          <w:szCs w:val="22"/>
        </w:rPr>
        <w:t>8.3.5. Sociedade simples</w:t>
      </w:r>
      <w:r w:rsidRPr="00D86F73">
        <w:rPr>
          <w:rFonts w:ascii="Arial" w:hAnsi="Arial" w:cs="Arial"/>
          <w:sz w:val="22"/>
          <w:szCs w:val="22"/>
        </w:rPr>
        <w:t>: inscrição do ato constitutivo no Registro Civil de Pessoas</w:t>
      </w:r>
      <w:r w:rsidRPr="00D86F73">
        <w:rPr>
          <w:rFonts w:ascii="Arial" w:hAnsi="Arial" w:cs="Arial"/>
          <w:spacing w:val="1"/>
          <w:sz w:val="22"/>
          <w:szCs w:val="22"/>
        </w:rPr>
        <w:t xml:space="preserve"> </w:t>
      </w:r>
      <w:r w:rsidRPr="00D86F73">
        <w:rPr>
          <w:rFonts w:ascii="Arial" w:hAnsi="Arial" w:cs="Arial"/>
          <w:sz w:val="22"/>
          <w:szCs w:val="22"/>
        </w:rPr>
        <w:t>Jurídicas do local de sua sede, acompanhada de documento comprobatório de seus</w:t>
      </w:r>
      <w:r w:rsidRPr="00D86F73">
        <w:rPr>
          <w:rFonts w:ascii="Arial" w:hAnsi="Arial" w:cs="Arial"/>
          <w:spacing w:val="1"/>
          <w:sz w:val="22"/>
          <w:szCs w:val="22"/>
        </w:rPr>
        <w:t xml:space="preserve"> </w:t>
      </w:r>
      <w:r w:rsidRPr="00D86F73">
        <w:rPr>
          <w:rFonts w:ascii="Arial" w:hAnsi="Arial" w:cs="Arial"/>
          <w:sz w:val="22"/>
          <w:szCs w:val="22"/>
        </w:rPr>
        <w:t>administradores;</w:t>
      </w:r>
    </w:p>
    <w:p w14:paraId="2A8A4968" w14:textId="4345F3BA" w:rsidR="0046060E" w:rsidRPr="00D86F73" w:rsidRDefault="0046060E" w:rsidP="00F342A4">
      <w:pPr>
        <w:widowControl w:val="0"/>
        <w:tabs>
          <w:tab w:val="left" w:pos="663"/>
        </w:tabs>
        <w:autoSpaceDE w:val="0"/>
        <w:autoSpaceDN w:val="0"/>
        <w:jc w:val="both"/>
        <w:rPr>
          <w:rFonts w:ascii="Arial" w:hAnsi="Arial" w:cs="Arial"/>
          <w:sz w:val="22"/>
          <w:szCs w:val="22"/>
        </w:rPr>
      </w:pPr>
      <w:r w:rsidRPr="00D86F73">
        <w:rPr>
          <w:rFonts w:ascii="Arial" w:hAnsi="Arial" w:cs="Arial"/>
          <w:b/>
          <w:sz w:val="22"/>
          <w:szCs w:val="22"/>
        </w:rPr>
        <w:t>8.3.6. Filial, sucursal ou agência de sociedade simples ou empresária</w:t>
      </w:r>
      <w:r w:rsidRPr="00D86F73">
        <w:rPr>
          <w:rFonts w:ascii="Arial" w:hAnsi="Arial" w:cs="Arial"/>
          <w:sz w:val="22"/>
          <w:szCs w:val="22"/>
        </w:rPr>
        <w:t>: inscrição do</w:t>
      </w:r>
      <w:r w:rsidRPr="00D86F73">
        <w:rPr>
          <w:rFonts w:ascii="Arial" w:hAnsi="Arial" w:cs="Arial"/>
          <w:spacing w:val="1"/>
          <w:sz w:val="22"/>
          <w:szCs w:val="22"/>
        </w:rPr>
        <w:t xml:space="preserve"> </w:t>
      </w:r>
      <w:r w:rsidRPr="00D86F73">
        <w:rPr>
          <w:rFonts w:ascii="Arial" w:hAnsi="Arial" w:cs="Arial"/>
          <w:sz w:val="22"/>
          <w:szCs w:val="22"/>
        </w:rPr>
        <w:t>ato constitutivo da filial, sucursal ou agência da sociedade simples ou empresária,</w:t>
      </w:r>
      <w:r w:rsidRPr="00D86F73">
        <w:rPr>
          <w:rFonts w:ascii="Arial" w:hAnsi="Arial" w:cs="Arial"/>
          <w:spacing w:val="1"/>
          <w:sz w:val="22"/>
          <w:szCs w:val="22"/>
        </w:rPr>
        <w:t xml:space="preserve"> </w:t>
      </w:r>
      <w:r w:rsidRPr="00D86F73">
        <w:rPr>
          <w:rFonts w:ascii="Arial" w:hAnsi="Arial" w:cs="Arial"/>
          <w:sz w:val="22"/>
          <w:szCs w:val="22"/>
        </w:rPr>
        <w:t>respectivamente, no Registro Civil das Pessoas Jurídicas ou no Registro Público de</w:t>
      </w:r>
      <w:r w:rsidRPr="00D86F73">
        <w:rPr>
          <w:rFonts w:ascii="Arial" w:hAnsi="Arial" w:cs="Arial"/>
          <w:spacing w:val="1"/>
          <w:sz w:val="22"/>
          <w:szCs w:val="22"/>
        </w:rPr>
        <w:t xml:space="preserve"> </w:t>
      </w:r>
      <w:r w:rsidRPr="00D86F73">
        <w:rPr>
          <w:rFonts w:ascii="Arial" w:hAnsi="Arial" w:cs="Arial"/>
          <w:sz w:val="22"/>
          <w:szCs w:val="22"/>
        </w:rPr>
        <w:t>Empresas</w:t>
      </w:r>
      <w:r w:rsidRPr="00D86F73">
        <w:rPr>
          <w:rFonts w:ascii="Arial" w:hAnsi="Arial" w:cs="Arial"/>
          <w:spacing w:val="-4"/>
          <w:sz w:val="22"/>
          <w:szCs w:val="22"/>
        </w:rPr>
        <w:t xml:space="preserve"> </w:t>
      </w:r>
      <w:r w:rsidRPr="00D86F73">
        <w:rPr>
          <w:rFonts w:ascii="Arial" w:hAnsi="Arial" w:cs="Arial"/>
          <w:sz w:val="22"/>
          <w:szCs w:val="22"/>
        </w:rPr>
        <w:t>Mercantis</w:t>
      </w:r>
      <w:r w:rsidRPr="00D86F73">
        <w:rPr>
          <w:rFonts w:ascii="Arial" w:hAnsi="Arial" w:cs="Arial"/>
          <w:spacing w:val="-1"/>
          <w:sz w:val="22"/>
          <w:szCs w:val="22"/>
        </w:rPr>
        <w:t xml:space="preserve"> </w:t>
      </w:r>
      <w:r w:rsidRPr="00D86F73">
        <w:rPr>
          <w:rFonts w:ascii="Arial" w:hAnsi="Arial" w:cs="Arial"/>
          <w:sz w:val="22"/>
          <w:szCs w:val="22"/>
        </w:rPr>
        <w:t>onde</w:t>
      </w:r>
      <w:r w:rsidRPr="00D86F73">
        <w:rPr>
          <w:rFonts w:ascii="Arial" w:hAnsi="Arial" w:cs="Arial"/>
          <w:spacing w:val="-3"/>
          <w:sz w:val="22"/>
          <w:szCs w:val="22"/>
        </w:rPr>
        <w:t xml:space="preserve"> </w:t>
      </w:r>
      <w:r w:rsidRPr="00D86F73">
        <w:rPr>
          <w:rFonts w:ascii="Arial" w:hAnsi="Arial" w:cs="Arial"/>
          <w:sz w:val="22"/>
          <w:szCs w:val="22"/>
        </w:rPr>
        <w:t>opera,</w:t>
      </w:r>
      <w:r w:rsidRPr="00D86F73">
        <w:rPr>
          <w:rFonts w:ascii="Arial" w:hAnsi="Arial" w:cs="Arial"/>
          <w:spacing w:val="-1"/>
          <w:sz w:val="22"/>
          <w:szCs w:val="22"/>
        </w:rPr>
        <w:t xml:space="preserve"> </w:t>
      </w:r>
      <w:r w:rsidRPr="00D86F73">
        <w:rPr>
          <w:rFonts w:ascii="Arial" w:hAnsi="Arial" w:cs="Arial"/>
          <w:sz w:val="22"/>
          <w:szCs w:val="22"/>
        </w:rPr>
        <w:t>com</w:t>
      </w:r>
      <w:r w:rsidRPr="00D86F73">
        <w:rPr>
          <w:rFonts w:ascii="Arial" w:hAnsi="Arial" w:cs="Arial"/>
          <w:spacing w:val="-2"/>
          <w:sz w:val="22"/>
          <w:szCs w:val="22"/>
        </w:rPr>
        <w:t xml:space="preserve"> </w:t>
      </w:r>
      <w:r w:rsidRPr="00D86F73">
        <w:rPr>
          <w:rFonts w:ascii="Arial" w:hAnsi="Arial" w:cs="Arial"/>
          <w:sz w:val="22"/>
          <w:szCs w:val="22"/>
        </w:rPr>
        <w:t>averbação</w:t>
      </w:r>
      <w:r w:rsidRPr="00D86F73">
        <w:rPr>
          <w:rFonts w:ascii="Arial" w:hAnsi="Arial" w:cs="Arial"/>
          <w:spacing w:val="-1"/>
          <w:sz w:val="22"/>
          <w:szCs w:val="22"/>
        </w:rPr>
        <w:t xml:space="preserve"> </w:t>
      </w:r>
      <w:r w:rsidRPr="00D86F73">
        <w:rPr>
          <w:rFonts w:ascii="Arial" w:hAnsi="Arial" w:cs="Arial"/>
          <w:sz w:val="22"/>
          <w:szCs w:val="22"/>
        </w:rPr>
        <w:t>no</w:t>
      </w:r>
      <w:r w:rsidRPr="00D86F73">
        <w:rPr>
          <w:rFonts w:ascii="Arial" w:hAnsi="Arial" w:cs="Arial"/>
          <w:spacing w:val="1"/>
          <w:sz w:val="22"/>
          <w:szCs w:val="22"/>
        </w:rPr>
        <w:t xml:space="preserve"> </w:t>
      </w:r>
      <w:r w:rsidRPr="00D86F73">
        <w:rPr>
          <w:rFonts w:ascii="Arial" w:hAnsi="Arial" w:cs="Arial"/>
          <w:sz w:val="22"/>
          <w:szCs w:val="22"/>
        </w:rPr>
        <w:t>Registro</w:t>
      </w:r>
      <w:r w:rsidRPr="00D86F73">
        <w:rPr>
          <w:rFonts w:ascii="Arial" w:hAnsi="Arial" w:cs="Arial"/>
          <w:spacing w:val="-1"/>
          <w:sz w:val="22"/>
          <w:szCs w:val="22"/>
        </w:rPr>
        <w:t xml:space="preserve"> </w:t>
      </w:r>
      <w:r w:rsidRPr="00D86F73">
        <w:rPr>
          <w:rFonts w:ascii="Arial" w:hAnsi="Arial" w:cs="Arial"/>
          <w:sz w:val="22"/>
          <w:szCs w:val="22"/>
        </w:rPr>
        <w:t>onde</w:t>
      </w:r>
      <w:r w:rsidRPr="00D86F73">
        <w:rPr>
          <w:rFonts w:ascii="Arial" w:hAnsi="Arial" w:cs="Arial"/>
          <w:spacing w:val="-2"/>
          <w:sz w:val="22"/>
          <w:szCs w:val="22"/>
        </w:rPr>
        <w:t xml:space="preserve"> </w:t>
      </w:r>
      <w:r w:rsidRPr="00D86F73">
        <w:rPr>
          <w:rFonts w:ascii="Arial" w:hAnsi="Arial" w:cs="Arial"/>
          <w:sz w:val="22"/>
          <w:szCs w:val="22"/>
        </w:rPr>
        <w:t>tem</w:t>
      </w:r>
      <w:r w:rsidRPr="00D86F73">
        <w:rPr>
          <w:rFonts w:ascii="Arial" w:hAnsi="Arial" w:cs="Arial"/>
          <w:spacing w:val="-1"/>
          <w:sz w:val="22"/>
          <w:szCs w:val="22"/>
        </w:rPr>
        <w:t xml:space="preserve"> </w:t>
      </w:r>
      <w:r w:rsidRPr="00D86F73">
        <w:rPr>
          <w:rFonts w:ascii="Arial" w:hAnsi="Arial" w:cs="Arial"/>
          <w:sz w:val="22"/>
          <w:szCs w:val="22"/>
        </w:rPr>
        <w:t>sede</w:t>
      </w:r>
      <w:r w:rsidRPr="00D86F73">
        <w:rPr>
          <w:rFonts w:ascii="Arial" w:hAnsi="Arial" w:cs="Arial"/>
          <w:spacing w:val="-2"/>
          <w:sz w:val="22"/>
          <w:szCs w:val="22"/>
        </w:rPr>
        <w:t xml:space="preserve"> </w:t>
      </w:r>
      <w:r w:rsidRPr="00D86F73">
        <w:rPr>
          <w:rFonts w:ascii="Arial" w:hAnsi="Arial" w:cs="Arial"/>
          <w:sz w:val="22"/>
          <w:szCs w:val="22"/>
        </w:rPr>
        <w:t>a</w:t>
      </w:r>
      <w:r w:rsidRPr="00D86F73">
        <w:rPr>
          <w:rFonts w:ascii="Arial" w:hAnsi="Arial" w:cs="Arial"/>
          <w:spacing w:val="2"/>
          <w:sz w:val="22"/>
          <w:szCs w:val="22"/>
        </w:rPr>
        <w:t xml:space="preserve"> </w:t>
      </w:r>
      <w:r w:rsidRPr="00D86F73">
        <w:rPr>
          <w:rFonts w:ascii="Arial" w:hAnsi="Arial" w:cs="Arial"/>
          <w:sz w:val="22"/>
          <w:szCs w:val="22"/>
        </w:rPr>
        <w:t>matriz.</w:t>
      </w:r>
    </w:p>
    <w:p w14:paraId="162ED4EE" w14:textId="47AE35F7" w:rsidR="0046060E" w:rsidRPr="00D86F73" w:rsidRDefault="0046060E" w:rsidP="00F3538E">
      <w:pPr>
        <w:autoSpaceDE w:val="0"/>
        <w:autoSpaceDN w:val="0"/>
        <w:adjustRightInd w:val="0"/>
        <w:contextualSpacing/>
        <w:jc w:val="both"/>
        <w:rPr>
          <w:rFonts w:ascii="Arial" w:hAnsi="Arial" w:cs="Arial"/>
          <w:b/>
          <w:sz w:val="22"/>
          <w:szCs w:val="22"/>
        </w:rPr>
      </w:pPr>
      <w:r w:rsidRPr="00D86F73">
        <w:rPr>
          <w:rFonts w:ascii="Arial" w:hAnsi="Arial" w:cs="Arial"/>
          <w:b/>
          <w:sz w:val="22"/>
          <w:szCs w:val="22"/>
        </w:rPr>
        <w:t>8.4. DA REGULARIDADE FISCAL, SOCIAL E TRABALHISTA</w:t>
      </w:r>
      <w:r w:rsidR="007678E0" w:rsidRPr="00D86F73">
        <w:rPr>
          <w:rFonts w:ascii="Arial" w:hAnsi="Arial" w:cs="Arial"/>
          <w:b/>
          <w:sz w:val="22"/>
          <w:szCs w:val="22"/>
        </w:rPr>
        <w:t>:</w:t>
      </w:r>
    </w:p>
    <w:p w14:paraId="529408F6" w14:textId="77777777" w:rsidR="0046060E" w:rsidRPr="00D86F73" w:rsidRDefault="0046060E" w:rsidP="00F3538E">
      <w:pPr>
        <w:widowControl w:val="0"/>
        <w:tabs>
          <w:tab w:val="left" w:pos="2288"/>
        </w:tabs>
        <w:autoSpaceDE w:val="0"/>
        <w:autoSpaceDN w:val="0"/>
        <w:jc w:val="both"/>
        <w:rPr>
          <w:rFonts w:ascii="Arial" w:hAnsi="Arial" w:cs="Arial"/>
          <w:sz w:val="22"/>
          <w:szCs w:val="22"/>
        </w:rPr>
      </w:pPr>
      <w:r w:rsidRPr="00D86F73">
        <w:rPr>
          <w:rFonts w:ascii="Arial" w:hAnsi="Arial" w:cs="Arial"/>
          <w:b/>
          <w:bCs/>
          <w:sz w:val="22"/>
          <w:szCs w:val="22"/>
        </w:rPr>
        <w:t>8.4.1. Prova</w:t>
      </w:r>
      <w:r w:rsidRPr="00D86F73">
        <w:rPr>
          <w:rFonts w:ascii="Arial" w:hAnsi="Arial" w:cs="Arial"/>
          <w:b/>
          <w:bCs/>
          <w:spacing w:val="39"/>
          <w:sz w:val="22"/>
          <w:szCs w:val="22"/>
        </w:rPr>
        <w:t xml:space="preserve"> </w:t>
      </w:r>
      <w:r w:rsidRPr="00D86F73">
        <w:rPr>
          <w:rFonts w:ascii="Arial" w:hAnsi="Arial" w:cs="Arial"/>
          <w:b/>
          <w:bCs/>
          <w:sz w:val="22"/>
          <w:szCs w:val="22"/>
        </w:rPr>
        <w:t>de</w:t>
      </w:r>
      <w:r w:rsidRPr="00D86F73">
        <w:rPr>
          <w:rFonts w:ascii="Arial" w:hAnsi="Arial" w:cs="Arial"/>
          <w:b/>
          <w:bCs/>
          <w:spacing w:val="38"/>
          <w:sz w:val="22"/>
          <w:szCs w:val="22"/>
        </w:rPr>
        <w:t xml:space="preserve"> </w:t>
      </w:r>
      <w:r w:rsidRPr="00D86F73">
        <w:rPr>
          <w:rFonts w:ascii="Arial" w:hAnsi="Arial" w:cs="Arial"/>
          <w:b/>
          <w:bCs/>
          <w:sz w:val="22"/>
          <w:szCs w:val="22"/>
        </w:rPr>
        <w:t>inscrição</w:t>
      </w:r>
      <w:r w:rsidRPr="00D86F73">
        <w:rPr>
          <w:rFonts w:ascii="Arial" w:hAnsi="Arial" w:cs="Arial"/>
          <w:b/>
          <w:bCs/>
          <w:spacing w:val="40"/>
          <w:sz w:val="22"/>
          <w:szCs w:val="22"/>
        </w:rPr>
        <w:t xml:space="preserve"> </w:t>
      </w:r>
      <w:r w:rsidRPr="00D86F73">
        <w:rPr>
          <w:rFonts w:ascii="Arial" w:hAnsi="Arial" w:cs="Arial"/>
          <w:b/>
          <w:bCs/>
          <w:sz w:val="22"/>
          <w:szCs w:val="22"/>
        </w:rPr>
        <w:t>no</w:t>
      </w:r>
      <w:r w:rsidRPr="00D86F73">
        <w:rPr>
          <w:rFonts w:ascii="Arial" w:hAnsi="Arial" w:cs="Arial"/>
          <w:b/>
          <w:bCs/>
          <w:spacing w:val="40"/>
          <w:sz w:val="22"/>
          <w:szCs w:val="22"/>
        </w:rPr>
        <w:t xml:space="preserve"> </w:t>
      </w:r>
      <w:r w:rsidRPr="00D86F73">
        <w:rPr>
          <w:rFonts w:ascii="Arial" w:hAnsi="Arial" w:cs="Arial"/>
          <w:b/>
          <w:bCs/>
          <w:sz w:val="22"/>
          <w:szCs w:val="22"/>
        </w:rPr>
        <w:t>Cadastro</w:t>
      </w:r>
      <w:r w:rsidRPr="00D86F73">
        <w:rPr>
          <w:rFonts w:ascii="Arial" w:hAnsi="Arial" w:cs="Arial"/>
          <w:b/>
          <w:bCs/>
          <w:spacing w:val="37"/>
          <w:sz w:val="22"/>
          <w:szCs w:val="22"/>
        </w:rPr>
        <w:t xml:space="preserve"> </w:t>
      </w:r>
      <w:r w:rsidRPr="00D86F73">
        <w:rPr>
          <w:rFonts w:ascii="Arial" w:hAnsi="Arial" w:cs="Arial"/>
          <w:b/>
          <w:bCs/>
          <w:sz w:val="22"/>
          <w:szCs w:val="22"/>
        </w:rPr>
        <w:t>Nacional</w:t>
      </w:r>
      <w:r w:rsidRPr="00D86F73">
        <w:rPr>
          <w:rFonts w:ascii="Arial" w:hAnsi="Arial" w:cs="Arial"/>
          <w:b/>
          <w:bCs/>
          <w:spacing w:val="38"/>
          <w:sz w:val="22"/>
          <w:szCs w:val="22"/>
        </w:rPr>
        <w:t xml:space="preserve"> </w:t>
      </w:r>
      <w:r w:rsidRPr="00D86F73">
        <w:rPr>
          <w:rFonts w:ascii="Arial" w:hAnsi="Arial" w:cs="Arial"/>
          <w:b/>
          <w:bCs/>
          <w:sz w:val="22"/>
          <w:szCs w:val="22"/>
        </w:rPr>
        <w:t>de</w:t>
      </w:r>
      <w:r w:rsidRPr="00D86F73">
        <w:rPr>
          <w:rFonts w:ascii="Arial" w:hAnsi="Arial" w:cs="Arial"/>
          <w:b/>
          <w:bCs/>
          <w:spacing w:val="38"/>
          <w:sz w:val="22"/>
          <w:szCs w:val="22"/>
        </w:rPr>
        <w:t xml:space="preserve"> </w:t>
      </w:r>
      <w:r w:rsidRPr="00D86F73">
        <w:rPr>
          <w:rFonts w:ascii="Arial" w:hAnsi="Arial" w:cs="Arial"/>
          <w:b/>
          <w:bCs/>
          <w:sz w:val="22"/>
          <w:szCs w:val="22"/>
        </w:rPr>
        <w:t>Pessoas</w:t>
      </w:r>
      <w:r w:rsidRPr="00D86F73">
        <w:rPr>
          <w:rFonts w:ascii="Arial" w:hAnsi="Arial" w:cs="Arial"/>
          <w:b/>
          <w:bCs/>
          <w:spacing w:val="36"/>
          <w:sz w:val="22"/>
          <w:szCs w:val="22"/>
        </w:rPr>
        <w:t xml:space="preserve"> </w:t>
      </w:r>
      <w:r w:rsidRPr="00D86F73">
        <w:rPr>
          <w:rFonts w:ascii="Arial" w:hAnsi="Arial" w:cs="Arial"/>
          <w:b/>
          <w:bCs/>
          <w:sz w:val="22"/>
          <w:szCs w:val="22"/>
        </w:rPr>
        <w:t>Jurídicas</w:t>
      </w:r>
      <w:r w:rsidRPr="00D86F73">
        <w:rPr>
          <w:rFonts w:ascii="Arial" w:hAnsi="Arial" w:cs="Arial"/>
          <w:spacing w:val="38"/>
          <w:sz w:val="22"/>
          <w:szCs w:val="22"/>
        </w:rPr>
        <w:t xml:space="preserve"> </w:t>
      </w:r>
      <w:r w:rsidRPr="00D86F73">
        <w:rPr>
          <w:rFonts w:ascii="Arial" w:hAnsi="Arial" w:cs="Arial"/>
          <w:sz w:val="22"/>
          <w:szCs w:val="22"/>
        </w:rPr>
        <w:t>(CNPJ)</w:t>
      </w:r>
      <w:r w:rsidRPr="00D86F73">
        <w:rPr>
          <w:rFonts w:ascii="Arial" w:hAnsi="Arial" w:cs="Arial"/>
          <w:spacing w:val="38"/>
          <w:sz w:val="22"/>
          <w:szCs w:val="22"/>
        </w:rPr>
        <w:t xml:space="preserve"> </w:t>
      </w:r>
      <w:r w:rsidRPr="00D86F73">
        <w:rPr>
          <w:rFonts w:ascii="Arial" w:hAnsi="Arial" w:cs="Arial"/>
          <w:sz w:val="22"/>
          <w:szCs w:val="22"/>
        </w:rPr>
        <w:t>ou</w:t>
      </w:r>
      <w:r w:rsidRPr="00D86F73">
        <w:rPr>
          <w:rFonts w:ascii="Arial" w:hAnsi="Arial" w:cs="Arial"/>
          <w:spacing w:val="40"/>
          <w:sz w:val="22"/>
          <w:szCs w:val="22"/>
        </w:rPr>
        <w:t xml:space="preserve"> </w:t>
      </w:r>
      <w:r w:rsidRPr="00D86F73">
        <w:rPr>
          <w:rFonts w:ascii="Arial" w:hAnsi="Arial" w:cs="Arial"/>
          <w:sz w:val="22"/>
          <w:szCs w:val="22"/>
        </w:rPr>
        <w:t>no</w:t>
      </w:r>
      <w:r w:rsidRPr="00D86F73">
        <w:rPr>
          <w:rFonts w:ascii="Arial" w:hAnsi="Arial" w:cs="Arial"/>
          <w:spacing w:val="-42"/>
          <w:sz w:val="22"/>
          <w:szCs w:val="22"/>
        </w:rPr>
        <w:t xml:space="preserve"> </w:t>
      </w:r>
      <w:r w:rsidRPr="00D86F73">
        <w:rPr>
          <w:rFonts w:ascii="Arial" w:hAnsi="Arial" w:cs="Arial"/>
          <w:sz w:val="22"/>
          <w:szCs w:val="22"/>
        </w:rPr>
        <w:t>Cadastro</w:t>
      </w:r>
      <w:r w:rsidRPr="00D86F73">
        <w:rPr>
          <w:rFonts w:ascii="Arial" w:hAnsi="Arial" w:cs="Arial"/>
          <w:spacing w:val="-2"/>
          <w:sz w:val="22"/>
          <w:szCs w:val="22"/>
        </w:rPr>
        <w:t xml:space="preserve"> </w:t>
      </w:r>
      <w:r w:rsidRPr="00D86F73">
        <w:rPr>
          <w:rFonts w:ascii="Arial" w:hAnsi="Arial" w:cs="Arial"/>
          <w:sz w:val="22"/>
          <w:szCs w:val="22"/>
        </w:rPr>
        <w:t>de</w:t>
      </w:r>
      <w:r w:rsidRPr="00D86F73">
        <w:rPr>
          <w:rFonts w:ascii="Arial" w:hAnsi="Arial" w:cs="Arial"/>
          <w:spacing w:val="-2"/>
          <w:sz w:val="22"/>
          <w:szCs w:val="22"/>
        </w:rPr>
        <w:t xml:space="preserve"> </w:t>
      </w:r>
      <w:r w:rsidRPr="00D86F73">
        <w:rPr>
          <w:rFonts w:ascii="Arial" w:hAnsi="Arial" w:cs="Arial"/>
          <w:sz w:val="22"/>
          <w:szCs w:val="22"/>
        </w:rPr>
        <w:t>Pessoas</w:t>
      </w:r>
      <w:r w:rsidRPr="00D86F73">
        <w:rPr>
          <w:rFonts w:ascii="Arial" w:hAnsi="Arial" w:cs="Arial"/>
          <w:spacing w:val="-3"/>
          <w:sz w:val="22"/>
          <w:szCs w:val="22"/>
        </w:rPr>
        <w:t xml:space="preserve"> </w:t>
      </w:r>
      <w:r w:rsidRPr="00D86F73">
        <w:rPr>
          <w:rFonts w:ascii="Arial" w:hAnsi="Arial" w:cs="Arial"/>
          <w:sz w:val="22"/>
          <w:szCs w:val="22"/>
        </w:rPr>
        <w:t>Físicas</w:t>
      </w:r>
      <w:r w:rsidRPr="00D86F73">
        <w:rPr>
          <w:rFonts w:ascii="Arial" w:hAnsi="Arial" w:cs="Arial"/>
          <w:spacing w:val="2"/>
          <w:sz w:val="22"/>
          <w:szCs w:val="22"/>
        </w:rPr>
        <w:t xml:space="preserve"> </w:t>
      </w:r>
      <w:r w:rsidRPr="00D86F73">
        <w:rPr>
          <w:rFonts w:ascii="Arial" w:hAnsi="Arial" w:cs="Arial"/>
          <w:sz w:val="22"/>
          <w:szCs w:val="22"/>
        </w:rPr>
        <w:t>(CPF),</w:t>
      </w:r>
      <w:r w:rsidRPr="00D86F73">
        <w:rPr>
          <w:rFonts w:ascii="Arial" w:hAnsi="Arial" w:cs="Arial"/>
          <w:spacing w:val="-1"/>
          <w:sz w:val="22"/>
          <w:szCs w:val="22"/>
        </w:rPr>
        <w:t xml:space="preserve"> </w:t>
      </w:r>
      <w:r w:rsidRPr="00D86F73">
        <w:rPr>
          <w:rFonts w:ascii="Arial" w:hAnsi="Arial" w:cs="Arial"/>
          <w:sz w:val="22"/>
          <w:szCs w:val="22"/>
        </w:rPr>
        <w:t>conforme</w:t>
      </w:r>
      <w:r w:rsidRPr="00D86F73">
        <w:rPr>
          <w:rFonts w:ascii="Arial" w:hAnsi="Arial" w:cs="Arial"/>
          <w:spacing w:val="-1"/>
          <w:sz w:val="22"/>
          <w:szCs w:val="22"/>
        </w:rPr>
        <w:t xml:space="preserve"> </w:t>
      </w:r>
      <w:r w:rsidRPr="00D86F73">
        <w:rPr>
          <w:rFonts w:ascii="Arial" w:hAnsi="Arial" w:cs="Arial"/>
          <w:sz w:val="22"/>
          <w:szCs w:val="22"/>
        </w:rPr>
        <w:t>o</w:t>
      </w:r>
      <w:r w:rsidRPr="00D86F73">
        <w:rPr>
          <w:rFonts w:ascii="Arial" w:hAnsi="Arial" w:cs="Arial"/>
          <w:spacing w:val="-1"/>
          <w:sz w:val="22"/>
          <w:szCs w:val="22"/>
        </w:rPr>
        <w:t xml:space="preserve"> </w:t>
      </w:r>
      <w:r w:rsidRPr="00D86F73">
        <w:rPr>
          <w:rFonts w:ascii="Arial" w:hAnsi="Arial" w:cs="Arial"/>
          <w:sz w:val="22"/>
          <w:szCs w:val="22"/>
        </w:rPr>
        <w:t>caso;</w:t>
      </w:r>
    </w:p>
    <w:p w14:paraId="1428B4F0" w14:textId="77777777" w:rsidR="0046060E" w:rsidRPr="00D86F73" w:rsidRDefault="0046060E" w:rsidP="00F3538E">
      <w:pPr>
        <w:widowControl w:val="0"/>
        <w:tabs>
          <w:tab w:val="left" w:pos="2368"/>
        </w:tabs>
        <w:autoSpaceDE w:val="0"/>
        <w:autoSpaceDN w:val="0"/>
        <w:jc w:val="both"/>
        <w:rPr>
          <w:rFonts w:ascii="Arial" w:hAnsi="Arial" w:cs="Arial"/>
          <w:sz w:val="22"/>
          <w:szCs w:val="22"/>
        </w:rPr>
      </w:pPr>
      <w:r w:rsidRPr="00D86F73">
        <w:rPr>
          <w:rFonts w:ascii="Arial" w:hAnsi="Arial" w:cs="Arial"/>
          <w:b/>
          <w:bCs/>
          <w:sz w:val="22"/>
          <w:szCs w:val="22"/>
        </w:rPr>
        <w:t>8.4.2. Prova</w:t>
      </w:r>
      <w:r w:rsidRPr="00D86F73">
        <w:rPr>
          <w:rFonts w:ascii="Arial" w:hAnsi="Arial" w:cs="Arial"/>
          <w:b/>
          <w:bCs/>
          <w:spacing w:val="27"/>
          <w:sz w:val="22"/>
          <w:szCs w:val="22"/>
        </w:rPr>
        <w:t xml:space="preserve"> </w:t>
      </w:r>
      <w:r w:rsidRPr="00D86F73">
        <w:rPr>
          <w:rFonts w:ascii="Arial" w:hAnsi="Arial" w:cs="Arial"/>
          <w:b/>
          <w:bCs/>
          <w:sz w:val="22"/>
          <w:szCs w:val="22"/>
        </w:rPr>
        <w:t>de</w:t>
      </w:r>
      <w:r w:rsidRPr="00D86F73">
        <w:rPr>
          <w:rFonts w:ascii="Arial" w:hAnsi="Arial" w:cs="Arial"/>
          <w:b/>
          <w:bCs/>
          <w:spacing w:val="27"/>
          <w:sz w:val="22"/>
          <w:szCs w:val="22"/>
        </w:rPr>
        <w:t xml:space="preserve"> </w:t>
      </w:r>
      <w:r w:rsidRPr="00D86F73">
        <w:rPr>
          <w:rFonts w:ascii="Arial" w:hAnsi="Arial" w:cs="Arial"/>
          <w:b/>
          <w:bCs/>
          <w:sz w:val="22"/>
          <w:szCs w:val="22"/>
        </w:rPr>
        <w:t>regularidade</w:t>
      </w:r>
      <w:r w:rsidRPr="00D86F73">
        <w:rPr>
          <w:rFonts w:ascii="Arial" w:hAnsi="Arial" w:cs="Arial"/>
          <w:b/>
          <w:bCs/>
          <w:spacing w:val="27"/>
          <w:sz w:val="22"/>
          <w:szCs w:val="22"/>
        </w:rPr>
        <w:t xml:space="preserve"> </w:t>
      </w:r>
      <w:r w:rsidRPr="00D86F73">
        <w:rPr>
          <w:rFonts w:ascii="Arial" w:hAnsi="Arial" w:cs="Arial"/>
          <w:b/>
          <w:bCs/>
          <w:sz w:val="22"/>
          <w:szCs w:val="22"/>
        </w:rPr>
        <w:t>fiscal</w:t>
      </w:r>
      <w:r w:rsidRPr="00D86F73">
        <w:rPr>
          <w:rFonts w:ascii="Arial" w:hAnsi="Arial" w:cs="Arial"/>
          <w:b/>
          <w:bCs/>
          <w:spacing w:val="27"/>
          <w:sz w:val="22"/>
          <w:szCs w:val="22"/>
        </w:rPr>
        <w:t xml:space="preserve"> </w:t>
      </w:r>
      <w:r w:rsidRPr="00D86F73">
        <w:rPr>
          <w:rFonts w:ascii="Arial" w:hAnsi="Arial" w:cs="Arial"/>
          <w:b/>
          <w:bCs/>
          <w:sz w:val="22"/>
          <w:szCs w:val="22"/>
        </w:rPr>
        <w:t>perante</w:t>
      </w:r>
      <w:r w:rsidRPr="00D86F73">
        <w:rPr>
          <w:rFonts w:ascii="Arial" w:hAnsi="Arial" w:cs="Arial"/>
          <w:b/>
          <w:bCs/>
          <w:spacing w:val="27"/>
          <w:sz w:val="22"/>
          <w:szCs w:val="22"/>
        </w:rPr>
        <w:t xml:space="preserve"> </w:t>
      </w:r>
      <w:r w:rsidRPr="00D86F73">
        <w:rPr>
          <w:rFonts w:ascii="Arial" w:hAnsi="Arial" w:cs="Arial"/>
          <w:b/>
          <w:bCs/>
          <w:sz w:val="22"/>
          <w:szCs w:val="22"/>
        </w:rPr>
        <w:t>a</w:t>
      </w:r>
      <w:r w:rsidRPr="00D86F73">
        <w:rPr>
          <w:rFonts w:ascii="Arial" w:hAnsi="Arial" w:cs="Arial"/>
          <w:b/>
          <w:bCs/>
          <w:spacing w:val="27"/>
          <w:sz w:val="22"/>
          <w:szCs w:val="22"/>
        </w:rPr>
        <w:t xml:space="preserve"> </w:t>
      </w:r>
      <w:r w:rsidRPr="00D86F73">
        <w:rPr>
          <w:rFonts w:ascii="Arial" w:hAnsi="Arial" w:cs="Arial"/>
          <w:b/>
          <w:bCs/>
          <w:sz w:val="22"/>
          <w:szCs w:val="22"/>
        </w:rPr>
        <w:t>Fazenda</w:t>
      </w:r>
      <w:r w:rsidRPr="00D86F73">
        <w:rPr>
          <w:rFonts w:ascii="Arial" w:hAnsi="Arial" w:cs="Arial"/>
          <w:b/>
          <w:bCs/>
          <w:spacing w:val="27"/>
          <w:sz w:val="22"/>
          <w:szCs w:val="22"/>
        </w:rPr>
        <w:t xml:space="preserve"> </w:t>
      </w:r>
      <w:r w:rsidRPr="00D86F73">
        <w:rPr>
          <w:rFonts w:ascii="Arial" w:hAnsi="Arial" w:cs="Arial"/>
          <w:b/>
          <w:bCs/>
          <w:sz w:val="22"/>
          <w:szCs w:val="22"/>
        </w:rPr>
        <w:t>Nacional</w:t>
      </w:r>
      <w:r w:rsidRPr="00D86F73">
        <w:rPr>
          <w:rFonts w:ascii="Arial" w:hAnsi="Arial" w:cs="Arial"/>
          <w:sz w:val="22"/>
          <w:szCs w:val="22"/>
        </w:rPr>
        <w:t>,</w:t>
      </w:r>
      <w:r w:rsidRPr="00D86F73">
        <w:rPr>
          <w:rFonts w:ascii="Arial" w:hAnsi="Arial" w:cs="Arial"/>
          <w:spacing w:val="27"/>
          <w:sz w:val="22"/>
          <w:szCs w:val="22"/>
        </w:rPr>
        <w:t xml:space="preserve"> </w:t>
      </w:r>
      <w:r w:rsidRPr="00D86F73">
        <w:rPr>
          <w:rFonts w:ascii="Arial" w:hAnsi="Arial" w:cs="Arial"/>
          <w:sz w:val="22"/>
          <w:szCs w:val="22"/>
        </w:rPr>
        <w:t>mediante</w:t>
      </w:r>
      <w:r w:rsidRPr="00D86F73">
        <w:rPr>
          <w:rFonts w:ascii="Arial" w:hAnsi="Arial" w:cs="Arial"/>
          <w:spacing w:val="-43"/>
          <w:sz w:val="22"/>
          <w:szCs w:val="22"/>
        </w:rPr>
        <w:t xml:space="preserve"> </w:t>
      </w:r>
      <w:r w:rsidRPr="00D86F73">
        <w:rPr>
          <w:rFonts w:ascii="Arial" w:hAnsi="Arial" w:cs="Arial"/>
          <w:sz w:val="22"/>
          <w:szCs w:val="22"/>
        </w:rPr>
        <w:t>apresentação</w:t>
      </w:r>
      <w:r w:rsidRPr="00D86F73">
        <w:rPr>
          <w:rFonts w:ascii="Arial" w:hAnsi="Arial" w:cs="Arial"/>
          <w:spacing w:val="11"/>
          <w:sz w:val="22"/>
          <w:szCs w:val="22"/>
        </w:rPr>
        <w:t xml:space="preserve"> </w:t>
      </w:r>
      <w:r w:rsidRPr="00D86F73">
        <w:rPr>
          <w:rFonts w:ascii="Arial" w:hAnsi="Arial" w:cs="Arial"/>
          <w:sz w:val="22"/>
          <w:szCs w:val="22"/>
        </w:rPr>
        <w:t>de</w:t>
      </w:r>
      <w:r w:rsidRPr="00D86F73">
        <w:rPr>
          <w:rFonts w:ascii="Arial" w:hAnsi="Arial" w:cs="Arial"/>
          <w:spacing w:val="15"/>
          <w:sz w:val="22"/>
          <w:szCs w:val="22"/>
        </w:rPr>
        <w:t xml:space="preserve"> </w:t>
      </w:r>
      <w:r w:rsidRPr="00D86F73">
        <w:rPr>
          <w:rFonts w:ascii="Arial" w:hAnsi="Arial" w:cs="Arial"/>
          <w:sz w:val="22"/>
          <w:szCs w:val="22"/>
        </w:rPr>
        <w:t>certidão</w:t>
      </w:r>
      <w:r w:rsidRPr="00D86F73">
        <w:rPr>
          <w:rFonts w:ascii="Arial" w:hAnsi="Arial" w:cs="Arial"/>
          <w:spacing w:val="16"/>
          <w:sz w:val="22"/>
          <w:szCs w:val="22"/>
        </w:rPr>
        <w:t xml:space="preserve"> </w:t>
      </w:r>
      <w:r w:rsidRPr="00D86F73">
        <w:rPr>
          <w:rFonts w:ascii="Arial" w:hAnsi="Arial" w:cs="Arial"/>
          <w:sz w:val="22"/>
          <w:szCs w:val="22"/>
        </w:rPr>
        <w:t>expedida</w:t>
      </w:r>
      <w:r w:rsidRPr="00D86F73">
        <w:rPr>
          <w:rFonts w:ascii="Arial" w:hAnsi="Arial" w:cs="Arial"/>
          <w:spacing w:val="14"/>
          <w:sz w:val="22"/>
          <w:szCs w:val="22"/>
        </w:rPr>
        <w:t xml:space="preserve"> </w:t>
      </w:r>
      <w:r w:rsidRPr="00D86F73">
        <w:rPr>
          <w:rFonts w:ascii="Arial" w:hAnsi="Arial" w:cs="Arial"/>
          <w:sz w:val="22"/>
          <w:szCs w:val="22"/>
        </w:rPr>
        <w:t>conjuntamente</w:t>
      </w:r>
      <w:r w:rsidRPr="00D86F73">
        <w:rPr>
          <w:rFonts w:ascii="Arial" w:hAnsi="Arial" w:cs="Arial"/>
          <w:spacing w:val="12"/>
          <w:sz w:val="22"/>
          <w:szCs w:val="22"/>
        </w:rPr>
        <w:t xml:space="preserve"> </w:t>
      </w:r>
      <w:r w:rsidRPr="00D86F73">
        <w:rPr>
          <w:rFonts w:ascii="Arial" w:hAnsi="Arial" w:cs="Arial"/>
          <w:sz w:val="22"/>
          <w:szCs w:val="22"/>
        </w:rPr>
        <w:t>pela</w:t>
      </w:r>
      <w:r w:rsidRPr="00D86F73">
        <w:rPr>
          <w:rFonts w:ascii="Arial" w:hAnsi="Arial" w:cs="Arial"/>
          <w:spacing w:val="15"/>
          <w:sz w:val="22"/>
          <w:szCs w:val="22"/>
        </w:rPr>
        <w:t xml:space="preserve"> </w:t>
      </w:r>
      <w:r w:rsidRPr="00D86F73">
        <w:rPr>
          <w:rFonts w:ascii="Arial" w:hAnsi="Arial" w:cs="Arial"/>
          <w:sz w:val="22"/>
          <w:szCs w:val="22"/>
        </w:rPr>
        <w:t>Secretaria</w:t>
      </w:r>
      <w:r w:rsidRPr="00D86F73">
        <w:rPr>
          <w:rFonts w:ascii="Arial" w:hAnsi="Arial" w:cs="Arial"/>
          <w:spacing w:val="14"/>
          <w:sz w:val="22"/>
          <w:szCs w:val="22"/>
        </w:rPr>
        <w:t xml:space="preserve"> </w:t>
      </w:r>
      <w:r w:rsidRPr="00D86F73">
        <w:rPr>
          <w:rFonts w:ascii="Arial" w:hAnsi="Arial" w:cs="Arial"/>
          <w:sz w:val="22"/>
          <w:szCs w:val="22"/>
        </w:rPr>
        <w:t>da</w:t>
      </w:r>
      <w:r w:rsidRPr="00D86F73">
        <w:rPr>
          <w:rFonts w:ascii="Arial" w:hAnsi="Arial" w:cs="Arial"/>
          <w:spacing w:val="12"/>
          <w:sz w:val="22"/>
          <w:szCs w:val="22"/>
        </w:rPr>
        <w:t xml:space="preserve"> </w:t>
      </w:r>
      <w:r w:rsidRPr="00D86F73">
        <w:rPr>
          <w:rFonts w:ascii="Arial" w:hAnsi="Arial" w:cs="Arial"/>
          <w:sz w:val="22"/>
          <w:szCs w:val="22"/>
        </w:rPr>
        <w:t>Receita</w:t>
      </w:r>
      <w:r w:rsidRPr="00D86F73">
        <w:rPr>
          <w:rFonts w:ascii="Arial" w:hAnsi="Arial" w:cs="Arial"/>
          <w:spacing w:val="13"/>
          <w:sz w:val="22"/>
          <w:szCs w:val="22"/>
        </w:rPr>
        <w:t xml:space="preserve"> </w:t>
      </w:r>
      <w:r w:rsidRPr="00D86F73">
        <w:rPr>
          <w:rFonts w:ascii="Arial" w:hAnsi="Arial" w:cs="Arial"/>
          <w:sz w:val="22"/>
          <w:szCs w:val="22"/>
        </w:rPr>
        <w:t>Federal do Brasil (RFB) e pela Procuradoria-Geral da Fazenda Nacional (PGFN), referente a</w:t>
      </w:r>
      <w:r w:rsidRPr="00D86F73">
        <w:rPr>
          <w:rFonts w:ascii="Arial" w:hAnsi="Arial" w:cs="Arial"/>
          <w:spacing w:val="1"/>
          <w:sz w:val="22"/>
          <w:szCs w:val="22"/>
        </w:rPr>
        <w:t xml:space="preserve"> </w:t>
      </w:r>
      <w:r w:rsidRPr="00D86F73">
        <w:rPr>
          <w:rFonts w:ascii="Arial" w:hAnsi="Arial" w:cs="Arial"/>
          <w:sz w:val="22"/>
          <w:szCs w:val="22"/>
        </w:rPr>
        <w:t>todos</w:t>
      </w:r>
      <w:r w:rsidRPr="00D86F73">
        <w:rPr>
          <w:rFonts w:ascii="Arial" w:hAnsi="Arial" w:cs="Arial"/>
          <w:spacing w:val="1"/>
          <w:sz w:val="22"/>
          <w:szCs w:val="22"/>
        </w:rPr>
        <w:t xml:space="preserve"> </w:t>
      </w:r>
      <w:r w:rsidRPr="00D86F73">
        <w:rPr>
          <w:rFonts w:ascii="Arial" w:hAnsi="Arial" w:cs="Arial"/>
          <w:sz w:val="22"/>
          <w:szCs w:val="22"/>
        </w:rPr>
        <w:t>os</w:t>
      </w:r>
      <w:r w:rsidRPr="00D86F73">
        <w:rPr>
          <w:rFonts w:ascii="Arial" w:hAnsi="Arial" w:cs="Arial"/>
          <w:spacing w:val="1"/>
          <w:sz w:val="22"/>
          <w:szCs w:val="22"/>
        </w:rPr>
        <w:t xml:space="preserve"> </w:t>
      </w:r>
      <w:r w:rsidRPr="00D86F73">
        <w:rPr>
          <w:rFonts w:ascii="Arial" w:hAnsi="Arial" w:cs="Arial"/>
          <w:sz w:val="22"/>
          <w:szCs w:val="22"/>
        </w:rPr>
        <w:t>créditos</w:t>
      </w:r>
      <w:r w:rsidRPr="00D86F73">
        <w:rPr>
          <w:rFonts w:ascii="Arial" w:hAnsi="Arial" w:cs="Arial"/>
          <w:spacing w:val="1"/>
          <w:sz w:val="22"/>
          <w:szCs w:val="22"/>
        </w:rPr>
        <w:t xml:space="preserve"> </w:t>
      </w:r>
      <w:r w:rsidRPr="00D86F73">
        <w:rPr>
          <w:rFonts w:ascii="Arial" w:hAnsi="Arial" w:cs="Arial"/>
          <w:sz w:val="22"/>
          <w:szCs w:val="22"/>
        </w:rPr>
        <w:t>tributários</w:t>
      </w:r>
      <w:r w:rsidRPr="00D86F73">
        <w:rPr>
          <w:rFonts w:ascii="Arial" w:hAnsi="Arial" w:cs="Arial"/>
          <w:spacing w:val="1"/>
          <w:sz w:val="22"/>
          <w:szCs w:val="22"/>
        </w:rPr>
        <w:t xml:space="preserve"> </w:t>
      </w:r>
      <w:r w:rsidRPr="00D86F73">
        <w:rPr>
          <w:rFonts w:ascii="Arial" w:hAnsi="Arial" w:cs="Arial"/>
          <w:sz w:val="22"/>
          <w:szCs w:val="22"/>
        </w:rPr>
        <w:t>federais</w:t>
      </w:r>
      <w:r w:rsidRPr="00D86F73">
        <w:rPr>
          <w:rFonts w:ascii="Arial" w:hAnsi="Arial" w:cs="Arial"/>
          <w:spacing w:val="1"/>
          <w:sz w:val="22"/>
          <w:szCs w:val="22"/>
        </w:rPr>
        <w:t xml:space="preserve"> </w:t>
      </w:r>
      <w:r w:rsidRPr="00D86F73">
        <w:rPr>
          <w:rFonts w:ascii="Arial" w:hAnsi="Arial" w:cs="Arial"/>
          <w:sz w:val="22"/>
          <w:szCs w:val="22"/>
        </w:rPr>
        <w:t>e</w:t>
      </w:r>
      <w:r w:rsidRPr="00D86F73">
        <w:rPr>
          <w:rFonts w:ascii="Arial" w:hAnsi="Arial" w:cs="Arial"/>
          <w:spacing w:val="1"/>
          <w:sz w:val="22"/>
          <w:szCs w:val="22"/>
        </w:rPr>
        <w:t xml:space="preserve"> </w:t>
      </w:r>
      <w:r w:rsidRPr="00D86F73">
        <w:rPr>
          <w:rFonts w:ascii="Arial" w:hAnsi="Arial" w:cs="Arial"/>
          <w:sz w:val="22"/>
          <w:szCs w:val="22"/>
        </w:rPr>
        <w:t>à</w:t>
      </w:r>
      <w:r w:rsidRPr="00D86F73">
        <w:rPr>
          <w:rFonts w:ascii="Arial" w:hAnsi="Arial" w:cs="Arial"/>
          <w:spacing w:val="1"/>
          <w:sz w:val="22"/>
          <w:szCs w:val="22"/>
        </w:rPr>
        <w:t xml:space="preserve"> </w:t>
      </w:r>
      <w:r w:rsidRPr="00D86F73">
        <w:rPr>
          <w:rFonts w:ascii="Arial" w:hAnsi="Arial" w:cs="Arial"/>
          <w:sz w:val="22"/>
          <w:szCs w:val="22"/>
        </w:rPr>
        <w:t>Dívida</w:t>
      </w:r>
      <w:r w:rsidRPr="00D86F73">
        <w:rPr>
          <w:rFonts w:ascii="Arial" w:hAnsi="Arial" w:cs="Arial"/>
          <w:spacing w:val="1"/>
          <w:sz w:val="22"/>
          <w:szCs w:val="22"/>
        </w:rPr>
        <w:t xml:space="preserve"> </w:t>
      </w:r>
      <w:r w:rsidRPr="00D86F73">
        <w:rPr>
          <w:rFonts w:ascii="Arial" w:hAnsi="Arial" w:cs="Arial"/>
          <w:sz w:val="22"/>
          <w:szCs w:val="22"/>
        </w:rPr>
        <w:t>Ativa</w:t>
      </w:r>
      <w:r w:rsidRPr="00D86F73">
        <w:rPr>
          <w:rFonts w:ascii="Arial" w:hAnsi="Arial" w:cs="Arial"/>
          <w:spacing w:val="1"/>
          <w:sz w:val="22"/>
          <w:szCs w:val="22"/>
        </w:rPr>
        <w:t xml:space="preserve"> </w:t>
      </w:r>
      <w:r w:rsidRPr="00D86F73">
        <w:rPr>
          <w:rFonts w:ascii="Arial" w:hAnsi="Arial" w:cs="Arial"/>
          <w:sz w:val="22"/>
          <w:szCs w:val="22"/>
        </w:rPr>
        <w:t>da</w:t>
      </w:r>
      <w:r w:rsidRPr="00D86F73">
        <w:rPr>
          <w:rFonts w:ascii="Arial" w:hAnsi="Arial" w:cs="Arial"/>
          <w:spacing w:val="1"/>
          <w:sz w:val="22"/>
          <w:szCs w:val="22"/>
        </w:rPr>
        <w:t xml:space="preserve"> </w:t>
      </w:r>
      <w:r w:rsidRPr="00D86F73">
        <w:rPr>
          <w:rFonts w:ascii="Arial" w:hAnsi="Arial" w:cs="Arial"/>
          <w:sz w:val="22"/>
          <w:szCs w:val="22"/>
        </w:rPr>
        <w:t>União</w:t>
      </w:r>
      <w:r w:rsidRPr="00D86F73">
        <w:rPr>
          <w:rFonts w:ascii="Arial" w:hAnsi="Arial" w:cs="Arial"/>
          <w:spacing w:val="1"/>
          <w:sz w:val="22"/>
          <w:szCs w:val="22"/>
        </w:rPr>
        <w:t xml:space="preserve"> </w:t>
      </w:r>
      <w:r w:rsidRPr="00D86F73">
        <w:rPr>
          <w:rFonts w:ascii="Arial" w:hAnsi="Arial" w:cs="Arial"/>
          <w:sz w:val="22"/>
          <w:szCs w:val="22"/>
        </w:rPr>
        <w:t>(DAU)</w:t>
      </w:r>
      <w:r w:rsidRPr="00D86F73">
        <w:rPr>
          <w:rFonts w:ascii="Arial" w:hAnsi="Arial" w:cs="Arial"/>
          <w:spacing w:val="1"/>
          <w:sz w:val="22"/>
          <w:szCs w:val="22"/>
        </w:rPr>
        <w:t xml:space="preserve"> </w:t>
      </w:r>
      <w:r w:rsidRPr="00D86F73">
        <w:rPr>
          <w:rFonts w:ascii="Arial" w:hAnsi="Arial" w:cs="Arial"/>
          <w:sz w:val="22"/>
          <w:szCs w:val="22"/>
        </w:rPr>
        <w:t>por</w:t>
      </w:r>
      <w:r w:rsidRPr="00D86F73">
        <w:rPr>
          <w:rFonts w:ascii="Arial" w:hAnsi="Arial" w:cs="Arial"/>
          <w:spacing w:val="1"/>
          <w:sz w:val="22"/>
          <w:szCs w:val="22"/>
        </w:rPr>
        <w:t xml:space="preserve"> </w:t>
      </w:r>
      <w:r w:rsidRPr="00D86F73">
        <w:rPr>
          <w:rFonts w:ascii="Arial" w:hAnsi="Arial" w:cs="Arial"/>
          <w:sz w:val="22"/>
          <w:szCs w:val="22"/>
        </w:rPr>
        <w:t>elas</w:t>
      </w:r>
      <w:r w:rsidRPr="00D86F73">
        <w:rPr>
          <w:rFonts w:ascii="Arial" w:hAnsi="Arial" w:cs="Arial"/>
          <w:spacing w:val="1"/>
          <w:sz w:val="22"/>
          <w:szCs w:val="22"/>
        </w:rPr>
        <w:t xml:space="preserve"> </w:t>
      </w:r>
      <w:r w:rsidRPr="00D86F73">
        <w:rPr>
          <w:rFonts w:ascii="Arial" w:hAnsi="Arial" w:cs="Arial"/>
          <w:sz w:val="22"/>
          <w:szCs w:val="22"/>
        </w:rPr>
        <w:t>administrados, inclusive aqueles relativos à Seguridade Social, nos termos da Portaria</w:t>
      </w:r>
      <w:r w:rsidRPr="00D86F73">
        <w:rPr>
          <w:rFonts w:ascii="Arial" w:hAnsi="Arial" w:cs="Arial"/>
          <w:spacing w:val="1"/>
          <w:sz w:val="22"/>
          <w:szCs w:val="22"/>
        </w:rPr>
        <w:t xml:space="preserve"> </w:t>
      </w:r>
      <w:r w:rsidRPr="00D86F73">
        <w:rPr>
          <w:rFonts w:ascii="Arial" w:hAnsi="Arial" w:cs="Arial"/>
          <w:sz w:val="22"/>
          <w:szCs w:val="22"/>
        </w:rPr>
        <w:t>Conjunta nº 1.751, de 02/10/2014, do Secretário da Receita Federal do Brasil e da</w:t>
      </w:r>
      <w:r w:rsidRPr="00D86F73">
        <w:rPr>
          <w:rFonts w:ascii="Arial" w:hAnsi="Arial" w:cs="Arial"/>
          <w:spacing w:val="1"/>
          <w:sz w:val="22"/>
          <w:szCs w:val="22"/>
        </w:rPr>
        <w:t xml:space="preserve"> </w:t>
      </w:r>
      <w:r w:rsidRPr="00D86F73">
        <w:rPr>
          <w:rFonts w:ascii="Arial" w:hAnsi="Arial" w:cs="Arial"/>
          <w:sz w:val="22"/>
          <w:szCs w:val="22"/>
        </w:rPr>
        <w:t>Procuradora-Geral</w:t>
      </w:r>
      <w:r w:rsidRPr="00D86F73">
        <w:rPr>
          <w:rFonts w:ascii="Arial" w:hAnsi="Arial" w:cs="Arial"/>
          <w:spacing w:val="-4"/>
          <w:sz w:val="22"/>
          <w:szCs w:val="22"/>
        </w:rPr>
        <w:t xml:space="preserve"> </w:t>
      </w:r>
      <w:r w:rsidRPr="00D86F73">
        <w:rPr>
          <w:rFonts w:ascii="Arial" w:hAnsi="Arial" w:cs="Arial"/>
          <w:sz w:val="22"/>
          <w:szCs w:val="22"/>
        </w:rPr>
        <w:t>da</w:t>
      </w:r>
      <w:r w:rsidRPr="00D86F73">
        <w:rPr>
          <w:rFonts w:ascii="Arial" w:hAnsi="Arial" w:cs="Arial"/>
          <w:spacing w:val="-1"/>
          <w:sz w:val="22"/>
          <w:szCs w:val="22"/>
        </w:rPr>
        <w:t xml:space="preserve"> </w:t>
      </w:r>
      <w:r w:rsidRPr="00D86F73">
        <w:rPr>
          <w:rFonts w:ascii="Arial" w:hAnsi="Arial" w:cs="Arial"/>
          <w:sz w:val="22"/>
          <w:szCs w:val="22"/>
        </w:rPr>
        <w:t>Fazenda</w:t>
      </w:r>
      <w:r w:rsidRPr="00D86F73">
        <w:rPr>
          <w:rFonts w:ascii="Arial" w:hAnsi="Arial" w:cs="Arial"/>
          <w:spacing w:val="-1"/>
          <w:sz w:val="22"/>
          <w:szCs w:val="22"/>
        </w:rPr>
        <w:t xml:space="preserve"> </w:t>
      </w:r>
      <w:r w:rsidRPr="00D86F73">
        <w:rPr>
          <w:rFonts w:ascii="Arial" w:hAnsi="Arial" w:cs="Arial"/>
          <w:sz w:val="22"/>
          <w:szCs w:val="22"/>
        </w:rPr>
        <w:t>Nacional.</w:t>
      </w:r>
    </w:p>
    <w:p w14:paraId="78B2206B" w14:textId="77777777" w:rsidR="0046060E" w:rsidRPr="00D86F73" w:rsidRDefault="0046060E" w:rsidP="00F3538E">
      <w:pPr>
        <w:widowControl w:val="0"/>
        <w:tabs>
          <w:tab w:val="left" w:pos="2250"/>
        </w:tabs>
        <w:autoSpaceDE w:val="0"/>
        <w:autoSpaceDN w:val="0"/>
        <w:jc w:val="both"/>
        <w:rPr>
          <w:rFonts w:ascii="Arial" w:hAnsi="Arial" w:cs="Arial"/>
          <w:sz w:val="22"/>
          <w:szCs w:val="22"/>
        </w:rPr>
      </w:pPr>
      <w:r w:rsidRPr="00D86F73">
        <w:rPr>
          <w:rFonts w:ascii="Arial" w:hAnsi="Arial" w:cs="Arial"/>
          <w:b/>
          <w:bCs/>
          <w:sz w:val="22"/>
          <w:szCs w:val="22"/>
        </w:rPr>
        <w:t>8.4.3. Prova</w:t>
      </w:r>
      <w:r w:rsidRPr="00D86F73">
        <w:rPr>
          <w:rFonts w:ascii="Arial" w:hAnsi="Arial" w:cs="Arial"/>
          <w:b/>
          <w:bCs/>
          <w:spacing w:val="-2"/>
          <w:sz w:val="22"/>
          <w:szCs w:val="22"/>
        </w:rPr>
        <w:t xml:space="preserve"> </w:t>
      </w:r>
      <w:r w:rsidRPr="00D86F73">
        <w:rPr>
          <w:rFonts w:ascii="Arial" w:hAnsi="Arial" w:cs="Arial"/>
          <w:b/>
          <w:bCs/>
          <w:sz w:val="22"/>
          <w:szCs w:val="22"/>
        </w:rPr>
        <w:t>de</w:t>
      </w:r>
      <w:r w:rsidRPr="00D86F73">
        <w:rPr>
          <w:rFonts w:ascii="Arial" w:hAnsi="Arial" w:cs="Arial"/>
          <w:b/>
          <w:bCs/>
          <w:spacing w:val="-3"/>
          <w:sz w:val="22"/>
          <w:szCs w:val="22"/>
        </w:rPr>
        <w:t xml:space="preserve"> </w:t>
      </w:r>
      <w:r w:rsidRPr="00D86F73">
        <w:rPr>
          <w:rFonts w:ascii="Arial" w:hAnsi="Arial" w:cs="Arial"/>
          <w:b/>
          <w:bCs/>
          <w:sz w:val="22"/>
          <w:szCs w:val="22"/>
        </w:rPr>
        <w:t>regularidade</w:t>
      </w:r>
      <w:r w:rsidRPr="00D86F73">
        <w:rPr>
          <w:rFonts w:ascii="Arial" w:hAnsi="Arial" w:cs="Arial"/>
          <w:b/>
          <w:bCs/>
          <w:spacing w:val="2"/>
          <w:sz w:val="22"/>
          <w:szCs w:val="22"/>
        </w:rPr>
        <w:t xml:space="preserve"> </w:t>
      </w:r>
      <w:r w:rsidRPr="00D86F73">
        <w:rPr>
          <w:rFonts w:ascii="Arial" w:hAnsi="Arial" w:cs="Arial"/>
          <w:b/>
          <w:bCs/>
          <w:sz w:val="22"/>
          <w:szCs w:val="22"/>
        </w:rPr>
        <w:t>com</w:t>
      </w:r>
      <w:r w:rsidRPr="00D86F73">
        <w:rPr>
          <w:rFonts w:ascii="Arial" w:hAnsi="Arial" w:cs="Arial"/>
          <w:b/>
          <w:bCs/>
          <w:spacing w:val="-2"/>
          <w:sz w:val="22"/>
          <w:szCs w:val="22"/>
        </w:rPr>
        <w:t xml:space="preserve"> </w:t>
      </w:r>
      <w:r w:rsidRPr="00D86F73">
        <w:rPr>
          <w:rFonts w:ascii="Arial" w:hAnsi="Arial" w:cs="Arial"/>
          <w:b/>
          <w:bCs/>
          <w:sz w:val="22"/>
          <w:szCs w:val="22"/>
        </w:rPr>
        <w:t>o</w:t>
      </w:r>
      <w:r w:rsidRPr="00D86F73">
        <w:rPr>
          <w:rFonts w:ascii="Arial" w:hAnsi="Arial" w:cs="Arial"/>
          <w:b/>
          <w:bCs/>
          <w:spacing w:val="-1"/>
          <w:sz w:val="22"/>
          <w:szCs w:val="22"/>
        </w:rPr>
        <w:t xml:space="preserve"> </w:t>
      </w:r>
      <w:r w:rsidRPr="00D86F73">
        <w:rPr>
          <w:rFonts w:ascii="Arial" w:hAnsi="Arial" w:cs="Arial"/>
          <w:b/>
          <w:bCs/>
          <w:sz w:val="22"/>
          <w:szCs w:val="22"/>
        </w:rPr>
        <w:t>Fundo de</w:t>
      </w:r>
      <w:r w:rsidRPr="00D86F73">
        <w:rPr>
          <w:rFonts w:ascii="Arial" w:hAnsi="Arial" w:cs="Arial"/>
          <w:b/>
          <w:bCs/>
          <w:spacing w:val="-1"/>
          <w:sz w:val="22"/>
          <w:szCs w:val="22"/>
        </w:rPr>
        <w:t xml:space="preserve"> </w:t>
      </w:r>
      <w:r w:rsidRPr="00D86F73">
        <w:rPr>
          <w:rFonts w:ascii="Arial" w:hAnsi="Arial" w:cs="Arial"/>
          <w:b/>
          <w:bCs/>
          <w:sz w:val="22"/>
          <w:szCs w:val="22"/>
        </w:rPr>
        <w:t>Garantia</w:t>
      </w:r>
      <w:r w:rsidRPr="00D86F73">
        <w:rPr>
          <w:rFonts w:ascii="Arial" w:hAnsi="Arial" w:cs="Arial"/>
          <w:b/>
          <w:bCs/>
          <w:spacing w:val="-2"/>
          <w:sz w:val="22"/>
          <w:szCs w:val="22"/>
        </w:rPr>
        <w:t xml:space="preserve"> </w:t>
      </w:r>
      <w:r w:rsidRPr="00D86F73">
        <w:rPr>
          <w:rFonts w:ascii="Arial" w:hAnsi="Arial" w:cs="Arial"/>
          <w:b/>
          <w:bCs/>
          <w:sz w:val="22"/>
          <w:szCs w:val="22"/>
        </w:rPr>
        <w:t>do</w:t>
      </w:r>
      <w:r w:rsidRPr="00D86F73">
        <w:rPr>
          <w:rFonts w:ascii="Arial" w:hAnsi="Arial" w:cs="Arial"/>
          <w:b/>
          <w:bCs/>
          <w:spacing w:val="1"/>
          <w:sz w:val="22"/>
          <w:szCs w:val="22"/>
        </w:rPr>
        <w:t xml:space="preserve"> </w:t>
      </w:r>
      <w:r w:rsidRPr="00D86F73">
        <w:rPr>
          <w:rFonts w:ascii="Arial" w:hAnsi="Arial" w:cs="Arial"/>
          <w:b/>
          <w:bCs/>
          <w:sz w:val="22"/>
          <w:szCs w:val="22"/>
        </w:rPr>
        <w:t>Tempo</w:t>
      </w:r>
      <w:r w:rsidRPr="00D86F73">
        <w:rPr>
          <w:rFonts w:ascii="Arial" w:hAnsi="Arial" w:cs="Arial"/>
          <w:b/>
          <w:bCs/>
          <w:spacing w:val="-1"/>
          <w:sz w:val="22"/>
          <w:szCs w:val="22"/>
        </w:rPr>
        <w:t xml:space="preserve"> </w:t>
      </w:r>
      <w:r w:rsidRPr="00D86F73">
        <w:rPr>
          <w:rFonts w:ascii="Arial" w:hAnsi="Arial" w:cs="Arial"/>
          <w:b/>
          <w:bCs/>
          <w:sz w:val="22"/>
          <w:szCs w:val="22"/>
        </w:rPr>
        <w:t>de</w:t>
      </w:r>
      <w:r w:rsidRPr="00D86F73">
        <w:rPr>
          <w:rFonts w:ascii="Arial" w:hAnsi="Arial" w:cs="Arial"/>
          <w:b/>
          <w:bCs/>
          <w:spacing w:val="-3"/>
          <w:sz w:val="22"/>
          <w:szCs w:val="22"/>
        </w:rPr>
        <w:t xml:space="preserve"> </w:t>
      </w:r>
      <w:r w:rsidRPr="00D86F73">
        <w:rPr>
          <w:rFonts w:ascii="Arial" w:hAnsi="Arial" w:cs="Arial"/>
          <w:b/>
          <w:bCs/>
          <w:sz w:val="22"/>
          <w:szCs w:val="22"/>
        </w:rPr>
        <w:t>Serviço</w:t>
      </w:r>
      <w:r w:rsidRPr="00D86F73">
        <w:rPr>
          <w:rFonts w:ascii="Arial" w:hAnsi="Arial" w:cs="Arial"/>
          <w:b/>
          <w:bCs/>
          <w:spacing w:val="-2"/>
          <w:sz w:val="22"/>
          <w:szCs w:val="22"/>
        </w:rPr>
        <w:t xml:space="preserve"> </w:t>
      </w:r>
      <w:r w:rsidRPr="00D86F73">
        <w:rPr>
          <w:rFonts w:ascii="Arial" w:hAnsi="Arial" w:cs="Arial"/>
          <w:b/>
          <w:bCs/>
          <w:sz w:val="22"/>
          <w:szCs w:val="22"/>
        </w:rPr>
        <w:t>(FGTS)</w:t>
      </w:r>
      <w:r w:rsidRPr="00D86F73">
        <w:rPr>
          <w:rFonts w:ascii="Arial" w:hAnsi="Arial" w:cs="Arial"/>
          <w:sz w:val="22"/>
          <w:szCs w:val="22"/>
        </w:rPr>
        <w:t>;</w:t>
      </w:r>
    </w:p>
    <w:p w14:paraId="6492A2C7" w14:textId="77777777" w:rsidR="0046060E" w:rsidRPr="00D86F73" w:rsidRDefault="0046060E" w:rsidP="00F3538E">
      <w:pPr>
        <w:widowControl w:val="0"/>
        <w:tabs>
          <w:tab w:val="left" w:pos="2276"/>
        </w:tabs>
        <w:autoSpaceDE w:val="0"/>
        <w:autoSpaceDN w:val="0"/>
        <w:jc w:val="both"/>
        <w:rPr>
          <w:rFonts w:ascii="Arial" w:hAnsi="Arial" w:cs="Arial"/>
          <w:sz w:val="22"/>
          <w:szCs w:val="22"/>
        </w:rPr>
      </w:pPr>
      <w:r w:rsidRPr="00D86F73">
        <w:rPr>
          <w:rFonts w:ascii="Arial" w:hAnsi="Arial" w:cs="Arial"/>
          <w:b/>
          <w:bCs/>
          <w:sz w:val="22"/>
          <w:szCs w:val="22"/>
        </w:rPr>
        <w:t>8.4.4. Prova de inexistência de débitos inadimplidos perante a Justiça do Trabalho</w:t>
      </w:r>
      <w:r w:rsidRPr="00D86F73">
        <w:rPr>
          <w:rFonts w:ascii="Arial" w:hAnsi="Arial" w:cs="Arial"/>
          <w:sz w:val="22"/>
          <w:szCs w:val="22"/>
        </w:rPr>
        <w:t>,</w:t>
      </w:r>
      <w:r w:rsidRPr="00D86F73">
        <w:rPr>
          <w:rFonts w:ascii="Arial" w:hAnsi="Arial" w:cs="Arial"/>
          <w:spacing w:val="1"/>
          <w:sz w:val="22"/>
          <w:szCs w:val="22"/>
        </w:rPr>
        <w:t xml:space="preserve"> </w:t>
      </w:r>
      <w:r w:rsidRPr="00D86F73">
        <w:rPr>
          <w:rFonts w:ascii="Arial" w:hAnsi="Arial" w:cs="Arial"/>
          <w:sz w:val="22"/>
          <w:szCs w:val="22"/>
        </w:rPr>
        <w:t>mediante a apresentação de certidão negativa ou positiva com efeito de negativa, nos</w:t>
      </w:r>
      <w:r w:rsidRPr="00D86F73">
        <w:rPr>
          <w:rFonts w:ascii="Arial" w:hAnsi="Arial" w:cs="Arial"/>
          <w:spacing w:val="1"/>
          <w:sz w:val="22"/>
          <w:szCs w:val="22"/>
        </w:rPr>
        <w:t xml:space="preserve"> </w:t>
      </w:r>
      <w:r w:rsidRPr="00D86F73">
        <w:rPr>
          <w:rFonts w:ascii="Arial" w:hAnsi="Arial" w:cs="Arial"/>
          <w:sz w:val="22"/>
          <w:szCs w:val="22"/>
        </w:rPr>
        <w:t xml:space="preserve">termos do Título VII-A da Consolidação das Leis do Trabalho, aprovada </w:t>
      </w:r>
      <w:r w:rsidRPr="00D86F73">
        <w:rPr>
          <w:rFonts w:ascii="Arial" w:hAnsi="Arial" w:cs="Arial"/>
          <w:sz w:val="22"/>
          <w:szCs w:val="22"/>
        </w:rPr>
        <w:lastRenderedPageBreak/>
        <w:t xml:space="preserve">pelo </w:t>
      </w:r>
      <w:proofErr w:type="gramStart"/>
      <w:r w:rsidRPr="00D86F73">
        <w:rPr>
          <w:rFonts w:ascii="Arial" w:hAnsi="Arial" w:cs="Arial"/>
          <w:sz w:val="22"/>
          <w:szCs w:val="22"/>
        </w:rPr>
        <w:t>Decreto-</w:t>
      </w:r>
      <w:r w:rsidRPr="00D86F73">
        <w:rPr>
          <w:rFonts w:ascii="Arial" w:hAnsi="Arial" w:cs="Arial"/>
          <w:spacing w:val="1"/>
          <w:sz w:val="22"/>
          <w:szCs w:val="22"/>
        </w:rPr>
        <w:t xml:space="preserve"> </w:t>
      </w:r>
      <w:r w:rsidRPr="00D86F73">
        <w:rPr>
          <w:rFonts w:ascii="Arial" w:hAnsi="Arial" w:cs="Arial"/>
          <w:sz w:val="22"/>
          <w:szCs w:val="22"/>
        </w:rPr>
        <w:t>Lei</w:t>
      </w:r>
      <w:proofErr w:type="gramEnd"/>
      <w:r w:rsidRPr="00D86F73">
        <w:rPr>
          <w:rFonts w:ascii="Arial" w:hAnsi="Arial" w:cs="Arial"/>
          <w:spacing w:val="-2"/>
          <w:sz w:val="22"/>
          <w:szCs w:val="22"/>
        </w:rPr>
        <w:t xml:space="preserve"> </w:t>
      </w:r>
      <w:r w:rsidRPr="00D86F73">
        <w:rPr>
          <w:rFonts w:ascii="Arial" w:hAnsi="Arial" w:cs="Arial"/>
          <w:sz w:val="22"/>
          <w:szCs w:val="22"/>
        </w:rPr>
        <w:t>nº</w:t>
      </w:r>
      <w:r w:rsidRPr="00D86F73">
        <w:rPr>
          <w:rFonts w:ascii="Arial" w:hAnsi="Arial" w:cs="Arial"/>
          <w:spacing w:val="1"/>
          <w:sz w:val="22"/>
          <w:szCs w:val="22"/>
        </w:rPr>
        <w:t xml:space="preserve"> </w:t>
      </w:r>
      <w:r w:rsidRPr="00D86F73">
        <w:rPr>
          <w:rFonts w:ascii="Arial" w:hAnsi="Arial" w:cs="Arial"/>
          <w:sz w:val="22"/>
          <w:szCs w:val="22"/>
        </w:rPr>
        <w:t>5.452,</w:t>
      </w:r>
      <w:r w:rsidRPr="00D86F73">
        <w:rPr>
          <w:rFonts w:ascii="Arial" w:hAnsi="Arial" w:cs="Arial"/>
          <w:spacing w:val="1"/>
          <w:sz w:val="22"/>
          <w:szCs w:val="22"/>
        </w:rPr>
        <w:t xml:space="preserve"> </w:t>
      </w:r>
      <w:r w:rsidRPr="00D86F73">
        <w:rPr>
          <w:rFonts w:ascii="Arial" w:hAnsi="Arial" w:cs="Arial"/>
          <w:sz w:val="22"/>
          <w:szCs w:val="22"/>
        </w:rPr>
        <w:t>de</w:t>
      </w:r>
      <w:r w:rsidRPr="00D86F73">
        <w:rPr>
          <w:rFonts w:ascii="Arial" w:hAnsi="Arial" w:cs="Arial"/>
          <w:spacing w:val="-1"/>
          <w:sz w:val="22"/>
          <w:szCs w:val="22"/>
        </w:rPr>
        <w:t xml:space="preserve"> </w:t>
      </w:r>
      <w:r w:rsidRPr="00D86F73">
        <w:rPr>
          <w:rFonts w:ascii="Arial" w:hAnsi="Arial" w:cs="Arial"/>
          <w:sz w:val="22"/>
          <w:szCs w:val="22"/>
        </w:rPr>
        <w:t>1º</w:t>
      </w:r>
      <w:r w:rsidRPr="00D86F73">
        <w:rPr>
          <w:rFonts w:ascii="Arial" w:hAnsi="Arial" w:cs="Arial"/>
          <w:spacing w:val="-1"/>
          <w:sz w:val="22"/>
          <w:szCs w:val="22"/>
        </w:rPr>
        <w:t xml:space="preserve"> </w:t>
      </w:r>
      <w:r w:rsidRPr="00D86F73">
        <w:rPr>
          <w:rFonts w:ascii="Arial" w:hAnsi="Arial" w:cs="Arial"/>
          <w:sz w:val="22"/>
          <w:szCs w:val="22"/>
        </w:rPr>
        <w:t>de</w:t>
      </w:r>
      <w:r w:rsidRPr="00D86F73">
        <w:rPr>
          <w:rFonts w:ascii="Arial" w:hAnsi="Arial" w:cs="Arial"/>
          <w:spacing w:val="-2"/>
          <w:sz w:val="22"/>
          <w:szCs w:val="22"/>
        </w:rPr>
        <w:t xml:space="preserve"> </w:t>
      </w:r>
      <w:r w:rsidRPr="00D86F73">
        <w:rPr>
          <w:rFonts w:ascii="Arial" w:hAnsi="Arial" w:cs="Arial"/>
          <w:sz w:val="22"/>
          <w:szCs w:val="22"/>
        </w:rPr>
        <w:t>maio</w:t>
      </w:r>
      <w:r w:rsidRPr="00D86F73">
        <w:rPr>
          <w:rFonts w:ascii="Arial" w:hAnsi="Arial" w:cs="Arial"/>
          <w:spacing w:val="-1"/>
          <w:sz w:val="22"/>
          <w:szCs w:val="22"/>
        </w:rPr>
        <w:t xml:space="preserve"> </w:t>
      </w:r>
      <w:r w:rsidRPr="00D86F73">
        <w:rPr>
          <w:rFonts w:ascii="Arial" w:hAnsi="Arial" w:cs="Arial"/>
          <w:sz w:val="22"/>
          <w:szCs w:val="22"/>
        </w:rPr>
        <w:t>de</w:t>
      </w:r>
      <w:r w:rsidRPr="00D86F73">
        <w:rPr>
          <w:rFonts w:ascii="Arial" w:hAnsi="Arial" w:cs="Arial"/>
          <w:spacing w:val="2"/>
          <w:sz w:val="22"/>
          <w:szCs w:val="22"/>
        </w:rPr>
        <w:t xml:space="preserve"> </w:t>
      </w:r>
      <w:r w:rsidRPr="00D86F73">
        <w:rPr>
          <w:rFonts w:ascii="Arial" w:hAnsi="Arial" w:cs="Arial"/>
          <w:sz w:val="22"/>
          <w:szCs w:val="22"/>
        </w:rPr>
        <w:t>1943;</w:t>
      </w:r>
    </w:p>
    <w:p w14:paraId="790679D4" w14:textId="4EC3DBA7" w:rsidR="0046060E" w:rsidRPr="00D86F73" w:rsidRDefault="002947A0" w:rsidP="00F342A4">
      <w:pPr>
        <w:widowControl w:val="0"/>
        <w:tabs>
          <w:tab w:val="left" w:pos="2274"/>
        </w:tabs>
        <w:autoSpaceDE w:val="0"/>
        <w:autoSpaceDN w:val="0"/>
        <w:jc w:val="both"/>
        <w:rPr>
          <w:rFonts w:ascii="Arial" w:hAnsi="Arial" w:cs="Arial"/>
          <w:sz w:val="22"/>
          <w:szCs w:val="22"/>
        </w:rPr>
      </w:pPr>
      <w:r w:rsidRPr="00D86F73">
        <w:rPr>
          <w:rFonts w:ascii="Arial" w:hAnsi="Arial" w:cs="Arial"/>
          <w:b/>
          <w:bCs/>
          <w:sz w:val="22"/>
          <w:szCs w:val="22"/>
        </w:rPr>
        <w:t>8.4.5</w:t>
      </w:r>
      <w:r w:rsidR="0046060E" w:rsidRPr="00D86F73">
        <w:rPr>
          <w:rFonts w:ascii="Arial" w:hAnsi="Arial" w:cs="Arial"/>
          <w:b/>
          <w:bCs/>
          <w:sz w:val="22"/>
          <w:szCs w:val="22"/>
        </w:rPr>
        <w:t>. Prova de regularidade com a Fazenda Estadual ou Municipal do domicílio ou</w:t>
      </w:r>
      <w:r w:rsidR="0046060E" w:rsidRPr="00D86F73">
        <w:rPr>
          <w:rFonts w:ascii="Arial" w:hAnsi="Arial" w:cs="Arial"/>
          <w:b/>
          <w:bCs/>
          <w:spacing w:val="1"/>
          <w:sz w:val="22"/>
          <w:szCs w:val="22"/>
        </w:rPr>
        <w:t xml:space="preserve"> </w:t>
      </w:r>
      <w:r w:rsidR="0046060E" w:rsidRPr="00D86F73">
        <w:rPr>
          <w:rFonts w:ascii="Arial" w:hAnsi="Arial" w:cs="Arial"/>
          <w:b/>
          <w:bCs/>
          <w:sz w:val="22"/>
          <w:szCs w:val="22"/>
        </w:rPr>
        <w:t>sede</w:t>
      </w:r>
      <w:r w:rsidR="0046060E" w:rsidRPr="00D86F73">
        <w:rPr>
          <w:rFonts w:ascii="Arial" w:hAnsi="Arial" w:cs="Arial"/>
          <w:b/>
          <w:bCs/>
          <w:spacing w:val="-2"/>
          <w:sz w:val="22"/>
          <w:szCs w:val="22"/>
        </w:rPr>
        <w:t xml:space="preserve"> </w:t>
      </w:r>
      <w:r w:rsidR="0046060E" w:rsidRPr="00D86F73">
        <w:rPr>
          <w:rFonts w:ascii="Arial" w:hAnsi="Arial" w:cs="Arial"/>
          <w:b/>
          <w:bCs/>
          <w:sz w:val="22"/>
          <w:szCs w:val="22"/>
        </w:rPr>
        <w:t>do</w:t>
      </w:r>
      <w:r w:rsidR="0046060E" w:rsidRPr="00D86F73">
        <w:rPr>
          <w:rFonts w:ascii="Arial" w:hAnsi="Arial" w:cs="Arial"/>
          <w:b/>
          <w:bCs/>
          <w:spacing w:val="2"/>
          <w:sz w:val="22"/>
          <w:szCs w:val="22"/>
        </w:rPr>
        <w:t xml:space="preserve"> </w:t>
      </w:r>
      <w:r w:rsidR="0046060E" w:rsidRPr="00D86F73">
        <w:rPr>
          <w:rFonts w:ascii="Arial" w:hAnsi="Arial" w:cs="Arial"/>
          <w:b/>
          <w:bCs/>
          <w:sz w:val="22"/>
          <w:szCs w:val="22"/>
        </w:rPr>
        <w:t>fornecedor</w:t>
      </w:r>
      <w:r w:rsidR="0046060E" w:rsidRPr="00D86F73">
        <w:rPr>
          <w:rFonts w:ascii="Arial" w:hAnsi="Arial" w:cs="Arial"/>
          <w:sz w:val="22"/>
          <w:szCs w:val="22"/>
        </w:rPr>
        <w:t>,</w:t>
      </w:r>
      <w:r w:rsidR="0046060E" w:rsidRPr="00D86F73">
        <w:rPr>
          <w:rFonts w:ascii="Arial" w:hAnsi="Arial" w:cs="Arial"/>
          <w:spacing w:val="-2"/>
          <w:sz w:val="22"/>
          <w:szCs w:val="22"/>
        </w:rPr>
        <w:t xml:space="preserve"> </w:t>
      </w:r>
      <w:r w:rsidR="0046060E" w:rsidRPr="00D86F73">
        <w:rPr>
          <w:rFonts w:ascii="Arial" w:hAnsi="Arial" w:cs="Arial"/>
          <w:sz w:val="22"/>
          <w:szCs w:val="22"/>
        </w:rPr>
        <w:t>relativa</w:t>
      </w:r>
      <w:r w:rsidR="0046060E" w:rsidRPr="00D86F73">
        <w:rPr>
          <w:rFonts w:ascii="Arial" w:hAnsi="Arial" w:cs="Arial"/>
          <w:spacing w:val="-1"/>
          <w:sz w:val="22"/>
          <w:szCs w:val="22"/>
        </w:rPr>
        <w:t xml:space="preserve"> </w:t>
      </w:r>
      <w:r w:rsidR="0046060E" w:rsidRPr="00D86F73">
        <w:rPr>
          <w:rFonts w:ascii="Arial" w:hAnsi="Arial" w:cs="Arial"/>
          <w:sz w:val="22"/>
          <w:szCs w:val="22"/>
        </w:rPr>
        <w:t>à</w:t>
      </w:r>
      <w:r w:rsidR="0046060E" w:rsidRPr="00D86F73">
        <w:rPr>
          <w:rFonts w:ascii="Arial" w:hAnsi="Arial" w:cs="Arial"/>
          <w:spacing w:val="-1"/>
          <w:sz w:val="22"/>
          <w:szCs w:val="22"/>
        </w:rPr>
        <w:t xml:space="preserve"> </w:t>
      </w:r>
      <w:r w:rsidR="0046060E" w:rsidRPr="00D86F73">
        <w:rPr>
          <w:rFonts w:ascii="Arial" w:hAnsi="Arial" w:cs="Arial"/>
          <w:sz w:val="22"/>
          <w:szCs w:val="22"/>
        </w:rPr>
        <w:t>atividade</w:t>
      </w:r>
      <w:r w:rsidR="0046060E" w:rsidRPr="00D86F73">
        <w:rPr>
          <w:rFonts w:ascii="Arial" w:hAnsi="Arial" w:cs="Arial"/>
          <w:spacing w:val="-2"/>
          <w:sz w:val="22"/>
          <w:szCs w:val="22"/>
        </w:rPr>
        <w:t xml:space="preserve"> </w:t>
      </w:r>
      <w:r w:rsidR="0046060E" w:rsidRPr="00D86F73">
        <w:rPr>
          <w:rFonts w:ascii="Arial" w:hAnsi="Arial" w:cs="Arial"/>
          <w:sz w:val="22"/>
          <w:szCs w:val="22"/>
        </w:rPr>
        <w:t>em</w:t>
      </w:r>
      <w:r w:rsidR="0046060E" w:rsidRPr="00D86F73">
        <w:rPr>
          <w:rFonts w:ascii="Arial" w:hAnsi="Arial" w:cs="Arial"/>
          <w:spacing w:val="-1"/>
          <w:sz w:val="22"/>
          <w:szCs w:val="22"/>
        </w:rPr>
        <w:t xml:space="preserve"> </w:t>
      </w:r>
      <w:r w:rsidR="0046060E" w:rsidRPr="00D86F73">
        <w:rPr>
          <w:rFonts w:ascii="Arial" w:hAnsi="Arial" w:cs="Arial"/>
          <w:sz w:val="22"/>
          <w:szCs w:val="22"/>
        </w:rPr>
        <w:t>cujo</w:t>
      </w:r>
      <w:r w:rsidR="0046060E" w:rsidRPr="00D86F73">
        <w:rPr>
          <w:rFonts w:ascii="Arial" w:hAnsi="Arial" w:cs="Arial"/>
          <w:spacing w:val="1"/>
          <w:sz w:val="22"/>
          <w:szCs w:val="22"/>
        </w:rPr>
        <w:t xml:space="preserve"> </w:t>
      </w:r>
      <w:r w:rsidR="0046060E" w:rsidRPr="00D86F73">
        <w:rPr>
          <w:rFonts w:ascii="Arial" w:hAnsi="Arial" w:cs="Arial"/>
          <w:sz w:val="22"/>
          <w:szCs w:val="22"/>
        </w:rPr>
        <w:t>exercício</w:t>
      </w:r>
      <w:r w:rsidR="0046060E" w:rsidRPr="00D86F73">
        <w:rPr>
          <w:rFonts w:ascii="Arial" w:hAnsi="Arial" w:cs="Arial"/>
          <w:spacing w:val="-2"/>
          <w:sz w:val="22"/>
          <w:szCs w:val="22"/>
        </w:rPr>
        <w:t xml:space="preserve"> </w:t>
      </w:r>
      <w:r w:rsidR="0046060E" w:rsidRPr="00D86F73">
        <w:rPr>
          <w:rFonts w:ascii="Arial" w:hAnsi="Arial" w:cs="Arial"/>
          <w:sz w:val="22"/>
          <w:szCs w:val="22"/>
        </w:rPr>
        <w:t>contrata</w:t>
      </w:r>
      <w:r w:rsidR="0046060E" w:rsidRPr="00D86F73">
        <w:rPr>
          <w:rFonts w:ascii="Arial" w:hAnsi="Arial" w:cs="Arial"/>
          <w:spacing w:val="-1"/>
          <w:sz w:val="22"/>
          <w:szCs w:val="22"/>
        </w:rPr>
        <w:t xml:space="preserve"> </w:t>
      </w:r>
      <w:r w:rsidR="0046060E" w:rsidRPr="00D86F73">
        <w:rPr>
          <w:rFonts w:ascii="Arial" w:hAnsi="Arial" w:cs="Arial"/>
          <w:sz w:val="22"/>
          <w:szCs w:val="22"/>
        </w:rPr>
        <w:t>ou</w:t>
      </w:r>
      <w:r w:rsidR="0046060E" w:rsidRPr="00D86F73">
        <w:rPr>
          <w:rFonts w:ascii="Arial" w:hAnsi="Arial" w:cs="Arial"/>
          <w:spacing w:val="-1"/>
          <w:sz w:val="22"/>
          <w:szCs w:val="22"/>
        </w:rPr>
        <w:t xml:space="preserve"> </w:t>
      </w:r>
      <w:r w:rsidR="0046060E" w:rsidRPr="00D86F73">
        <w:rPr>
          <w:rFonts w:ascii="Arial" w:hAnsi="Arial" w:cs="Arial"/>
          <w:sz w:val="22"/>
          <w:szCs w:val="22"/>
        </w:rPr>
        <w:t>concorre</w:t>
      </w:r>
      <w:r w:rsidR="000C4FD6" w:rsidRPr="00D86F73">
        <w:rPr>
          <w:rFonts w:ascii="Arial" w:hAnsi="Arial" w:cs="Arial"/>
          <w:sz w:val="22"/>
          <w:szCs w:val="22"/>
        </w:rPr>
        <w:t>.</w:t>
      </w:r>
    </w:p>
    <w:p w14:paraId="304952D3" w14:textId="75D6ACC0" w:rsidR="0046060E" w:rsidRPr="00D86F73" w:rsidRDefault="0046060E" w:rsidP="00F3538E">
      <w:pPr>
        <w:autoSpaceDE w:val="0"/>
        <w:autoSpaceDN w:val="0"/>
        <w:adjustRightInd w:val="0"/>
        <w:contextualSpacing/>
        <w:jc w:val="both"/>
        <w:rPr>
          <w:rFonts w:ascii="Arial" w:hAnsi="Arial" w:cs="Arial"/>
          <w:b/>
          <w:sz w:val="22"/>
          <w:szCs w:val="22"/>
        </w:rPr>
      </w:pPr>
      <w:r w:rsidRPr="00D86F73">
        <w:rPr>
          <w:rFonts w:ascii="Arial" w:hAnsi="Arial" w:cs="Arial"/>
          <w:b/>
          <w:sz w:val="22"/>
          <w:szCs w:val="22"/>
        </w:rPr>
        <w:t>8.5. DA QUALIFICAÇÃO ECONÔMICA FINANCEIRA</w:t>
      </w:r>
      <w:r w:rsidR="007678E0" w:rsidRPr="00D86F73">
        <w:rPr>
          <w:rFonts w:ascii="Arial" w:hAnsi="Arial" w:cs="Arial"/>
          <w:b/>
          <w:sz w:val="22"/>
          <w:szCs w:val="22"/>
        </w:rPr>
        <w:t>:</w:t>
      </w:r>
    </w:p>
    <w:p w14:paraId="07FB3109" w14:textId="77777777" w:rsidR="0046060E" w:rsidRPr="00D86F73" w:rsidRDefault="0046060E" w:rsidP="00F3538E">
      <w:pPr>
        <w:jc w:val="both"/>
        <w:rPr>
          <w:rFonts w:ascii="Arial" w:hAnsi="Arial" w:cs="Arial"/>
          <w:color w:val="000000"/>
          <w:sz w:val="22"/>
          <w:szCs w:val="22"/>
        </w:rPr>
      </w:pPr>
      <w:r w:rsidRPr="00D86F73">
        <w:rPr>
          <w:rFonts w:ascii="Arial" w:hAnsi="Arial" w:cs="Arial"/>
          <w:b/>
          <w:bCs/>
          <w:sz w:val="22"/>
          <w:szCs w:val="22"/>
        </w:rPr>
        <w:t xml:space="preserve">8.5.1. </w:t>
      </w:r>
      <w:r w:rsidRPr="00D86F73">
        <w:rPr>
          <w:rFonts w:ascii="Arial" w:hAnsi="Arial" w:cs="Arial"/>
          <w:b/>
          <w:bCs/>
          <w:color w:val="000000"/>
          <w:sz w:val="22"/>
          <w:szCs w:val="22"/>
        </w:rPr>
        <w:t>Certidão negativa de feitos sobre falência</w:t>
      </w:r>
      <w:r w:rsidRPr="00D86F73">
        <w:rPr>
          <w:rFonts w:ascii="Arial" w:hAnsi="Arial" w:cs="Arial"/>
          <w:color w:val="000000"/>
          <w:sz w:val="22"/>
          <w:szCs w:val="22"/>
        </w:rPr>
        <w:t>, expedida pelo distribuidor da sede do licitante. Caso a certidão não possua prazo de vigência expresso, considerar-se-á o prazo máximo de 90 (noventa) dias para aceitação.</w:t>
      </w:r>
    </w:p>
    <w:p w14:paraId="5B260042" w14:textId="49BFC0D5" w:rsidR="00255E67" w:rsidRPr="00D86F73" w:rsidRDefault="0046060E" w:rsidP="00F3538E">
      <w:pPr>
        <w:widowControl w:val="0"/>
        <w:tabs>
          <w:tab w:val="left" w:pos="2264"/>
        </w:tabs>
        <w:autoSpaceDE w:val="0"/>
        <w:autoSpaceDN w:val="0"/>
        <w:jc w:val="both"/>
        <w:rPr>
          <w:rFonts w:ascii="Arial" w:hAnsi="Arial" w:cs="Arial"/>
          <w:sz w:val="22"/>
          <w:szCs w:val="22"/>
        </w:rPr>
      </w:pPr>
      <w:r w:rsidRPr="00D86F73">
        <w:rPr>
          <w:rFonts w:ascii="Arial" w:hAnsi="Arial" w:cs="Arial"/>
          <w:b/>
          <w:bCs/>
          <w:sz w:val="22"/>
          <w:szCs w:val="22"/>
        </w:rPr>
        <w:t>8.5.2.</w:t>
      </w:r>
      <w:r w:rsidRPr="00D86F73">
        <w:rPr>
          <w:rFonts w:ascii="Arial" w:hAnsi="Arial" w:cs="Arial"/>
          <w:sz w:val="22"/>
          <w:szCs w:val="22"/>
        </w:rPr>
        <w:t xml:space="preserve"> No caso de necessidade de prova de autenticidade de cópia de documento público ou particular poderá ser feita perante o Departamento de Licitações, por Agente de Contratação ou membro de sua Equipe de Apoio, nomeados por Portaria, mediante apresentação do original ou cópia autenticada em cartório ou por declaração em conformidade com o </w:t>
      </w:r>
      <w:r w:rsidRPr="00D86F73">
        <w:rPr>
          <w:rFonts w:ascii="Arial" w:hAnsi="Arial" w:cs="Arial"/>
          <w:color w:val="0432FF"/>
          <w:sz w:val="22"/>
          <w:szCs w:val="22"/>
          <w:u w:val="single"/>
        </w:rPr>
        <w:t>art. 12, inciso IV, da Lei Federal nº 14.133/2021</w:t>
      </w:r>
      <w:r w:rsidRPr="00D86F73">
        <w:rPr>
          <w:rFonts w:ascii="Arial" w:hAnsi="Arial" w:cs="Arial"/>
          <w:sz w:val="22"/>
          <w:szCs w:val="22"/>
        </w:rPr>
        <w:t>.</w:t>
      </w:r>
    </w:p>
    <w:p w14:paraId="58328F7C" w14:textId="5A89DC56" w:rsidR="00255E67" w:rsidRPr="00D86F73" w:rsidRDefault="00255E67" w:rsidP="00F3538E">
      <w:pPr>
        <w:widowControl w:val="0"/>
        <w:tabs>
          <w:tab w:val="left" w:pos="2264"/>
        </w:tabs>
        <w:autoSpaceDE w:val="0"/>
        <w:autoSpaceDN w:val="0"/>
        <w:jc w:val="both"/>
        <w:rPr>
          <w:rFonts w:ascii="Arial" w:hAnsi="Arial" w:cs="Arial"/>
          <w:b/>
          <w:bCs/>
          <w:sz w:val="22"/>
          <w:szCs w:val="22"/>
        </w:rPr>
      </w:pPr>
      <w:r w:rsidRPr="00D86F73">
        <w:rPr>
          <w:rFonts w:ascii="Arial" w:hAnsi="Arial" w:cs="Arial"/>
          <w:b/>
          <w:bCs/>
          <w:sz w:val="22"/>
          <w:szCs w:val="22"/>
        </w:rPr>
        <w:t>8.6. QUALIFICAÇÃO TÉCNICA</w:t>
      </w:r>
      <w:r w:rsidR="007678E0" w:rsidRPr="00D86F73">
        <w:rPr>
          <w:rFonts w:ascii="Arial" w:hAnsi="Arial" w:cs="Arial"/>
          <w:b/>
          <w:bCs/>
          <w:sz w:val="22"/>
          <w:szCs w:val="22"/>
        </w:rPr>
        <w:t>:</w:t>
      </w:r>
    </w:p>
    <w:p w14:paraId="09CFB95A" w14:textId="0011C7D6" w:rsidR="00255E67" w:rsidRPr="00D86F73" w:rsidRDefault="00255E67" w:rsidP="00F3538E">
      <w:pPr>
        <w:widowControl w:val="0"/>
        <w:tabs>
          <w:tab w:val="left" w:pos="2264"/>
        </w:tabs>
        <w:autoSpaceDE w:val="0"/>
        <w:autoSpaceDN w:val="0"/>
        <w:jc w:val="both"/>
        <w:rPr>
          <w:rFonts w:ascii="Arial" w:hAnsi="Arial" w:cs="Arial"/>
          <w:sz w:val="22"/>
          <w:szCs w:val="22"/>
        </w:rPr>
      </w:pPr>
      <w:r w:rsidRPr="00D86F73">
        <w:rPr>
          <w:rFonts w:ascii="Arial" w:hAnsi="Arial" w:cs="Arial"/>
          <w:b/>
          <w:bCs/>
          <w:sz w:val="22"/>
          <w:szCs w:val="22"/>
        </w:rPr>
        <w:t>8.6.1.</w:t>
      </w:r>
      <w:r w:rsidRPr="00D86F73">
        <w:rPr>
          <w:rFonts w:ascii="Arial" w:hAnsi="Arial" w:cs="Arial"/>
          <w:sz w:val="22"/>
          <w:szCs w:val="22"/>
        </w:rPr>
        <w:t xml:space="preserve"> Autorização da Agência Nacional do Petróleo, Gás Natural e Biocombustíveis (ANP).</w:t>
      </w:r>
    </w:p>
    <w:p w14:paraId="12924498" w14:textId="70CFFFAD" w:rsidR="0046060E" w:rsidRPr="00D86F73" w:rsidRDefault="0046060E" w:rsidP="00F3538E">
      <w:pPr>
        <w:pStyle w:val="PargrafodaLista"/>
        <w:suppressAutoHyphens/>
        <w:ind w:left="0"/>
        <w:contextualSpacing w:val="0"/>
        <w:jc w:val="both"/>
        <w:rPr>
          <w:rFonts w:ascii="Arial" w:hAnsi="Arial" w:cs="Arial"/>
          <w:sz w:val="22"/>
          <w:szCs w:val="22"/>
        </w:rPr>
      </w:pPr>
      <w:r w:rsidRPr="00D86F73">
        <w:rPr>
          <w:rFonts w:ascii="Arial" w:hAnsi="Arial" w:cs="Arial"/>
          <w:b/>
          <w:bCs/>
          <w:sz w:val="22"/>
          <w:szCs w:val="22"/>
        </w:rPr>
        <w:t>8.7.</w:t>
      </w:r>
      <w:r w:rsidRPr="00D86F73">
        <w:rPr>
          <w:rFonts w:ascii="Arial" w:hAnsi="Arial" w:cs="Arial"/>
          <w:sz w:val="22"/>
          <w:szCs w:val="22"/>
        </w:rPr>
        <w:t xml:space="preserve"> Será verificado se o licitante apresentou declaração de que atende aos requisitos de habilitação, e o declarante responderá pela veracidade das informações prestadas, na forma da lei (art. 63, I, da Lei nº 14.133/2021).</w:t>
      </w:r>
    </w:p>
    <w:p w14:paraId="06FBC24F" w14:textId="79ED8FF6" w:rsidR="0046060E" w:rsidRPr="00D86F73" w:rsidRDefault="0046060E" w:rsidP="00F3538E">
      <w:pPr>
        <w:pStyle w:val="PargrafodaLista"/>
        <w:suppressAutoHyphens/>
        <w:ind w:left="0"/>
        <w:contextualSpacing w:val="0"/>
        <w:jc w:val="both"/>
        <w:rPr>
          <w:rFonts w:ascii="Arial" w:hAnsi="Arial" w:cs="Arial"/>
          <w:sz w:val="22"/>
          <w:szCs w:val="22"/>
        </w:rPr>
      </w:pPr>
      <w:r w:rsidRPr="00D86F73">
        <w:rPr>
          <w:rFonts w:ascii="Arial" w:hAnsi="Arial" w:cs="Arial"/>
          <w:b/>
          <w:bCs/>
          <w:sz w:val="22"/>
          <w:szCs w:val="22"/>
        </w:rPr>
        <w:t>8.8.</w:t>
      </w:r>
      <w:r w:rsidRPr="00D86F73">
        <w:rPr>
          <w:rFonts w:ascii="Arial" w:hAnsi="Arial" w:cs="Arial"/>
          <w:sz w:val="22"/>
          <w:szCs w:val="22"/>
        </w:rPr>
        <w:t xml:space="preserve"> A verificação pel</w:t>
      </w:r>
      <w:r w:rsidR="00AA067B" w:rsidRPr="00D86F73">
        <w:rPr>
          <w:rFonts w:ascii="Arial" w:hAnsi="Arial" w:cs="Arial"/>
          <w:sz w:val="22"/>
          <w:szCs w:val="22"/>
        </w:rPr>
        <w:t xml:space="preserve">a </w:t>
      </w:r>
      <w:r w:rsidR="00073ACE" w:rsidRPr="00D86F73">
        <w:rPr>
          <w:rFonts w:ascii="Arial" w:hAnsi="Arial" w:cs="Arial"/>
          <w:sz w:val="22"/>
          <w:szCs w:val="22"/>
        </w:rPr>
        <w:t>pregoeira,</w:t>
      </w:r>
      <w:r w:rsidRPr="00D86F73">
        <w:rPr>
          <w:rFonts w:ascii="Arial" w:hAnsi="Arial" w:cs="Arial"/>
          <w:sz w:val="22"/>
          <w:szCs w:val="22"/>
        </w:rPr>
        <w:t xml:space="preserve"> em sítios eletrônicos oficiais de órgãos e entidades emissores de certidões constitui meio legal de prova, para fins de habilitação.</w:t>
      </w:r>
    </w:p>
    <w:p w14:paraId="0359F472" w14:textId="77777777" w:rsidR="0046060E" w:rsidRPr="00D86F73" w:rsidRDefault="0046060E" w:rsidP="00F3538E">
      <w:pPr>
        <w:pStyle w:val="PargrafodaLista"/>
        <w:suppressAutoHyphens/>
        <w:ind w:left="0"/>
        <w:contextualSpacing w:val="0"/>
        <w:jc w:val="both"/>
        <w:rPr>
          <w:rFonts w:ascii="Arial" w:hAnsi="Arial" w:cs="Arial"/>
          <w:sz w:val="22"/>
          <w:szCs w:val="22"/>
        </w:rPr>
      </w:pPr>
      <w:r w:rsidRPr="00D86F73">
        <w:rPr>
          <w:rFonts w:ascii="Arial" w:hAnsi="Arial" w:cs="Arial"/>
          <w:b/>
          <w:bCs/>
          <w:sz w:val="22"/>
          <w:szCs w:val="22"/>
        </w:rPr>
        <w:t>8.9.</w:t>
      </w:r>
      <w:r w:rsidRPr="00D86F73">
        <w:rPr>
          <w:rFonts w:ascii="Arial" w:hAnsi="Arial" w:cs="Arial"/>
          <w:sz w:val="22"/>
          <w:szCs w:val="22"/>
        </w:rPr>
        <w:t xml:space="preserve"> Após a entrega dos documentos para habilitação, não será permitida a substituição ou a apresentação de novos documentos, salvo em sede de diligência, para (Lei 14.133/21, art. 64):</w:t>
      </w:r>
    </w:p>
    <w:p w14:paraId="7567302A" w14:textId="77777777" w:rsidR="0046060E" w:rsidRPr="00D86F73" w:rsidRDefault="0046060E" w:rsidP="00F3538E">
      <w:pPr>
        <w:suppressAutoHyphens/>
        <w:jc w:val="both"/>
        <w:rPr>
          <w:rFonts w:ascii="Arial" w:hAnsi="Arial" w:cs="Arial"/>
          <w:sz w:val="22"/>
          <w:szCs w:val="22"/>
        </w:rPr>
      </w:pPr>
      <w:r w:rsidRPr="00D86F73">
        <w:rPr>
          <w:rFonts w:ascii="Arial" w:hAnsi="Arial" w:cs="Arial"/>
          <w:b/>
          <w:bCs/>
          <w:sz w:val="22"/>
          <w:szCs w:val="22"/>
        </w:rPr>
        <w:t>8.9.1.</w:t>
      </w:r>
      <w:r w:rsidRPr="00D86F73">
        <w:rPr>
          <w:rFonts w:ascii="Arial" w:hAnsi="Arial" w:cs="Arial"/>
          <w:sz w:val="22"/>
          <w:szCs w:val="22"/>
        </w:rPr>
        <w:t xml:space="preserve"> A complementação de informações acerca dos documentos já apresentados pelos licitantes e desde que necessária para apurar fatos existentes à época da abertura do certame; e</w:t>
      </w:r>
    </w:p>
    <w:p w14:paraId="78AF2718" w14:textId="77777777" w:rsidR="0046060E" w:rsidRPr="00D86F73" w:rsidRDefault="0046060E" w:rsidP="00F3538E">
      <w:pPr>
        <w:suppressAutoHyphens/>
        <w:jc w:val="both"/>
        <w:rPr>
          <w:rFonts w:ascii="Arial" w:hAnsi="Arial" w:cs="Arial"/>
          <w:sz w:val="22"/>
          <w:szCs w:val="22"/>
        </w:rPr>
      </w:pPr>
      <w:r w:rsidRPr="00D86F73">
        <w:rPr>
          <w:rFonts w:ascii="Arial" w:hAnsi="Arial" w:cs="Arial"/>
          <w:b/>
          <w:bCs/>
          <w:sz w:val="22"/>
          <w:szCs w:val="22"/>
        </w:rPr>
        <w:t>8.9.2.</w:t>
      </w:r>
      <w:r w:rsidRPr="00D86F73">
        <w:rPr>
          <w:rFonts w:ascii="Arial" w:hAnsi="Arial" w:cs="Arial"/>
          <w:sz w:val="22"/>
          <w:szCs w:val="22"/>
        </w:rPr>
        <w:t xml:space="preserve"> Atualização de documentos cuja validade tenha expirado após a data de recebimento das propostas; </w:t>
      </w:r>
    </w:p>
    <w:p w14:paraId="26DEEE78" w14:textId="3A4C3D7A" w:rsidR="0046060E" w:rsidRPr="00D86F73" w:rsidRDefault="0046060E" w:rsidP="00F342A4">
      <w:pPr>
        <w:suppressAutoHyphens/>
        <w:jc w:val="both"/>
        <w:rPr>
          <w:rFonts w:ascii="Arial" w:hAnsi="Arial" w:cs="Arial"/>
          <w:sz w:val="22"/>
          <w:szCs w:val="22"/>
        </w:rPr>
      </w:pPr>
      <w:r w:rsidRPr="00D86F73">
        <w:rPr>
          <w:rFonts w:ascii="Arial" w:hAnsi="Arial" w:cs="Arial"/>
          <w:b/>
          <w:bCs/>
          <w:sz w:val="22"/>
          <w:szCs w:val="22"/>
        </w:rPr>
        <w:t>8.9.3.</w:t>
      </w:r>
      <w:r w:rsidRPr="00D86F73">
        <w:rPr>
          <w:rFonts w:ascii="Arial" w:hAnsi="Arial" w:cs="Arial"/>
          <w:sz w:val="22"/>
          <w:szCs w:val="22"/>
        </w:rPr>
        <w:t xml:space="preserve"> A </w:t>
      </w:r>
      <w:r w:rsidR="00073ACE" w:rsidRPr="00D86F73">
        <w:rPr>
          <w:rFonts w:ascii="Arial" w:hAnsi="Arial" w:cs="Arial"/>
          <w:sz w:val="22"/>
          <w:szCs w:val="22"/>
        </w:rPr>
        <w:t>Pregoeira,</w:t>
      </w:r>
      <w:r w:rsidRPr="00D86F73">
        <w:rPr>
          <w:rFonts w:ascii="Arial" w:hAnsi="Arial" w:cs="Arial"/>
          <w:sz w:val="22"/>
          <w:szCs w:val="22"/>
        </w:rPr>
        <w:t xml:space="preserve"> motivadamente, poderá, caso julgue conveniente para o melhor atendimento do interesse público, com vistas a favorecer a competitividade no certame, aplicar o Acórdão 1.211/2021 do TCU.</w:t>
      </w:r>
    </w:p>
    <w:p w14:paraId="3399EAEC" w14:textId="17071731" w:rsidR="0046060E" w:rsidRPr="00D86F73" w:rsidRDefault="0046060E" w:rsidP="00F3538E">
      <w:pPr>
        <w:pStyle w:val="PargrafodaLista"/>
        <w:suppressAutoHyphens/>
        <w:ind w:left="0"/>
        <w:contextualSpacing w:val="0"/>
        <w:jc w:val="both"/>
        <w:rPr>
          <w:rFonts w:ascii="Arial" w:hAnsi="Arial" w:cs="Arial"/>
          <w:sz w:val="22"/>
          <w:szCs w:val="22"/>
        </w:rPr>
      </w:pPr>
      <w:r w:rsidRPr="00D86F73">
        <w:rPr>
          <w:rFonts w:ascii="Arial" w:hAnsi="Arial" w:cs="Arial"/>
          <w:b/>
          <w:bCs/>
          <w:sz w:val="22"/>
          <w:szCs w:val="22"/>
        </w:rPr>
        <w:t>8.10.</w:t>
      </w:r>
      <w:r w:rsidRPr="00D86F73">
        <w:rPr>
          <w:rFonts w:ascii="Arial" w:hAnsi="Arial" w:cs="Arial"/>
          <w:sz w:val="22"/>
          <w:szCs w:val="22"/>
        </w:rPr>
        <w:t xml:space="preserve">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 </w:t>
      </w:r>
    </w:p>
    <w:p w14:paraId="5E9F7741" w14:textId="7C3665FB" w:rsidR="0046060E" w:rsidRPr="00D86F73" w:rsidRDefault="0046060E" w:rsidP="00F3538E">
      <w:pPr>
        <w:pStyle w:val="PargrafodaLista"/>
        <w:suppressAutoHyphens/>
        <w:ind w:left="0"/>
        <w:contextualSpacing w:val="0"/>
        <w:jc w:val="both"/>
        <w:rPr>
          <w:rFonts w:ascii="Arial" w:hAnsi="Arial" w:cs="Arial"/>
          <w:sz w:val="22"/>
          <w:szCs w:val="22"/>
        </w:rPr>
      </w:pPr>
      <w:r w:rsidRPr="00D86F73">
        <w:rPr>
          <w:rFonts w:ascii="Arial" w:hAnsi="Arial" w:cs="Arial"/>
          <w:b/>
          <w:bCs/>
          <w:sz w:val="22"/>
          <w:szCs w:val="22"/>
        </w:rPr>
        <w:t>8.11.</w:t>
      </w:r>
      <w:r w:rsidRPr="00D86F73">
        <w:rPr>
          <w:rFonts w:ascii="Arial" w:hAnsi="Arial" w:cs="Arial"/>
          <w:sz w:val="22"/>
          <w:szCs w:val="22"/>
        </w:rPr>
        <w:t xml:space="preserve"> Na hipótese de o licitante não atender às exigências para habilitação, </w:t>
      </w:r>
      <w:r w:rsidR="00AA067B" w:rsidRPr="00D86F73">
        <w:rPr>
          <w:rFonts w:ascii="Arial" w:hAnsi="Arial" w:cs="Arial"/>
          <w:sz w:val="22"/>
          <w:szCs w:val="22"/>
        </w:rPr>
        <w:t xml:space="preserve">a </w:t>
      </w:r>
      <w:r w:rsidR="00073ACE" w:rsidRPr="00D86F73">
        <w:rPr>
          <w:rFonts w:ascii="Arial" w:hAnsi="Arial" w:cs="Arial"/>
          <w:sz w:val="22"/>
          <w:szCs w:val="22"/>
        </w:rPr>
        <w:t>pregoeira examinará</w:t>
      </w:r>
      <w:r w:rsidRPr="00D86F73">
        <w:rPr>
          <w:rFonts w:ascii="Arial" w:hAnsi="Arial" w:cs="Arial"/>
          <w:sz w:val="22"/>
          <w:szCs w:val="22"/>
        </w:rPr>
        <w:t xml:space="preserve"> a proposta subsequente e assim sucessivamente, na ordem de classificação, até a apuração de uma proposta que atenda ao presente edital.</w:t>
      </w:r>
    </w:p>
    <w:p w14:paraId="1F55F514" w14:textId="4C6C0521" w:rsidR="0046060E" w:rsidRPr="00D86F73" w:rsidRDefault="0046060E" w:rsidP="00EF39CF">
      <w:pPr>
        <w:pStyle w:val="PargrafodaLista"/>
        <w:suppressAutoHyphens/>
        <w:ind w:left="0"/>
        <w:contextualSpacing w:val="0"/>
        <w:jc w:val="both"/>
        <w:rPr>
          <w:rFonts w:ascii="Arial" w:hAnsi="Arial" w:cs="Arial"/>
          <w:sz w:val="22"/>
          <w:szCs w:val="22"/>
        </w:rPr>
      </w:pPr>
      <w:r w:rsidRPr="00D86F73">
        <w:rPr>
          <w:rFonts w:ascii="Arial" w:hAnsi="Arial" w:cs="Arial"/>
          <w:b/>
          <w:bCs/>
          <w:sz w:val="22"/>
          <w:szCs w:val="22"/>
        </w:rPr>
        <w:t>8.12.</w:t>
      </w:r>
      <w:r w:rsidRPr="00D86F73">
        <w:rPr>
          <w:rFonts w:ascii="Arial" w:hAnsi="Arial" w:cs="Arial"/>
          <w:sz w:val="22"/>
          <w:szCs w:val="22"/>
        </w:rPr>
        <w:t xml:space="preserve"> Somente serão disponibilizados para acesso público os documentos de habilitação do licitante cuja proposta atenda ao edital de licitação, após concluídos os procedimentos de que trata o subitem anterior.</w:t>
      </w:r>
    </w:p>
    <w:p w14:paraId="3FA7B983" w14:textId="77777777" w:rsidR="0046060E" w:rsidRPr="00D86F73" w:rsidRDefault="0046060E" w:rsidP="00F3538E">
      <w:pPr>
        <w:pStyle w:val="Corpodetexto3"/>
        <w:shd w:val="clear" w:color="auto" w:fill="BFBFBF" w:themeFill="background1" w:themeFillShade="BF"/>
        <w:spacing w:after="0"/>
        <w:contextualSpacing/>
        <w:jc w:val="both"/>
        <w:rPr>
          <w:rFonts w:ascii="Arial" w:hAnsi="Arial" w:cs="Arial"/>
          <w:sz w:val="22"/>
          <w:szCs w:val="22"/>
        </w:rPr>
      </w:pPr>
      <w:r w:rsidRPr="00D86F73">
        <w:rPr>
          <w:rFonts w:ascii="Arial" w:hAnsi="Arial" w:cs="Arial"/>
          <w:b/>
          <w:sz w:val="22"/>
          <w:szCs w:val="22"/>
        </w:rPr>
        <w:t>Nota 01</w:t>
      </w:r>
      <w:r w:rsidRPr="00D86F73">
        <w:rPr>
          <w:rFonts w:ascii="Arial" w:hAnsi="Arial" w:cs="Arial"/>
          <w:sz w:val="22"/>
          <w:szCs w:val="22"/>
        </w:rPr>
        <w:t xml:space="preserve"> - A verificação pelo órgão ou entidade promotora do certame nos sítios eletrônicos oficiais de órgãos e entidades emissores de certidões constitui meio legal de prova, para fins de habilitação.</w:t>
      </w:r>
    </w:p>
    <w:p w14:paraId="2084A7BD" w14:textId="77777777" w:rsidR="0046060E" w:rsidRPr="00D86F73" w:rsidRDefault="0046060E" w:rsidP="00F3538E">
      <w:pPr>
        <w:pStyle w:val="Corpodetexto3"/>
        <w:shd w:val="clear" w:color="auto" w:fill="BFBFBF" w:themeFill="background1" w:themeFillShade="BF"/>
        <w:spacing w:after="0"/>
        <w:contextualSpacing/>
        <w:jc w:val="both"/>
        <w:rPr>
          <w:rFonts w:ascii="Arial" w:hAnsi="Arial" w:cs="Arial"/>
          <w:sz w:val="22"/>
          <w:szCs w:val="22"/>
          <w:lang w:val="pt-BR"/>
        </w:rPr>
      </w:pPr>
      <w:r w:rsidRPr="00D86F73">
        <w:rPr>
          <w:rFonts w:ascii="Arial" w:hAnsi="Arial" w:cs="Arial"/>
          <w:b/>
          <w:sz w:val="22"/>
          <w:szCs w:val="22"/>
        </w:rPr>
        <w:t>Nota 02</w:t>
      </w:r>
      <w:r w:rsidRPr="00D86F73">
        <w:rPr>
          <w:rFonts w:ascii="Arial" w:hAnsi="Arial" w:cs="Arial"/>
          <w:sz w:val="22"/>
          <w:szCs w:val="22"/>
        </w:rPr>
        <w:t xml:space="preserve"> - As certidões que não tenham o prazo de validade expresso no documento, ter-se-ão como válidas por 90 (noventa) dias a partir da data de sua emissão</w:t>
      </w:r>
      <w:r w:rsidRPr="00D86F73">
        <w:rPr>
          <w:rFonts w:ascii="Arial" w:hAnsi="Arial" w:cs="Arial"/>
          <w:sz w:val="22"/>
          <w:szCs w:val="22"/>
          <w:lang w:val="pt-BR"/>
        </w:rPr>
        <w:t>.</w:t>
      </w:r>
    </w:p>
    <w:p w14:paraId="1C23CCA3" w14:textId="77777777" w:rsidR="0046060E" w:rsidRPr="00D86F73" w:rsidRDefault="0046060E" w:rsidP="00F3538E">
      <w:pPr>
        <w:pStyle w:val="Corpodetexto3"/>
        <w:shd w:val="clear" w:color="auto" w:fill="BFBFBF" w:themeFill="background1" w:themeFillShade="BF"/>
        <w:spacing w:after="0"/>
        <w:contextualSpacing/>
        <w:jc w:val="both"/>
        <w:rPr>
          <w:rFonts w:ascii="Arial" w:hAnsi="Arial" w:cs="Arial"/>
          <w:bCs/>
          <w:sz w:val="22"/>
          <w:szCs w:val="22"/>
          <w:lang w:val="pt-BR"/>
        </w:rPr>
      </w:pPr>
      <w:r w:rsidRPr="00D86F73">
        <w:rPr>
          <w:rFonts w:ascii="Arial" w:hAnsi="Arial" w:cs="Arial"/>
          <w:b/>
          <w:sz w:val="22"/>
          <w:szCs w:val="22"/>
          <w:lang w:val="pt-BR"/>
        </w:rPr>
        <w:t xml:space="preserve">Nota 03 – </w:t>
      </w:r>
      <w:r w:rsidRPr="00D86F73">
        <w:rPr>
          <w:rFonts w:ascii="Arial" w:hAnsi="Arial" w:cs="Arial"/>
          <w:bCs/>
          <w:sz w:val="22"/>
          <w:szCs w:val="22"/>
          <w:lang w:val="pt-BR"/>
        </w:rPr>
        <w:t>Será aplicado no presente edital o entendimento adotado pelo TCU (Tribunal de Contas da União), no Acórdão nº 1211/2021:</w:t>
      </w:r>
    </w:p>
    <w:p w14:paraId="36B0463B" w14:textId="2E6C2E21" w:rsidR="0046060E" w:rsidRPr="00D86F73" w:rsidRDefault="0046060E" w:rsidP="00F342A4">
      <w:pPr>
        <w:pStyle w:val="Corpodetexto3"/>
        <w:shd w:val="clear" w:color="auto" w:fill="BFBFBF" w:themeFill="background1" w:themeFillShade="BF"/>
        <w:spacing w:after="0"/>
        <w:contextualSpacing/>
        <w:jc w:val="both"/>
        <w:rPr>
          <w:rFonts w:ascii="Arial" w:hAnsi="Arial" w:cs="Arial"/>
          <w:bCs/>
          <w:sz w:val="22"/>
          <w:szCs w:val="22"/>
          <w:lang w:val="pt-BR"/>
        </w:rPr>
      </w:pPr>
      <w:r w:rsidRPr="00D86F73">
        <w:rPr>
          <w:rFonts w:ascii="Arial" w:hAnsi="Arial" w:cs="Arial"/>
          <w:bCs/>
          <w:sz w:val="22"/>
          <w:szCs w:val="22"/>
          <w:lang w:val="pt-BR"/>
        </w:rPr>
        <w:t xml:space="preserve">“Acórdão 1211/2021 Plenário (Representação, Relator Ministro Walton Alencar Rodrigues) Licitação. Habilitação de licitante. Documentação. Documento novo. Vedação. Definição. A vedação à inclusão de novo documento, prevista no art. 64 da Lei 14.133/2021 (nova Lei de Licitações), não alcança documento ausente, </w:t>
      </w:r>
      <w:r w:rsidRPr="00D86F73">
        <w:rPr>
          <w:rFonts w:ascii="Arial" w:hAnsi="Arial" w:cs="Arial"/>
          <w:bCs/>
          <w:sz w:val="22"/>
          <w:szCs w:val="22"/>
          <w:lang w:val="pt-BR"/>
        </w:rPr>
        <w:lastRenderedPageBreak/>
        <w:t>comprobatório de condição atendida pelo licitante quando apresentou sua proposta, que não foi juntado com os demais comprovantes de habilitação e da proposta, por equívoco ou falha, o qual deverá ser solicitado e avaliado pel</w:t>
      </w:r>
      <w:r w:rsidR="00AA067B" w:rsidRPr="00D86F73">
        <w:rPr>
          <w:rFonts w:ascii="Arial" w:hAnsi="Arial" w:cs="Arial"/>
          <w:bCs/>
          <w:sz w:val="22"/>
          <w:szCs w:val="22"/>
          <w:lang w:val="pt-BR"/>
        </w:rPr>
        <w:t xml:space="preserve">a </w:t>
      </w:r>
      <w:r w:rsidR="00F342A4" w:rsidRPr="00D86F73">
        <w:rPr>
          <w:rFonts w:ascii="Arial" w:hAnsi="Arial" w:cs="Arial"/>
          <w:bCs/>
          <w:sz w:val="22"/>
          <w:szCs w:val="22"/>
          <w:lang w:val="pt-BR"/>
        </w:rPr>
        <w:t>pregoeira</w:t>
      </w:r>
      <w:r w:rsidR="00EC68EA" w:rsidRPr="00D86F73">
        <w:rPr>
          <w:rFonts w:ascii="Arial" w:hAnsi="Arial" w:cs="Arial"/>
          <w:bCs/>
          <w:sz w:val="22"/>
          <w:szCs w:val="22"/>
          <w:lang w:val="pt-BR"/>
        </w:rPr>
        <w:t xml:space="preserve"> </w:t>
      </w:r>
      <w:r w:rsidRPr="00D86F73">
        <w:rPr>
          <w:rFonts w:ascii="Arial" w:hAnsi="Arial" w:cs="Arial"/>
          <w:bCs/>
          <w:sz w:val="22"/>
          <w:szCs w:val="22"/>
          <w:lang w:val="pt-BR"/>
        </w:rPr>
        <w:t>”.</w:t>
      </w:r>
    </w:p>
    <w:p w14:paraId="7431C1B1" w14:textId="5EAB61FE" w:rsidR="0046060E" w:rsidRPr="00D86F73" w:rsidRDefault="0046060E" w:rsidP="00F342A4">
      <w:pPr>
        <w:shd w:val="clear" w:color="auto" w:fill="D9D9D9"/>
        <w:jc w:val="both"/>
        <w:rPr>
          <w:rFonts w:ascii="Arial" w:hAnsi="Arial" w:cs="Arial"/>
          <w:b/>
          <w:sz w:val="22"/>
          <w:szCs w:val="22"/>
        </w:rPr>
      </w:pPr>
      <w:r w:rsidRPr="00D86F73">
        <w:rPr>
          <w:rFonts w:ascii="Arial" w:hAnsi="Arial" w:cs="Arial"/>
          <w:b/>
          <w:sz w:val="22"/>
          <w:szCs w:val="22"/>
        </w:rPr>
        <w:t>9. DA ABERTURA DA SESSÃO, CLASSIFICAÇÃO DAS PROPOSTAS E FORMULAÇÃO DE LANCES</w:t>
      </w:r>
    </w:p>
    <w:p w14:paraId="492A3D6D" w14:textId="7D0357F9"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9.1.</w:t>
      </w:r>
      <w:r w:rsidRPr="00D86F73">
        <w:rPr>
          <w:rFonts w:ascii="Arial" w:hAnsi="Arial" w:cs="Arial"/>
          <w:sz w:val="22"/>
          <w:szCs w:val="22"/>
        </w:rPr>
        <w:t xml:space="preserve"> A abertura da presente licitação dar-se-á em sessão pública, por meio de sistema eletrônico, na data, horário e local indicados neste Edital.</w:t>
      </w:r>
    </w:p>
    <w:p w14:paraId="6B918D21" w14:textId="0E5F05CA"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9.2.</w:t>
      </w:r>
      <w:r w:rsidRPr="00D86F73">
        <w:rPr>
          <w:rFonts w:ascii="Arial" w:hAnsi="Arial" w:cs="Arial"/>
          <w:sz w:val="22"/>
          <w:szCs w:val="22"/>
        </w:rPr>
        <w:t xml:space="preserve"> A </w:t>
      </w:r>
      <w:r w:rsidR="00073ACE" w:rsidRPr="00D86F73">
        <w:rPr>
          <w:rFonts w:ascii="Arial" w:hAnsi="Arial" w:cs="Arial"/>
          <w:sz w:val="22"/>
          <w:szCs w:val="22"/>
        </w:rPr>
        <w:t>Pregoeira verificará</w:t>
      </w:r>
      <w:r w:rsidRPr="00D86F73">
        <w:rPr>
          <w:rFonts w:ascii="Arial" w:hAnsi="Arial" w:cs="Arial"/>
          <w:sz w:val="22"/>
          <w:szCs w:val="22"/>
        </w:rPr>
        <w:t xml:space="preserve"> as propostas apresentadas, desclassificando desde logo aquelas que não estejam em conformidade com os requisitos estabelecidos neste Edital, que contenham vícios insanáveis ou que não apresentem as especificações técnicas exigidas no Projeto Básico.</w:t>
      </w:r>
    </w:p>
    <w:p w14:paraId="33737BC3" w14:textId="072B9EE9"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9.3</w:t>
      </w:r>
      <w:r w:rsidRPr="00D86F73">
        <w:rPr>
          <w:rFonts w:ascii="Arial" w:hAnsi="Arial" w:cs="Arial"/>
          <w:sz w:val="22"/>
          <w:szCs w:val="22"/>
        </w:rPr>
        <w:t>. Também será desclassificada a proposta que identifique o licitante.</w:t>
      </w:r>
    </w:p>
    <w:p w14:paraId="22E9B528" w14:textId="01585B8A"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9.4</w:t>
      </w:r>
      <w:r w:rsidRPr="00D86F73">
        <w:rPr>
          <w:rFonts w:ascii="Arial" w:hAnsi="Arial" w:cs="Arial"/>
          <w:sz w:val="22"/>
          <w:szCs w:val="22"/>
        </w:rPr>
        <w:t>. A desclassificação será sempre fundamentada e registrada no sistema, com acompanhamento em tempo real por todos os participantes.</w:t>
      </w:r>
    </w:p>
    <w:p w14:paraId="365E25A8" w14:textId="6D524ED0"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9.5</w:t>
      </w:r>
      <w:r w:rsidRPr="00D86F73">
        <w:rPr>
          <w:rFonts w:ascii="Arial" w:hAnsi="Arial" w:cs="Arial"/>
          <w:sz w:val="22"/>
          <w:szCs w:val="22"/>
        </w:rPr>
        <w:t>. A não desclassificação da proposta não impede o seu julgamento definitivo em sentido contrário, levado a efeito na fase de aceitação.</w:t>
      </w:r>
    </w:p>
    <w:p w14:paraId="6A496A3B" w14:textId="5F279B12"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9.6</w:t>
      </w:r>
      <w:r w:rsidRPr="00D86F73">
        <w:rPr>
          <w:rFonts w:ascii="Arial" w:hAnsi="Arial" w:cs="Arial"/>
          <w:sz w:val="22"/>
          <w:szCs w:val="22"/>
        </w:rPr>
        <w:t>. O sistema ordenará automaticamente as propostas classificadas, sendo que somente estas participarão da fase de lances.</w:t>
      </w:r>
    </w:p>
    <w:p w14:paraId="6BD6600A" w14:textId="4880CE7D"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9.7</w:t>
      </w:r>
      <w:r w:rsidRPr="00D86F73">
        <w:rPr>
          <w:rFonts w:ascii="Arial" w:hAnsi="Arial" w:cs="Arial"/>
          <w:sz w:val="22"/>
          <w:szCs w:val="22"/>
        </w:rPr>
        <w:t>. Iniciada a etapa competitiva, os licitantes deverão encaminhar lances exclusivamente por meio do sistema eletrônico, sendo imediatamente informados do seu recebimento e do valor consignado no registro.</w:t>
      </w:r>
    </w:p>
    <w:p w14:paraId="26FAE0CD" w14:textId="43759550"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9.8</w:t>
      </w:r>
      <w:r w:rsidRPr="00D86F73">
        <w:rPr>
          <w:rFonts w:ascii="Arial" w:hAnsi="Arial" w:cs="Arial"/>
          <w:sz w:val="22"/>
          <w:szCs w:val="22"/>
        </w:rPr>
        <w:t>. O lance deverá ser ofertado de acordo com o tipo de licitação indicada no preâmbulo.</w:t>
      </w:r>
    </w:p>
    <w:p w14:paraId="60BF7D97" w14:textId="39CEEE0D"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9.9</w:t>
      </w:r>
      <w:r w:rsidRPr="00D86F73">
        <w:rPr>
          <w:rFonts w:ascii="Arial" w:hAnsi="Arial" w:cs="Arial"/>
          <w:sz w:val="22"/>
          <w:szCs w:val="22"/>
        </w:rPr>
        <w:t>. Os licitantes poderão oferecer lances sucessivos, observando o horário fixado para abertura da sessão e as regras estabelecidas no Edital.</w:t>
      </w:r>
    </w:p>
    <w:p w14:paraId="574138D6" w14:textId="6855F345"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9.10</w:t>
      </w:r>
      <w:r w:rsidRPr="00D86F73">
        <w:rPr>
          <w:rFonts w:ascii="Arial" w:hAnsi="Arial" w:cs="Arial"/>
          <w:sz w:val="22"/>
          <w:szCs w:val="22"/>
        </w:rPr>
        <w:t>. O licitante somente poderá oferecer lance de valor inferior ou percentual de desconto superior ao último por ele ofertado e registrado pelo sistema.</w:t>
      </w:r>
    </w:p>
    <w:p w14:paraId="1941D601" w14:textId="58F14380"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9.11</w:t>
      </w:r>
      <w:r w:rsidRPr="00D86F73">
        <w:rPr>
          <w:rFonts w:ascii="Arial" w:hAnsi="Arial" w:cs="Arial"/>
          <w:sz w:val="22"/>
          <w:szCs w:val="22"/>
        </w:rPr>
        <w:t xml:space="preserve">. O intervalo mínimo de diferença de valores entre os lances, que incidirá tanto em relação aos lances intermediários quanto em relação à proposta que cobrir a melhor oferta deverá ser de </w:t>
      </w:r>
      <w:r w:rsidRPr="00B13300">
        <w:rPr>
          <w:rFonts w:ascii="Arial" w:hAnsi="Arial" w:cs="Arial"/>
          <w:b/>
          <w:sz w:val="22"/>
          <w:szCs w:val="22"/>
        </w:rPr>
        <w:t>R$ 0,05 (cinco centavos)</w:t>
      </w:r>
      <w:r w:rsidRPr="00D86F73">
        <w:rPr>
          <w:rFonts w:ascii="Arial" w:hAnsi="Arial" w:cs="Arial"/>
          <w:sz w:val="22"/>
          <w:szCs w:val="22"/>
        </w:rPr>
        <w:t>.</w:t>
      </w:r>
    </w:p>
    <w:p w14:paraId="7523B214" w14:textId="3C06A423" w:rsidR="0046060E" w:rsidRPr="00B13300" w:rsidRDefault="0046060E" w:rsidP="00F3538E">
      <w:pPr>
        <w:tabs>
          <w:tab w:val="left" w:pos="3135"/>
        </w:tabs>
        <w:jc w:val="both"/>
        <w:rPr>
          <w:rFonts w:ascii="Arial" w:hAnsi="Arial" w:cs="Arial"/>
          <w:sz w:val="22"/>
          <w:szCs w:val="22"/>
        </w:rPr>
      </w:pPr>
      <w:r w:rsidRPr="00D86F73">
        <w:rPr>
          <w:rFonts w:ascii="Arial" w:hAnsi="Arial" w:cs="Arial"/>
          <w:b/>
          <w:sz w:val="22"/>
          <w:szCs w:val="22"/>
        </w:rPr>
        <w:t>9.12</w:t>
      </w:r>
      <w:r w:rsidRPr="00D86F73">
        <w:rPr>
          <w:rFonts w:ascii="Arial" w:hAnsi="Arial" w:cs="Arial"/>
          <w:sz w:val="22"/>
          <w:szCs w:val="22"/>
        </w:rPr>
        <w:t>. Será adotado para o envio de lances no pregão eletrônico o modo de disputa “</w:t>
      </w:r>
      <w:r w:rsidRPr="00D86F73">
        <w:rPr>
          <w:rFonts w:ascii="Arial" w:hAnsi="Arial" w:cs="Arial"/>
          <w:b/>
          <w:sz w:val="22"/>
          <w:szCs w:val="22"/>
        </w:rPr>
        <w:t>aberto”</w:t>
      </w:r>
      <w:r w:rsidRPr="00D86F73">
        <w:rPr>
          <w:rFonts w:ascii="Arial" w:hAnsi="Arial" w:cs="Arial"/>
          <w:sz w:val="22"/>
          <w:szCs w:val="22"/>
        </w:rPr>
        <w:t>, em que os licitantes apresentarão lances públicos e sucessivos, com prorrogações.</w:t>
      </w:r>
    </w:p>
    <w:p w14:paraId="7086FA5B" w14:textId="59648A52"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9.13</w:t>
      </w:r>
      <w:r w:rsidRPr="00D86F73">
        <w:rPr>
          <w:rFonts w:ascii="Arial" w:hAnsi="Arial" w:cs="Arial"/>
          <w:sz w:val="22"/>
          <w:szCs w:val="22"/>
        </w:rPr>
        <w:t>. A etapa de lances da sessão pública terá duração de dez minutos e, após isso, será prorrogada automaticamente pelo sistema quando houver lance ofertado nos últimos dois minutos do período de duração da sessão pública.</w:t>
      </w:r>
    </w:p>
    <w:p w14:paraId="6D8B2835" w14:textId="19586EED"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9.14</w:t>
      </w:r>
      <w:r w:rsidRPr="00D86F73">
        <w:rPr>
          <w:rFonts w:ascii="Arial" w:hAnsi="Arial" w:cs="Arial"/>
          <w:sz w:val="22"/>
          <w:szCs w:val="22"/>
        </w:rPr>
        <w:t>. A prorrogação automática da etapa de lances, de que trata o item anterior, será de dois minutos e ocorrerá sucessivamente sempre que houver lances enviados nesse período de prorrogação, inclusive no caso de lances intermediários.</w:t>
      </w:r>
    </w:p>
    <w:p w14:paraId="0E9262C2" w14:textId="77777777"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9.15</w:t>
      </w:r>
      <w:r w:rsidRPr="00D86F73">
        <w:rPr>
          <w:rFonts w:ascii="Arial" w:hAnsi="Arial" w:cs="Arial"/>
          <w:sz w:val="22"/>
          <w:szCs w:val="22"/>
        </w:rPr>
        <w:t>. Não havendo novos lances na forma estabelecida nos itens anteriores, a sessão pública encerrar-se-á automaticamente.</w:t>
      </w:r>
    </w:p>
    <w:p w14:paraId="7D88A169" w14:textId="18228F4D" w:rsidR="0046060E" w:rsidRPr="00D86F73" w:rsidRDefault="00925646" w:rsidP="00F3538E">
      <w:pPr>
        <w:tabs>
          <w:tab w:val="left" w:pos="3135"/>
        </w:tabs>
        <w:jc w:val="both"/>
        <w:rPr>
          <w:rFonts w:ascii="Arial" w:hAnsi="Arial" w:cs="Arial"/>
          <w:sz w:val="22"/>
          <w:szCs w:val="22"/>
        </w:rPr>
      </w:pPr>
      <w:r w:rsidRPr="00D86F73">
        <w:rPr>
          <w:rFonts w:ascii="Arial" w:hAnsi="Arial" w:cs="Arial"/>
          <w:b/>
          <w:sz w:val="22"/>
          <w:szCs w:val="22"/>
        </w:rPr>
        <w:t>9.15.1</w:t>
      </w:r>
      <w:r w:rsidRPr="00D86F73">
        <w:rPr>
          <w:rFonts w:ascii="Arial" w:hAnsi="Arial" w:cs="Arial"/>
          <w:sz w:val="22"/>
          <w:szCs w:val="22"/>
        </w:rPr>
        <w:t xml:space="preserve"> - Não serão aceitos dois ou mais lances de mesmo valor.</w:t>
      </w:r>
    </w:p>
    <w:p w14:paraId="430985F2" w14:textId="4BE07CE3" w:rsidR="0046060E" w:rsidRPr="00D86F73" w:rsidRDefault="0046060E" w:rsidP="00F3538E">
      <w:pPr>
        <w:tabs>
          <w:tab w:val="left" w:pos="1985"/>
          <w:tab w:val="left" w:pos="3135"/>
        </w:tabs>
        <w:jc w:val="both"/>
        <w:rPr>
          <w:rFonts w:ascii="Arial" w:hAnsi="Arial" w:cs="Arial"/>
          <w:b/>
          <w:sz w:val="22"/>
          <w:szCs w:val="22"/>
        </w:rPr>
      </w:pPr>
      <w:r w:rsidRPr="00D86F73">
        <w:rPr>
          <w:rFonts w:ascii="Arial" w:hAnsi="Arial" w:cs="Arial"/>
          <w:b/>
          <w:sz w:val="22"/>
          <w:szCs w:val="22"/>
        </w:rPr>
        <w:t>9.16</w:t>
      </w:r>
      <w:r w:rsidRPr="00D86F73">
        <w:rPr>
          <w:rFonts w:ascii="Arial" w:hAnsi="Arial" w:cs="Arial"/>
          <w:sz w:val="22"/>
          <w:szCs w:val="22"/>
        </w:rPr>
        <w:t xml:space="preserve">. Encerrada a fase competitiva sem que haja a prorrogação automática pelo sistema, poderá </w:t>
      </w:r>
      <w:r w:rsidR="00AA067B" w:rsidRPr="00D86F73">
        <w:rPr>
          <w:rFonts w:ascii="Arial" w:hAnsi="Arial" w:cs="Arial"/>
          <w:sz w:val="22"/>
          <w:szCs w:val="22"/>
        </w:rPr>
        <w:t xml:space="preserve">a </w:t>
      </w:r>
      <w:r w:rsidR="00073ACE" w:rsidRPr="00D86F73">
        <w:rPr>
          <w:rFonts w:ascii="Arial" w:hAnsi="Arial" w:cs="Arial"/>
          <w:sz w:val="22"/>
          <w:szCs w:val="22"/>
        </w:rPr>
        <w:t>pregoeira,</w:t>
      </w:r>
      <w:r w:rsidRPr="00D86F73">
        <w:rPr>
          <w:rFonts w:ascii="Arial" w:hAnsi="Arial" w:cs="Arial"/>
          <w:sz w:val="22"/>
          <w:szCs w:val="22"/>
        </w:rPr>
        <w:t xml:space="preserve"> assessorado pela equipe de apoio, justificadamente, admitir o reinício da sessão pública de lances, em prol da consecução do melhor preço.</w:t>
      </w:r>
    </w:p>
    <w:p w14:paraId="2BA62C07" w14:textId="5B8FAF63" w:rsidR="0046060E" w:rsidRPr="00D86F73" w:rsidRDefault="0046060E" w:rsidP="00F342A4">
      <w:pPr>
        <w:tabs>
          <w:tab w:val="left" w:pos="1985"/>
          <w:tab w:val="left" w:pos="3135"/>
        </w:tabs>
        <w:jc w:val="both"/>
        <w:rPr>
          <w:rFonts w:ascii="Arial" w:hAnsi="Arial" w:cs="Arial"/>
          <w:sz w:val="22"/>
          <w:szCs w:val="22"/>
        </w:rPr>
      </w:pPr>
      <w:r w:rsidRPr="00D86F73">
        <w:rPr>
          <w:rFonts w:ascii="Arial" w:hAnsi="Arial" w:cs="Arial"/>
          <w:b/>
          <w:sz w:val="22"/>
          <w:szCs w:val="22"/>
        </w:rPr>
        <w:t>9.17</w:t>
      </w:r>
      <w:r w:rsidRPr="00D86F73">
        <w:rPr>
          <w:rFonts w:ascii="Arial" w:hAnsi="Arial" w:cs="Arial"/>
          <w:sz w:val="22"/>
          <w:szCs w:val="22"/>
        </w:rPr>
        <w:t>. Em caso de falha no sistema, os lances em desacordo com os subitens anteriores deverão ser desconsiderados pel</w:t>
      </w:r>
      <w:r w:rsidR="00AA067B" w:rsidRPr="00D86F73">
        <w:rPr>
          <w:rFonts w:ascii="Arial" w:hAnsi="Arial" w:cs="Arial"/>
          <w:sz w:val="22"/>
          <w:szCs w:val="22"/>
        </w:rPr>
        <w:t xml:space="preserve">a </w:t>
      </w:r>
      <w:r w:rsidR="00073ACE" w:rsidRPr="00D86F73">
        <w:rPr>
          <w:rFonts w:ascii="Arial" w:hAnsi="Arial" w:cs="Arial"/>
          <w:sz w:val="22"/>
          <w:szCs w:val="22"/>
        </w:rPr>
        <w:t>pregoeira.</w:t>
      </w:r>
    </w:p>
    <w:p w14:paraId="449FF989" w14:textId="7C0D4C94"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9.18</w:t>
      </w:r>
      <w:r w:rsidRPr="00D86F73">
        <w:rPr>
          <w:rFonts w:ascii="Arial" w:hAnsi="Arial" w:cs="Arial"/>
          <w:sz w:val="22"/>
          <w:szCs w:val="22"/>
        </w:rPr>
        <w:t>. Não serão aceitos dois ou mais lances de mesmo valor, prevalecendo aquele que for recebido e registrado primeiro.</w:t>
      </w:r>
    </w:p>
    <w:p w14:paraId="2ED1E811" w14:textId="7868586F"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9.19</w:t>
      </w:r>
      <w:r w:rsidRPr="00D86F73">
        <w:rPr>
          <w:rFonts w:ascii="Arial" w:hAnsi="Arial" w:cs="Arial"/>
          <w:sz w:val="22"/>
          <w:szCs w:val="22"/>
        </w:rPr>
        <w:t>. Durante o transcurso da sessão pública, os licitantes serão informados, em tempo real, do valor do menor lance registrado, vedada a identificação do licitante.</w:t>
      </w:r>
    </w:p>
    <w:p w14:paraId="0C8759A1" w14:textId="499C8A3E"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lastRenderedPageBreak/>
        <w:t>9.20</w:t>
      </w:r>
      <w:r w:rsidRPr="00D86F73">
        <w:rPr>
          <w:rFonts w:ascii="Arial" w:hAnsi="Arial" w:cs="Arial"/>
          <w:sz w:val="22"/>
          <w:szCs w:val="22"/>
        </w:rPr>
        <w:t xml:space="preserve">. No caso de desconexão com </w:t>
      </w:r>
      <w:r w:rsidR="00AA067B" w:rsidRPr="00D86F73">
        <w:rPr>
          <w:rFonts w:ascii="Arial" w:hAnsi="Arial" w:cs="Arial"/>
          <w:sz w:val="22"/>
          <w:szCs w:val="22"/>
        </w:rPr>
        <w:t xml:space="preserve">a </w:t>
      </w:r>
      <w:r w:rsidR="00073ACE" w:rsidRPr="00D86F73">
        <w:rPr>
          <w:rFonts w:ascii="Arial" w:hAnsi="Arial" w:cs="Arial"/>
          <w:sz w:val="22"/>
          <w:szCs w:val="22"/>
        </w:rPr>
        <w:t>pregoeira,</w:t>
      </w:r>
      <w:r w:rsidRPr="00D86F73">
        <w:rPr>
          <w:rFonts w:ascii="Arial" w:hAnsi="Arial" w:cs="Arial"/>
          <w:sz w:val="22"/>
          <w:szCs w:val="22"/>
        </w:rPr>
        <w:t xml:space="preserve"> no decorrer da etapa competitiva do Pregão, o sistema eletrônico poderá permanecer acessível aos licitantes para a recepção dos lances.</w:t>
      </w:r>
    </w:p>
    <w:p w14:paraId="1779ED71" w14:textId="3FFF19CA"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9.21</w:t>
      </w:r>
      <w:r w:rsidRPr="00D86F73">
        <w:rPr>
          <w:rFonts w:ascii="Arial" w:hAnsi="Arial" w:cs="Arial"/>
          <w:sz w:val="22"/>
          <w:szCs w:val="22"/>
        </w:rPr>
        <w:t xml:space="preserve">. Quando a desconexão do sistema eletrônico para </w:t>
      </w:r>
      <w:r w:rsidR="00AA067B" w:rsidRPr="00D86F73">
        <w:rPr>
          <w:rFonts w:ascii="Arial" w:hAnsi="Arial" w:cs="Arial"/>
          <w:sz w:val="22"/>
          <w:szCs w:val="22"/>
        </w:rPr>
        <w:t xml:space="preserve">a </w:t>
      </w:r>
      <w:r w:rsidR="00073ACE" w:rsidRPr="00D86F73">
        <w:rPr>
          <w:rFonts w:ascii="Arial" w:hAnsi="Arial" w:cs="Arial"/>
          <w:sz w:val="22"/>
          <w:szCs w:val="22"/>
        </w:rPr>
        <w:t>pregoeira persistir</w:t>
      </w:r>
      <w:r w:rsidRPr="00D86F73">
        <w:rPr>
          <w:rFonts w:ascii="Arial" w:hAnsi="Arial" w:cs="Arial"/>
          <w:sz w:val="22"/>
          <w:szCs w:val="22"/>
        </w:rPr>
        <w:t xml:space="preserve"> por tempo superior a dez minutos, a sessão pública será suspensa e reiniciada somente após decorridas vinte e quatro horas da comunicação do fato pel</w:t>
      </w:r>
      <w:r w:rsidR="00AA067B" w:rsidRPr="00D86F73">
        <w:rPr>
          <w:rFonts w:ascii="Arial" w:hAnsi="Arial" w:cs="Arial"/>
          <w:sz w:val="22"/>
          <w:szCs w:val="22"/>
        </w:rPr>
        <w:t xml:space="preserve">a </w:t>
      </w:r>
      <w:r w:rsidR="00073ACE" w:rsidRPr="00D86F73">
        <w:rPr>
          <w:rFonts w:ascii="Arial" w:hAnsi="Arial" w:cs="Arial"/>
          <w:sz w:val="22"/>
          <w:szCs w:val="22"/>
        </w:rPr>
        <w:t>pregoeira aos</w:t>
      </w:r>
      <w:r w:rsidRPr="00D86F73">
        <w:rPr>
          <w:rFonts w:ascii="Arial" w:hAnsi="Arial" w:cs="Arial"/>
          <w:sz w:val="22"/>
          <w:szCs w:val="22"/>
        </w:rPr>
        <w:t xml:space="preserve"> participantes, no sítio eletrônico utilizado para divulgação.</w:t>
      </w:r>
    </w:p>
    <w:p w14:paraId="226B2749" w14:textId="11415042"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9.22</w:t>
      </w:r>
      <w:r w:rsidRPr="00D86F73">
        <w:rPr>
          <w:rFonts w:ascii="Arial" w:hAnsi="Arial" w:cs="Arial"/>
          <w:sz w:val="22"/>
          <w:szCs w:val="22"/>
        </w:rPr>
        <w:t>. Caso o licitante não apresente lances, concorrerá com o valor de sua proposta.</w:t>
      </w:r>
    </w:p>
    <w:p w14:paraId="2FFEDD46" w14:textId="75EF049D"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9.23</w:t>
      </w:r>
      <w:r w:rsidRPr="00D86F73">
        <w:rPr>
          <w:rFonts w:ascii="Arial" w:hAnsi="Arial" w:cs="Arial"/>
          <w:sz w:val="22"/>
          <w:szCs w:val="22"/>
        </w:rPr>
        <w:t>.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Decreto nº 004/2018.</w:t>
      </w:r>
    </w:p>
    <w:p w14:paraId="257E0034" w14:textId="7561EDD8"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9.24</w:t>
      </w:r>
      <w:r w:rsidRPr="00D86F73">
        <w:rPr>
          <w:rFonts w:ascii="Arial" w:hAnsi="Arial" w:cs="Arial"/>
          <w:sz w:val="22"/>
          <w:szCs w:val="22"/>
        </w:rPr>
        <w:t>. Nessas condições, as propostas de microempresas e empresas de pequeno porte que se encontrarem na faixa de até 5% (cinco por cento) acima da melhor proposta ou melhor lance serão consideradas empatadas com a primeira colocada.</w:t>
      </w:r>
    </w:p>
    <w:p w14:paraId="7758F254" w14:textId="520114B9"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9.25</w:t>
      </w:r>
      <w:r w:rsidRPr="00D86F73">
        <w:rPr>
          <w:rFonts w:ascii="Arial" w:hAnsi="Arial" w:cs="Arial"/>
          <w:sz w:val="22"/>
          <w:szCs w:val="22"/>
        </w:rPr>
        <w:t>.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ACB0087" w14:textId="645E67F7"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9.26</w:t>
      </w:r>
      <w:r w:rsidRPr="00D86F73">
        <w:rPr>
          <w:rFonts w:ascii="Arial" w:hAnsi="Arial" w:cs="Arial"/>
          <w:sz w:val="22"/>
          <w:szCs w:val="22"/>
        </w:rPr>
        <w:t>.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3F33D49" w14:textId="277D7240"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9.27</w:t>
      </w:r>
      <w:r w:rsidRPr="00D86F73">
        <w:rPr>
          <w:rFonts w:ascii="Arial" w:hAnsi="Arial" w:cs="Arial"/>
          <w:sz w:val="22"/>
          <w:szCs w:val="22"/>
        </w:rPr>
        <w:t>.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E73A2EC" w14:textId="24DC6F32"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9.28</w:t>
      </w:r>
      <w:r w:rsidRPr="00D86F73">
        <w:rPr>
          <w:rFonts w:ascii="Arial" w:hAnsi="Arial" w:cs="Arial"/>
          <w:sz w:val="22"/>
          <w:szCs w:val="22"/>
        </w:rPr>
        <w:t>.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353E3BC2" w14:textId="77777777"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9.29</w:t>
      </w:r>
      <w:r w:rsidRPr="00D86F73">
        <w:rPr>
          <w:rFonts w:ascii="Arial" w:hAnsi="Arial" w:cs="Arial"/>
          <w:sz w:val="22"/>
          <w:szCs w:val="22"/>
        </w:rPr>
        <w:t>. Havendo eventual empate entre propostas ou lances, o critério de desempate será aquele previsto no art. 60 da Lei nº 14.133/21, assegurando-se a preferência, sucessivamente, aos bens e serviços:</w:t>
      </w:r>
    </w:p>
    <w:p w14:paraId="77178079" w14:textId="77777777"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9.29.1</w:t>
      </w:r>
      <w:r w:rsidRPr="00D86F73">
        <w:rPr>
          <w:rFonts w:ascii="Arial" w:hAnsi="Arial" w:cs="Arial"/>
          <w:sz w:val="22"/>
          <w:szCs w:val="22"/>
        </w:rPr>
        <w:t>. Avaliação do desempenho contratual prévio dos licitantes, para a qual deverão preferencialmente ser utilizados registros cadastrais para efeito de atesto de cumprimento de obrigações previstos nesta Lei;</w:t>
      </w:r>
    </w:p>
    <w:p w14:paraId="5BA8A169" w14:textId="77777777"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9.29.2</w:t>
      </w:r>
      <w:r w:rsidRPr="00D86F73">
        <w:rPr>
          <w:rFonts w:ascii="Arial" w:hAnsi="Arial" w:cs="Arial"/>
          <w:sz w:val="22"/>
          <w:szCs w:val="22"/>
        </w:rPr>
        <w:t>. Desenvolvimento pelo licitante de ações de equidade entre homens e mulheres no ambiente de trabalho, conforme regulamento;</w:t>
      </w:r>
    </w:p>
    <w:p w14:paraId="6F4511EF" w14:textId="77777777"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9.29.3</w:t>
      </w:r>
      <w:r w:rsidRPr="00D86F73">
        <w:rPr>
          <w:rFonts w:ascii="Arial" w:hAnsi="Arial" w:cs="Arial"/>
          <w:sz w:val="22"/>
          <w:szCs w:val="22"/>
        </w:rPr>
        <w:t>. Desenvolvimento pelo licitante de programa de integridade, conforme orientações dos órgãos de controle.</w:t>
      </w:r>
    </w:p>
    <w:p w14:paraId="47CDE107" w14:textId="77777777"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9.29.4</w:t>
      </w:r>
      <w:r w:rsidRPr="00D86F73">
        <w:rPr>
          <w:rFonts w:ascii="Arial" w:hAnsi="Arial" w:cs="Arial"/>
          <w:sz w:val="22"/>
          <w:szCs w:val="22"/>
        </w:rPr>
        <w:t>.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403EB644" w14:textId="77777777"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9.29.5</w:t>
      </w:r>
      <w:r w:rsidRPr="00D86F73">
        <w:rPr>
          <w:rFonts w:ascii="Arial" w:hAnsi="Arial" w:cs="Arial"/>
          <w:sz w:val="22"/>
          <w:szCs w:val="22"/>
        </w:rPr>
        <w:t>. Empresas brasileiras;</w:t>
      </w:r>
    </w:p>
    <w:p w14:paraId="40E317AF" w14:textId="77777777"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9.29.6</w:t>
      </w:r>
      <w:r w:rsidRPr="00D86F73">
        <w:rPr>
          <w:rFonts w:ascii="Arial" w:hAnsi="Arial" w:cs="Arial"/>
          <w:sz w:val="22"/>
          <w:szCs w:val="22"/>
        </w:rPr>
        <w:t>. Empresas que invistam em pesquisa e no desenvolvimento de tecnologia no País;</w:t>
      </w:r>
    </w:p>
    <w:p w14:paraId="07EFEF9D" w14:textId="17AAD849"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lastRenderedPageBreak/>
        <w:t>9.29.7</w:t>
      </w:r>
      <w:r w:rsidRPr="00D86F73">
        <w:rPr>
          <w:rFonts w:ascii="Arial" w:hAnsi="Arial" w:cs="Arial"/>
          <w:sz w:val="22"/>
          <w:szCs w:val="22"/>
        </w:rPr>
        <w:t>. Empresas que comprovem a prática de mitigação, nos termos da Lei nº 12.187, de 29 de dezembro de 2009.</w:t>
      </w:r>
    </w:p>
    <w:p w14:paraId="0A9B0B28" w14:textId="72DCFCBB"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9.30</w:t>
      </w:r>
      <w:r w:rsidRPr="00D86F73">
        <w:rPr>
          <w:rFonts w:ascii="Arial" w:hAnsi="Arial" w:cs="Arial"/>
          <w:sz w:val="22"/>
          <w:szCs w:val="22"/>
        </w:rPr>
        <w:t>. Persistindo o empate, a proposta vencedora será sorteada pelo sistema eletrônico dentre as propostas empatadas.</w:t>
      </w:r>
    </w:p>
    <w:p w14:paraId="39ED0B11" w14:textId="4128E47C"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9.31</w:t>
      </w:r>
      <w:r w:rsidRPr="00D86F73">
        <w:rPr>
          <w:rFonts w:ascii="Arial" w:hAnsi="Arial" w:cs="Arial"/>
          <w:sz w:val="22"/>
          <w:szCs w:val="22"/>
        </w:rPr>
        <w:t xml:space="preserve">. Encerrada a etapa de envio de lances da sessão pública, </w:t>
      </w:r>
      <w:r w:rsidR="00AA067B" w:rsidRPr="00D86F73">
        <w:rPr>
          <w:rFonts w:ascii="Arial" w:hAnsi="Arial" w:cs="Arial"/>
          <w:sz w:val="22"/>
          <w:szCs w:val="22"/>
        </w:rPr>
        <w:t xml:space="preserve">a </w:t>
      </w:r>
      <w:r w:rsidR="00073ACE" w:rsidRPr="00D86F73">
        <w:rPr>
          <w:rFonts w:ascii="Arial" w:hAnsi="Arial" w:cs="Arial"/>
          <w:sz w:val="22"/>
          <w:szCs w:val="22"/>
        </w:rPr>
        <w:t>pregoeira deverá</w:t>
      </w:r>
      <w:r w:rsidRPr="00D86F73">
        <w:rPr>
          <w:rFonts w:ascii="Arial" w:hAnsi="Arial" w:cs="Arial"/>
          <w:sz w:val="22"/>
          <w:szCs w:val="22"/>
        </w:rPr>
        <w:t xml:space="preserve"> encaminhar, pelo sistema eletrônico, contraproposta ao licitante que tenha apresentado o melhor preço, para que seja obtida melhor proposta, vedada a negociação em condições diferentes das previstas neste Edital.</w:t>
      </w:r>
    </w:p>
    <w:p w14:paraId="6AC99354" w14:textId="4CD6CDF8"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9.32</w:t>
      </w:r>
      <w:r w:rsidRPr="00D86F73">
        <w:rPr>
          <w:rFonts w:ascii="Arial" w:hAnsi="Arial" w:cs="Arial"/>
          <w:sz w:val="22"/>
          <w:szCs w:val="22"/>
        </w:rPr>
        <w:t>. A negociação será realizada por meio do sistema, podendo ser acompanhada pelos demais licitantes.</w:t>
      </w:r>
    </w:p>
    <w:p w14:paraId="14B1A28B" w14:textId="3D9CE9BF"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9.33</w:t>
      </w:r>
      <w:r w:rsidRPr="00D86F73">
        <w:rPr>
          <w:rFonts w:ascii="Arial" w:hAnsi="Arial" w:cs="Arial"/>
          <w:sz w:val="22"/>
          <w:szCs w:val="22"/>
        </w:rPr>
        <w:t xml:space="preserve">. Quando houver apenas um item por lote, o sistema ao final da sessão de disputa automaticamente atualizará a proposta do fornecedor pelo melhor lance ofertado. No entanto quando se tratar de mais de um item por lote </w:t>
      </w:r>
      <w:r w:rsidR="00AA067B" w:rsidRPr="00D86F73">
        <w:rPr>
          <w:rFonts w:ascii="Arial" w:hAnsi="Arial" w:cs="Arial"/>
          <w:sz w:val="22"/>
          <w:szCs w:val="22"/>
        </w:rPr>
        <w:t xml:space="preserve">a </w:t>
      </w:r>
      <w:r w:rsidR="00073ACE" w:rsidRPr="00D86F73">
        <w:rPr>
          <w:rFonts w:ascii="Arial" w:hAnsi="Arial" w:cs="Arial"/>
          <w:sz w:val="22"/>
          <w:szCs w:val="22"/>
        </w:rPr>
        <w:t>pregoeira solicitará</w:t>
      </w:r>
      <w:r w:rsidRPr="00D86F73">
        <w:rPr>
          <w:rFonts w:ascii="Arial" w:hAnsi="Arial" w:cs="Arial"/>
          <w:sz w:val="22"/>
          <w:szCs w:val="22"/>
        </w:rPr>
        <w:t xml:space="preserve">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DB577EC" w14:textId="0547242E"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9.34</w:t>
      </w:r>
      <w:r w:rsidRPr="00D86F73">
        <w:rPr>
          <w:rFonts w:ascii="Arial" w:hAnsi="Arial" w:cs="Arial"/>
          <w:sz w:val="22"/>
          <w:szCs w:val="22"/>
        </w:rPr>
        <w:t xml:space="preserve">. Após a negociação do preço, </w:t>
      </w:r>
      <w:r w:rsidR="00AA067B" w:rsidRPr="00D86F73">
        <w:rPr>
          <w:rFonts w:ascii="Arial" w:hAnsi="Arial" w:cs="Arial"/>
          <w:sz w:val="22"/>
          <w:szCs w:val="22"/>
        </w:rPr>
        <w:t xml:space="preserve">a </w:t>
      </w:r>
      <w:r w:rsidR="002F67B8" w:rsidRPr="00D86F73">
        <w:rPr>
          <w:rFonts w:ascii="Arial" w:hAnsi="Arial" w:cs="Arial"/>
          <w:sz w:val="22"/>
          <w:szCs w:val="22"/>
        </w:rPr>
        <w:t>pregoeira iniciará</w:t>
      </w:r>
      <w:r w:rsidRPr="00D86F73">
        <w:rPr>
          <w:rFonts w:ascii="Arial" w:hAnsi="Arial" w:cs="Arial"/>
          <w:sz w:val="22"/>
          <w:szCs w:val="22"/>
        </w:rPr>
        <w:t xml:space="preserve"> a fase de aceitação e julgamen</w:t>
      </w:r>
      <w:r w:rsidR="00F342A4" w:rsidRPr="00D86F73">
        <w:rPr>
          <w:rFonts w:ascii="Arial" w:hAnsi="Arial" w:cs="Arial"/>
          <w:sz w:val="22"/>
          <w:szCs w:val="22"/>
        </w:rPr>
        <w:t>to da proposta.</w:t>
      </w:r>
    </w:p>
    <w:p w14:paraId="1EF1806B" w14:textId="237AA302" w:rsidR="0046060E" w:rsidRPr="00B13300" w:rsidRDefault="0046060E" w:rsidP="00B13300">
      <w:pPr>
        <w:shd w:val="clear" w:color="auto" w:fill="D9D9D9" w:themeFill="background1" w:themeFillShade="D9"/>
        <w:tabs>
          <w:tab w:val="left" w:pos="3135"/>
        </w:tabs>
        <w:jc w:val="both"/>
        <w:rPr>
          <w:rFonts w:ascii="Arial" w:hAnsi="Arial" w:cs="Arial"/>
          <w:b/>
          <w:sz w:val="22"/>
          <w:szCs w:val="22"/>
        </w:rPr>
      </w:pPr>
      <w:r w:rsidRPr="00D86F73">
        <w:rPr>
          <w:rFonts w:ascii="Arial" w:hAnsi="Arial" w:cs="Arial"/>
          <w:b/>
          <w:sz w:val="22"/>
          <w:szCs w:val="22"/>
        </w:rPr>
        <w:t>10. DA ACEITABILIDADE DA PROPOSTA VENCEDORA</w:t>
      </w:r>
    </w:p>
    <w:p w14:paraId="53D162FD" w14:textId="6740F30A"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10.1</w:t>
      </w:r>
      <w:r w:rsidRPr="00D86F73">
        <w:rPr>
          <w:rFonts w:ascii="Arial" w:hAnsi="Arial" w:cs="Arial"/>
          <w:sz w:val="22"/>
          <w:szCs w:val="22"/>
        </w:rPr>
        <w:t xml:space="preserve">. Encerrada a etapa de negociação, a </w:t>
      </w:r>
      <w:r w:rsidR="002F67B8" w:rsidRPr="00D86F73">
        <w:rPr>
          <w:rFonts w:ascii="Arial" w:hAnsi="Arial" w:cs="Arial"/>
          <w:sz w:val="22"/>
          <w:szCs w:val="22"/>
        </w:rPr>
        <w:t>Pregoeira examinará</w:t>
      </w:r>
      <w:r w:rsidRPr="00D86F73">
        <w:rPr>
          <w:rFonts w:ascii="Arial" w:hAnsi="Arial" w:cs="Arial"/>
          <w:sz w:val="22"/>
          <w:szCs w:val="22"/>
        </w:rPr>
        <w:t xml:space="preserve"> a proposta classificada em primeiro lugar quanto à adequação ao objeto e à compatibilidade do preço em relação ao máximo estipulado para contratação neste Edital e em seus anexos, observado o disposto no Decreto Municipal </w:t>
      </w:r>
      <w:r w:rsidR="00F342A4" w:rsidRPr="00D86F73">
        <w:rPr>
          <w:rFonts w:ascii="Arial" w:hAnsi="Arial" w:cs="Arial"/>
          <w:sz w:val="22"/>
          <w:szCs w:val="22"/>
        </w:rPr>
        <w:t>n. º</w:t>
      </w:r>
      <w:r w:rsidRPr="00D86F73">
        <w:rPr>
          <w:rFonts w:ascii="Arial" w:hAnsi="Arial" w:cs="Arial"/>
          <w:sz w:val="22"/>
          <w:szCs w:val="22"/>
        </w:rPr>
        <w:t xml:space="preserve"> 058/2023.</w:t>
      </w:r>
    </w:p>
    <w:p w14:paraId="09E1AE31" w14:textId="23DC2D96"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10.2</w:t>
      </w:r>
      <w:r w:rsidRPr="00D86F73">
        <w:rPr>
          <w:rFonts w:ascii="Arial" w:hAnsi="Arial" w:cs="Arial"/>
          <w:sz w:val="22"/>
          <w:szCs w:val="22"/>
        </w:rPr>
        <w:t>.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1BC03CF1" w14:textId="49442E04"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10.3</w:t>
      </w:r>
      <w:r w:rsidRPr="00D86F73">
        <w:rPr>
          <w:rFonts w:ascii="Arial" w:hAnsi="Arial" w:cs="Arial"/>
          <w:sz w:val="22"/>
          <w:szCs w:val="22"/>
        </w:rPr>
        <w:t>. Será desclassificada a proposta ou o lance vencedor, que apresentar preço final superior ao preço máximo fixado, ou que apresentar preço manifestamente inexequível.</w:t>
      </w:r>
    </w:p>
    <w:p w14:paraId="39019990" w14:textId="45B138F1"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10.4</w:t>
      </w:r>
      <w:r w:rsidRPr="00D86F73">
        <w:rPr>
          <w:rFonts w:ascii="Arial" w:hAnsi="Arial" w:cs="Arial"/>
          <w:sz w:val="22"/>
          <w:szCs w:val="22"/>
        </w:rPr>
        <w:t>. Qualquer interessado poderá requerer que se realizem diligências para aferir a exequibilidade e a legalidade das propostas, devendo apresentar as provas ou os indícios que fundamentam a suspeita.</w:t>
      </w:r>
    </w:p>
    <w:p w14:paraId="2A835C51" w14:textId="630D755F"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10.5</w:t>
      </w:r>
      <w:r w:rsidRPr="00D86F73">
        <w:rPr>
          <w:rFonts w:ascii="Arial" w:hAnsi="Arial" w:cs="Arial"/>
          <w:sz w:val="22"/>
          <w:szCs w:val="22"/>
        </w:rPr>
        <w:t>.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458BA76" w14:textId="1B639900"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10.6</w:t>
      </w:r>
      <w:r w:rsidRPr="00D86F73">
        <w:rPr>
          <w:rFonts w:ascii="Arial" w:hAnsi="Arial" w:cs="Arial"/>
          <w:sz w:val="22"/>
          <w:szCs w:val="22"/>
        </w:rPr>
        <w:t xml:space="preserve">. A </w:t>
      </w:r>
      <w:r w:rsidR="002F67B8" w:rsidRPr="00D86F73">
        <w:rPr>
          <w:rFonts w:ascii="Arial" w:hAnsi="Arial" w:cs="Arial"/>
          <w:sz w:val="22"/>
          <w:szCs w:val="22"/>
        </w:rPr>
        <w:t>Pregoeira poderá</w:t>
      </w:r>
      <w:r w:rsidRPr="00D86F73">
        <w:rPr>
          <w:rFonts w:ascii="Arial" w:hAnsi="Arial" w:cs="Arial"/>
          <w:sz w:val="22"/>
          <w:szCs w:val="22"/>
        </w:rPr>
        <w:t xml:space="preserve"> convocar o licitante para enviar documento digital complementar, por meio de funcionalidade disponível no sistema, no prazo de 02 (duas) horas, sob pena de não aceitação da proposta.</w:t>
      </w:r>
    </w:p>
    <w:p w14:paraId="4B15A9D6" w14:textId="76AB6CAF"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10.7</w:t>
      </w:r>
      <w:r w:rsidRPr="00D86F73">
        <w:rPr>
          <w:rFonts w:ascii="Arial" w:hAnsi="Arial" w:cs="Arial"/>
          <w:sz w:val="22"/>
          <w:szCs w:val="22"/>
        </w:rPr>
        <w:t xml:space="preserve">. O prazo estabelecido poderá ser prorrogado pela </w:t>
      </w:r>
      <w:r w:rsidR="002F67B8" w:rsidRPr="00D86F73">
        <w:rPr>
          <w:rFonts w:ascii="Arial" w:hAnsi="Arial" w:cs="Arial"/>
          <w:sz w:val="22"/>
          <w:szCs w:val="22"/>
        </w:rPr>
        <w:t>Pregoeira por</w:t>
      </w:r>
      <w:r w:rsidRPr="00D86F73">
        <w:rPr>
          <w:rFonts w:ascii="Arial" w:hAnsi="Arial" w:cs="Arial"/>
          <w:sz w:val="22"/>
          <w:szCs w:val="22"/>
        </w:rPr>
        <w:t xml:space="preserve"> solicitação escrita e justificada do licitante, formulada antes de findo o prazo, e formalmente aceita pel</w:t>
      </w:r>
      <w:r w:rsidR="00AA067B" w:rsidRPr="00D86F73">
        <w:rPr>
          <w:rFonts w:ascii="Arial" w:hAnsi="Arial" w:cs="Arial"/>
          <w:sz w:val="22"/>
          <w:szCs w:val="22"/>
        </w:rPr>
        <w:t xml:space="preserve">a </w:t>
      </w:r>
      <w:r w:rsidR="002F67B8" w:rsidRPr="00D86F73">
        <w:rPr>
          <w:rFonts w:ascii="Arial" w:hAnsi="Arial" w:cs="Arial"/>
          <w:sz w:val="22"/>
          <w:szCs w:val="22"/>
        </w:rPr>
        <w:t>pregoeira.</w:t>
      </w:r>
    </w:p>
    <w:p w14:paraId="2D81FCC9" w14:textId="3348FFD4"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10.8</w:t>
      </w:r>
      <w:r w:rsidRPr="00D86F73">
        <w:rPr>
          <w:rFonts w:ascii="Arial" w:hAnsi="Arial" w:cs="Arial"/>
          <w:sz w:val="22"/>
          <w:szCs w:val="22"/>
        </w:rPr>
        <w:t xml:space="preserve">. Dentre os documentos passíveis de solicitação pela </w:t>
      </w:r>
      <w:r w:rsidR="002F67B8" w:rsidRPr="00D86F73">
        <w:rPr>
          <w:rFonts w:ascii="Arial" w:hAnsi="Arial" w:cs="Arial"/>
          <w:sz w:val="22"/>
          <w:szCs w:val="22"/>
        </w:rPr>
        <w:t>Pregoeira,</w:t>
      </w:r>
      <w:r w:rsidRPr="00D86F73">
        <w:rPr>
          <w:rFonts w:ascii="Arial" w:hAnsi="Arial" w:cs="Arial"/>
          <w:sz w:val="22"/>
          <w:szCs w:val="22"/>
        </w:rPr>
        <w:t xml:space="preserve">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pela </w:t>
      </w:r>
      <w:r w:rsidR="002F67B8" w:rsidRPr="00D86F73">
        <w:rPr>
          <w:rFonts w:ascii="Arial" w:hAnsi="Arial" w:cs="Arial"/>
          <w:sz w:val="22"/>
          <w:szCs w:val="22"/>
        </w:rPr>
        <w:t>Pregoeira,</w:t>
      </w:r>
      <w:r w:rsidRPr="00D86F73">
        <w:rPr>
          <w:rFonts w:ascii="Arial" w:hAnsi="Arial" w:cs="Arial"/>
          <w:sz w:val="22"/>
          <w:szCs w:val="22"/>
        </w:rPr>
        <w:t xml:space="preserve"> sem prejuízo do seu ulterior envio pelo sistema eletrônico, sob pena de não aceitação da proposta.</w:t>
      </w:r>
    </w:p>
    <w:p w14:paraId="6ECB7CC4" w14:textId="102DEC23"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t>10.9</w:t>
      </w:r>
      <w:r w:rsidRPr="00D86F73">
        <w:rPr>
          <w:rFonts w:ascii="Arial" w:hAnsi="Arial" w:cs="Arial"/>
          <w:sz w:val="22"/>
          <w:szCs w:val="22"/>
        </w:rPr>
        <w:t xml:space="preserve">. Se a proposta ou lance vencedor for desclassificado, a </w:t>
      </w:r>
      <w:r w:rsidR="002F67B8" w:rsidRPr="00D86F73">
        <w:rPr>
          <w:rFonts w:ascii="Arial" w:hAnsi="Arial" w:cs="Arial"/>
          <w:sz w:val="22"/>
          <w:szCs w:val="22"/>
        </w:rPr>
        <w:t>Pregoeira examinará</w:t>
      </w:r>
      <w:r w:rsidRPr="00D86F73">
        <w:rPr>
          <w:rFonts w:ascii="Arial" w:hAnsi="Arial" w:cs="Arial"/>
          <w:sz w:val="22"/>
          <w:szCs w:val="22"/>
        </w:rPr>
        <w:t xml:space="preserve"> a proposta ou lance subsequente, e, assim sucessivamente, na ordem de classificação.</w:t>
      </w:r>
    </w:p>
    <w:p w14:paraId="6D1A9DBD" w14:textId="2538217C" w:rsidR="0046060E" w:rsidRPr="00D86F73" w:rsidRDefault="0046060E" w:rsidP="00F3538E">
      <w:pPr>
        <w:tabs>
          <w:tab w:val="left" w:pos="3135"/>
        </w:tabs>
        <w:jc w:val="both"/>
        <w:rPr>
          <w:rFonts w:ascii="Arial" w:hAnsi="Arial" w:cs="Arial"/>
          <w:sz w:val="22"/>
          <w:szCs w:val="22"/>
        </w:rPr>
      </w:pPr>
      <w:r w:rsidRPr="00D86F73">
        <w:rPr>
          <w:rFonts w:ascii="Arial" w:hAnsi="Arial" w:cs="Arial"/>
          <w:b/>
          <w:sz w:val="22"/>
          <w:szCs w:val="22"/>
        </w:rPr>
        <w:lastRenderedPageBreak/>
        <w:t>10.9.1</w:t>
      </w:r>
      <w:r w:rsidRPr="00D86F73">
        <w:rPr>
          <w:rFonts w:ascii="Arial" w:hAnsi="Arial" w:cs="Arial"/>
          <w:sz w:val="22"/>
          <w:szCs w:val="22"/>
        </w:rPr>
        <w:t>. Se tratando de Lote, a desclassificação de um único item do lote implicará na desclassificação da proposta para todo o lote, ou seja, a proposta somente será aceita se atender aos requisitos para todos os itens que compõem o lote.</w:t>
      </w:r>
    </w:p>
    <w:p w14:paraId="0A59AB02" w14:textId="2D333AEE" w:rsidR="0046060E" w:rsidRPr="00D86F73" w:rsidRDefault="0046060E" w:rsidP="00F3538E">
      <w:pPr>
        <w:tabs>
          <w:tab w:val="left" w:pos="3135"/>
        </w:tabs>
        <w:jc w:val="both"/>
        <w:rPr>
          <w:rFonts w:ascii="Arial" w:hAnsi="Arial" w:cs="Arial"/>
          <w:bCs/>
          <w:color w:val="000000"/>
          <w:sz w:val="22"/>
          <w:szCs w:val="22"/>
        </w:rPr>
      </w:pPr>
      <w:r w:rsidRPr="00D86F73">
        <w:rPr>
          <w:rFonts w:ascii="Arial" w:hAnsi="Arial" w:cs="Arial"/>
          <w:b/>
          <w:bCs/>
          <w:color w:val="000000"/>
          <w:sz w:val="22"/>
          <w:szCs w:val="22"/>
        </w:rPr>
        <w:t>10.10</w:t>
      </w:r>
      <w:r w:rsidRPr="00D86F73">
        <w:rPr>
          <w:rFonts w:ascii="Arial" w:hAnsi="Arial" w:cs="Arial"/>
          <w:bCs/>
          <w:color w:val="000000"/>
          <w:sz w:val="22"/>
          <w:szCs w:val="22"/>
        </w:rPr>
        <w:t xml:space="preserve">. Havendo necessidade, </w:t>
      </w:r>
      <w:r w:rsidR="00AA067B" w:rsidRPr="00D86F73">
        <w:rPr>
          <w:rFonts w:ascii="Arial" w:hAnsi="Arial" w:cs="Arial"/>
          <w:bCs/>
          <w:color w:val="000000"/>
          <w:sz w:val="22"/>
          <w:szCs w:val="22"/>
        </w:rPr>
        <w:t xml:space="preserve">a </w:t>
      </w:r>
      <w:r w:rsidR="002F67B8" w:rsidRPr="00D86F73">
        <w:rPr>
          <w:rFonts w:ascii="Arial" w:hAnsi="Arial" w:cs="Arial"/>
          <w:bCs/>
          <w:color w:val="000000"/>
          <w:sz w:val="22"/>
          <w:szCs w:val="22"/>
        </w:rPr>
        <w:t>pregoeira suspenderá</w:t>
      </w:r>
      <w:r w:rsidRPr="00D86F73">
        <w:rPr>
          <w:rFonts w:ascii="Arial" w:hAnsi="Arial" w:cs="Arial"/>
          <w:bCs/>
          <w:color w:val="000000"/>
          <w:sz w:val="22"/>
          <w:szCs w:val="22"/>
        </w:rPr>
        <w:t xml:space="preserve"> a sessão, informando no “</w:t>
      </w:r>
      <w:r w:rsidRPr="00D86F73">
        <w:rPr>
          <w:rFonts w:ascii="Arial" w:hAnsi="Arial" w:cs="Arial"/>
          <w:b/>
          <w:bCs/>
          <w:i/>
          <w:color w:val="000000"/>
          <w:sz w:val="22"/>
          <w:szCs w:val="22"/>
        </w:rPr>
        <w:t>chat</w:t>
      </w:r>
      <w:r w:rsidRPr="00D86F73">
        <w:rPr>
          <w:rFonts w:ascii="Arial" w:hAnsi="Arial" w:cs="Arial"/>
          <w:bCs/>
          <w:color w:val="000000"/>
          <w:sz w:val="22"/>
          <w:szCs w:val="22"/>
        </w:rPr>
        <w:t>” a nova data e horário para a sua continuidade.</w:t>
      </w:r>
    </w:p>
    <w:p w14:paraId="43B093DE" w14:textId="078E5136" w:rsidR="0046060E" w:rsidRPr="00B13300" w:rsidRDefault="0046060E" w:rsidP="00F3538E">
      <w:pPr>
        <w:tabs>
          <w:tab w:val="left" w:pos="3135"/>
        </w:tabs>
        <w:jc w:val="both"/>
        <w:rPr>
          <w:rFonts w:ascii="Arial" w:hAnsi="Arial" w:cs="Arial"/>
          <w:bCs/>
          <w:color w:val="000000"/>
          <w:sz w:val="22"/>
          <w:szCs w:val="22"/>
        </w:rPr>
      </w:pPr>
      <w:r w:rsidRPr="00D86F73">
        <w:rPr>
          <w:rFonts w:ascii="Arial" w:hAnsi="Arial" w:cs="Arial"/>
          <w:b/>
          <w:bCs/>
          <w:color w:val="000000"/>
          <w:sz w:val="22"/>
          <w:szCs w:val="22"/>
        </w:rPr>
        <w:t>10.11</w:t>
      </w:r>
      <w:r w:rsidRPr="00D86F73">
        <w:rPr>
          <w:rFonts w:ascii="Arial" w:hAnsi="Arial" w:cs="Arial"/>
          <w:bCs/>
          <w:color w:val="000000"/>
          <w:sz w:val="22"/>
          <w:szCs w:val="22"/>
        </w:rPr>
        <w:t xml:space="preserve">. A </w:t>
      </w:r>
      <w:r w:rsidR="002F67B8" w:rsidRPr="00D86F73">
        <w:rPr>
          <w:rFonts w:ascii="Arial" w:hAnsi="Arial" w:cs="Arial"/>
          <w:bCs/>
          <w:color w:val="000000"/>
          <w:sz w:val="22"/>
          <w:szCs w:val="22"/>
        </w:rPr>
        <w:t>Pregoeira deverá</w:t>
      </w:r>
      <w:r w:rsidRPr="00D86F73">
        <w:rPr>
          <w:rFonts w:ascii="Arial" w:hAnsi="Arial" w:cs="Arial"/>
          <w:bCs/>
          <w:color w:val="000000"/>
          <w:sz w:val="22"/>
          <w:szCs w:val="22"/>
        </w:rPr>
        <w:t xml:space="preserve"> encaminhar, por meio do sistema eletrônico, contraproposta ao licitante que apresentou o lance mais vantajoso, com o fim de negociar a obtenção de melhor preço, vedada a negociação em condições diversas das previstas neste Edital.</w:t>
      </w:r>
    </w:p>
    <w:p w14:paraId="01A747C9" w14:textId="18F18BED" w:rsidR="0046060E" w:rsidRPr="00D86F73" w:rsidRDefault="0046060E" w:rsidP="00F3538E">
      <w:pPr>
        <w:tabs>
          <w:tab w:val="left" w:pos="3135"/>
        </w:tabs>
        <w:jc w:val="both"/>
        <w:rPr>
          <w:rFonts w:ascii="Arial" w:hAnsi="Arial" w:cs="Arial"/>
          <w:bCs/>
          <w:color w:val="000000"/>
          <w:sz w:val="22"/>
          <w:szCs w:val="22"/>
        </w:rPr>
      </w:pPr>
      <w:r w:rsidRPr="00D86F73">
        <w:rPr>
          <w:rFonts w:ascii="Arial" w:hAnsi="Arial" w:cs="Arial"/>
          <w:b/>
          <w:bCs/>
          <w:color w:val="000000"/>
          <w:sz w:val="22"/>
          <w:szCs w:val="22"/>
        </w:rPr>
        <w:t>10.12</w:t>
      </w:r>
      <w:r w:rsidRPr="00D86F73">
        <w:rPr>
          <w:rFonts w:ascii="Arial" w:hAnsi="Arial" w:cs="Arial"/>
          <w:bCs/>
          <w:color w:val="000000"/>
          <w:sz w:val="22"/>
          <w:szCs w:val="22"/>
        </w:rPr>
        <w:t xml:space="preserve">. Também nas hipóteses em que </w:t>
      </w:r>
      <w:r w:rsidR="00AA067B" w:rsidRPr="00D86F73">
        <w:rPr>
          <w:rFonts w:ascii="Arial" w:hAnsi="Arial" w:cs="Arial"/>
          <w:bCs/>
          <w:color w:val="000000"/>
          <w:sz w:val="22"/>
          <w:szCs w:val="22"/>
        </w:rPr>
        <w:t xml:space="preserve">a </w:t>
      </w:r>
      <w:r w:rsidR="002F67B8" w:rsidRPr="00D86F73">
        <w:rPr>
          <w:rFonts w:ascii="Arial" w:hAnsi="Arial" w:cs="Arial"/>
          <w:bCs/>
          <w:color w:val="000000"/>
          <w:sz w:val="22"/>
          <w:szCs w:val="22"/>
        </w:rPr>
        <w:t>pregoeira não aceitar a proposta e passar à subsequente, poderá negociar com o licitan</w:t>
      </w:r>
      <w:r w:rsidRPr="00D86F73">
        <w:rPr>
          <w:rFonts w:ascii="Arial" w:hAnsi="Arial" w:cs="Arial"/>
          <w:bCs/>
          <w:color w:val="000000"/>
          <w:sz w:val="22"/>
          <w:szCs w:val="22"/>
        </w:rPr>
        <w:t>te para que seja obtido preço melhor.</w:t>
      </w:r>
    </w:p>
    <w:p w14:paraId="19DDFFD6" w14:textId="2F62CD9A" w:rsidR="0046060E" w:rsidRPr="00D86F73" w:rsidRDefault="0046060E" w:rsidP="00F342A4">
      <w:pPr>
        <w:tabs>
          <w:tab w:val="left" w:pos="3135"/>
        </w:tabs>
        <w:jc w:val="both"/>
        <w:rPr>
          <w:rFonts w:ascii="Arial" w:hAnsi="Arial" w:cs="Arial"/>
          <w:bCs/>
          <w:color w:val="000000"/>
          <w:sz w:val="22"/>
          <w:szCs w:val="22"/>
        </w:rPr>
      </w:pPr>
      <w:r w:rsidRPr="00D86F73">
        <w:rPr>
          <w:rFonts w:ascii="Arial" w:hAnsi="Arial" w:cs="Arial"/>
          <w:b/>
          <w:bCs/>
          <w:color w:val="000000"/>
          <w:sz w:val="22"/>
          <w:szCs w:val="22"/>
        </w:rPr>
        <w:t>10.13</w:t>
      </w:r>
      <w:r w:rsidRPr="00D86F73">
        <w:rPr>
          <w:rFonts w:ascii="Arial" w:hAnsi="Arial" w:cs="Arial"/>
          <w:bCs/>
          <w:color w:val="000000"/>
          <w:sz w:val="22"/>
          <w:szCs w:val="22"/>
        </w:rPr>
        <w:t>. A negociação será realizada por meio do sistema, podendo ser acompanhada pelos demais licitantes pelo “</w:t>
      </w:r>
      <w:r w:rsidRPr="00D86F73">
        <w:rPr>
          <w:rFonts w:ascii="Arial" w:hAnsi="Arial" w:cs="Arial"/>
          <w:b/>
          <w:bCs/>
          <w:i/>
          <w:color w:val="000000"/>
          <w:sz w:val="22"/>
          <w:szCs w:val="22"/>
        </w:rPr>
        <w:t>chat</w:t>
      </w:r>
      <w:r w:rsidRPr="00D86F73">
        <w:rPr>
          <w:rFonts w:ascii="Arial" w:hAnsi="Arial" w:cs="Arial"/>
          <w:bCs/>
          <w:color w:val="000000"/>
          <w:sz w:val="22"/>
          <w:szCs w:val="22"/>
        </w:rPr>
        <w:t>”.</w:t>
      </w:r>
    </w:p>
    <w:p w14:paraId="19D9F7E5" w14:textId="17AD22E1" w:rsidR="0046060E" w:rsidRPr="00D86F73" w:rsidRDefault="0046060E" w:rsidP="00F342A4">
      <w:pPr>
        <w:shd w:val="clear" w:color="auto" w:fill="D9D9D9" w:themeFill="background1" w:themeFillShade="D9"/>
        <w:jc w:val="both"/>
        <w:rPr>
          <w:rFonts w:ascii="Arial" w:hAnsi="Arial" w:cs="Arial"/>
          <w:b/>
          <w:sz w:val="22"/>
          <w:szCs w:val="22"/>
        </w:rPr>
      </w:pPr>
      <w:r w:rsidRPr="00D86F73">
        <w:rPr>
          <w:rFonts w:ascii="Arial" w:hAnsi="Arial" w:cs="Arial"/>
          <w:b/>
          <w:sz w:val="22"/>
          <w:szCs w:val="22"/>
        </w:rPr>
        <w:t>11. DOS CRITÉRIOS DE JULGAMENTO</w:t>
      </w:r>
    </w:p>
    <w:p w14:paraId="7964715B" w14:textId="2AD718FE" w:rsidR="0046060E" w:rsidRPr="00D86F73" w:rsidRDefault="0046060E" w:rsidP="00F3538E">
      <w:pPr>
        <w:jc w:val="both"/>
        <w:rPr>
          <w:rFonts w:ascii="Arial" w:hAnsi="Arial" w:cs="Arial"/>
          <w:sz w:val="22"/>
          <w:szCs w:val="22"/>
        </w:rPr>
      </w:pPr>
      <w:r w:rsidRPr="00D86F73">
        <w:rPr>
          <w:rFonts w:ascii="Arial" w:hAnsi="Arial" w:cs="Arial"/>
          <w:b/>
          <w:sz w:val="22"/>
          <w:szCs w:val="22"/>
        </w:rPr>
        <w:t>11.1</w:t>
      </w:r>
      <w:r w:rsidRPr="00D86F73">
        <w:rPr>
          <w:rFonts w:ascii="Arial" w:hAnsi="Arial" w:cs="Arial"/>
          <w:sz w:val="22"/>
          <w:szCs w:val="22"/>
        </w:rPr>
        <w:t>. Para julgamento, será adotado o critério de MENOR PREÇO POR ITEM, observados o valor máximo aceitável, os prazos para fornecimento, as especificações técnicas, parâmetros mínimos de desempenho e qualidade e demais condições definidas neste Edital.</w:t>
      </w:r>
    </w:p>
    <w:p w14:paraId="2BB06993" w14:textId="532E665B" w:rsidR="0046060E" w:rsidRPr="00D86F73" w:rsidRDefault="0046060E" w:rsidP="00F3538E">
      <w:pPr>
        <w:jc w:val="both"/>
        <w:rPr>
          <w:rFonts w:ascii="Arial" w:hAnsi="Arial" w:cs="Arial"/>
          <w:sz w:val="22"/>
          <w:szCs w:val="22"/>
        </w:rPr>
      </w:pPr>
      <w:r w:rsidRPr="00D86F73">
        <w:rPr>
          <w:rFonts w:ascii="Arial" w:hAnsi="Arial" w:cs="Arial"/>
          <w:b/>
          <w:sz w:val="22"/>
          <w:szCs w:val="22"/>
        </w:rPr>
        <w:t>11.2.</w:t>
      </w:r>
      <w:r w:rsidRPr="00D86F73">
        <w:rPr>
          <w:rFonts w:ascii="Arial" w:hAnsi="Arial" w:cs="Arial"/>
          <w:sz w:val="22"/>
          <w:szCs w:val="22"/>
        </w:rPr>
        <w:t xml:space="preserve"> A </w:t>
      </w:r>
      <w:r w:rsidR="00F03E0D" w:rsidRPr="00D86F73">
        <w:rPr>
          <w:rFonts w:ascii="Arial" w:hAnsi="Arial" w:cs="Arial"/>
          <w:sz w:val="22"/>
          <w:szCs w:val="22"/>
        </w:rPr>
        <w:t>Pregoeira anunciará</w:t>
      </w:r>
      <w:r w:rsidRPr="00D86F73">
        <w:rPr>
          <w:rFonts w:ascii="Arial" w:hAnsi="Arial" w:cs="Arial"/>
          <w:sz w:val="22"/>
          <w:szCs w:val="22"/>
        </w:rPr>
        <w:t xml:space="preserve"> o licitante detentor da proposta ou lance de menor valor/ maior vantajosidade imediatamente após a fase de aceitação das propostas ou, quando for o caso, após negociação e decisão pel</w:t>
      </w:r>
      <w:r w:rsidR="00AA067B" w:rsidRPr="00D86F73">
        <w:rPr>
          <w:rFonts w:ascii="Arial" w:hAnsi="Arial" w:cs="Arial"/>
          <w:sz w:val="22"/>
          <w:szCs w:val="22"/>
        </w:rPr>
        <w:t xml:space="preserve">a </w:t>
      </w:r>
      <w:r w:rsidR="00F03E0D" w:rsidRPr="00D86F73">
        <w:rPr>
          <w:rFonts w:ascii="Arial" w:hAnsi="Arial" w:cs="Arial"/>
          <w:sz w:val="22"/>
          <w:szCs w:val="22"/>
        </w:rPr>
        <w:t>pregoeira acerca</w:t>
      </w:r>
      <w:r w:rsidRPr="00D86F73">
        <w:rPr>
          <w:rFonts w:ascii="Arial" w:hAnsi="Arial" w:cs="Arial"/>
          <w:sz w:val="22"/>
          <w:szCs w:val="22"/>
        </w:rPr>
        <w:t xml:space="preserve"> da aceitação do lance de menor valor/ mais vantajoso.</w:t>
      </w:r>
    </w:p>
    <w:p w14:paraId="043E0093" w14:textId="02901647" w:rsidR="0046060E" w:rsidRPr="00D86F73" w:rsidRDefault="0046060E" w:rsidP="00F3538E">
      <w:pPr>
        <w:jc w:val="both"/>
        <w:rPr>
          <w:rFonts w:ascii="Arial" w:hAnsi="Arial" w:cs="Arial"/>
          <w:sz w:val="22"/>
          <w:szCs w:val="22"/>
        </w:rPr>
      </w:pPr>
      <w:r w:rsidRPr="00D86F73">
        <w:rPr>
          <w:rFonts w:ascii="Arial" w:hAnsi="Arial" w:cs="Arial"/>
          <w:b/>
          <w:sz w:val="22"/>
          <w:szCs w:val="22"/>
        </w:rPr>
        <w:t>11.3.</w:t>
      </w:r>
      <w:r w:rsidRPr="00D86F73">
        <w:rPr>
          <w:rFonts w:ascii="Arial" w:hAnsi="Arial" w:cs="Arial"/>
          <w:sz w:val="22"/>
          <w:szCs w:val="22"/>
        </w:rPr>
        <w:t xml:space="preserve"> Se a proposta de menor valor/maior vantajosidade não for aceitável ou se o licitante desatender às exigências habilitatórias, </w:t>
      </w:r>
      <w:r w:rsidR="00AA067B" w:rsidRPr="00D86F73">
        <w:rPr>
          <w:rFonts w:ascii="Arial" w:hAnsi="Arial" w:cs="Arial"/>
          <w:sz w:val="22"/>
          <w:szCs w:val="22"/>
        </w:rPr>
        <w:t xml:space="preserve">a </w:t>
      </w:r>
      <w:r w:rsidR="00F03E0D" w:rsidRPr="00D86F73">
        <w:rPr>
          <w:rFonts w:ascii="Arial" w:hAnsi="Arial" w:cs="Arial"/>
          <w:sz w:val="22"/>
          <w:szCs w:val="22"/>
        </w:rPr>
        <w:t>pregoeira poderá</w:t>
      </w:r>
      <w:r w:rsidRPr="00D86F73">
        <w:rPr>
          <w:rFonts w:ascii="Arial" w:hAnsi="Arial" w:cs="Arial"/>
          <w:sz w:val="22"/>
          <w:szCs w:val="22"/>
        </w:rPr>
        <w:t xml:space="preserve"> examinar a proposta subsequente, verificando a sua aceitabilidade e procederá a verificação das condições habilitatórias do proponente, na ordem de classificação, ordenada e sucessivamente, até a apuração de uma proposta que atenda ao edital, sendo o respectivo licitante declarado vencedor.</w:t>
      </w:r>
    </w:p>
    <w:p w14:paraId="36A097BC" w14:textId="7CCBCC27" w:rsidR="0046060E" w:rsidRPr="00D86F73" w:rsidRDefault="0046060E" w:rsidP="00F3538E">
      <w:pPr>
        <w:jc w:val="both"/>
        <w:rPr>
          <w:rFonts w:ascii="Arial" w:hAnsi="Arial" w:cs="Arial"/>
          <w:sz w:val="22"/>
          <w:szCs w:val="22"/>
        </w:rPr>
      </w:pPr>
      <w:r w:rsidRPr="00D86F73">
        <w:rPr>
          <w:rFonts w:ascii="Arial" w:hAnsi="Arial" w:cs="Arial"/>
          <w:b/>
          <w:sz w:val="22"/>
          <w:szCs w:val="22"/>
        </w:rPr>
        <w:t>11.4</w:t>
      </w:r>
      <w:r w:rsidRPr="00D86F73">
        <w:rPr>
          <w:rFonts w:ascii="Arial" w:hAnsi="Arial" w:cs="Arial"/>
          <w:sz w:val="22"/>
          <w:szCs w:val="22"/>
        </w:rPr>
        <w:t>. No caso de discordância entre valores numéricos e por extenso, prevalecerão estes últimos e, entre preços unitários e totais, os primeiros.</w:t>
      </w:r>
    </w:p>
    <w:p w14:paraId="29A30D97" w14:textId="7AD35BF1" w:rsidR="0046060E" w:rsidRPr="00D86F73" w:rsidRDefault="0046060E" w:rsidP="00F3538E">
      <w:pPr>
        <w:jc w:val="both"/>
        <w:rPr>
          <w:rFonts w:ascii="Arial" w:hAnsi="Arial" w:cs="Arial"/>
          <w:sz w:val="22"/>
          <w:szCs w:val="22"/>
        </w:rPr>
      </w:pPr>
      <w:r w:rsidRPr="00D86F73">
        <w:rPr>
          <w:rFonts w:ascii="Arial" w:hAnsi="Arial" w:cs="Arial"/>
          <w:b/>
          <w:sz w:val="22"/>
          <w:szCs w:val="22"/>
        </w:rPr>
        <w:t>11.5</w:t>
      </w:r>
      <w:r w:rsidRPr="00D86F73">
        <w:rPr>
          <w:rFonts w:ascii="Arial" w:hAnsi="Arial" w:cs="Arial"/>
          <w:sz w:val="22"/>
          <w:szCs w:val="22"/>
        </w:rPr>
        <w:t>. Serão desclassificadas as propostas que conflitem com as normas deste Edital ou da legislação em vigor.</w:t>
      </w:r>
    </w:p>
    <w:p w14:paraId="6F4D2994" w14:textId="77777777" w:rsidR="0046060E" w:rsidRPr="00D86F73" w:rsidRDefault="0046060E" w:rsidP="00F3538E">
      <w:pPr>
        <w:jc w:val="both"/>
        <w:rPr>
          <w:rFonts w:ascii="Arial" w:hAnsi="Arial" w:cs="Arial"/>
          <w:sz w:val="22"/>
          <w:szCs w:val="22"/>
        </w:rPr>
      </w:pPr>
      <w:r w:rsidRPr="00D86F73">
        <w:rPr>
          <w:rFonts w:ascii="Arial" w:hAnsi="Arial" w:cs="Arial"/>
          <w:b/>
          <w:sz w:val="22"/>
          <w:szCs w:val="22"/>
        </w:rPr>
        <w:t>11.6</w:t>
      </w:r>
      <w:r w:rsidRPr="00D86F73">
        <w:rPr>
          <w:rFonts w:ascii="Arial" w:hAnsi="Arial" w:cs="Arial"/>
          <w:sz w:val="22"/>
          <w:szCs w:val="22"/>
        </w:rPr>
        <w:t>. Serão rejeitadas as propostas que:</w:t>
      </w:r>
    </w:p>
    <w:p w14:paraId="1D48B678" w14:textId="77777777" w:rsidR="0046060E" w:rsidRPr="00D86F73" w:rsidRDefault="0046060E" w:rsidP="00F3538E">
      <w:pPr>
        <w:jc w:val="both"/>
        <w:rPr>
          <w:rFonts w:ascii="Arial" w:hAnsi="Arial" w:cs="Arial"/>
          <w:sz w:val="22"/>
          <w:szCs w:val="22"/>
        </w:rPr>
      </w:pPr>
      <w:r w:rsidRPr="00D86F73">
        <w:rPr>
          <w:rFonts w:ascii="Arial" w:hAnsi="Arial" w:cs="Arial"/>
          <w:b/>
          <w:sz w:val="22"/>
          <w:szCs w:val="22"/>
        </w:rPr>
        <w:t>11.6.1</w:t>
      </w:r>
      <w:r w:rsidRPr="00D86F73">
        <w:rPr>
          <w:rFonts w:ascii="Arial" w:hAnsi="Arial" w:cs="Arial"/>
          <w:sz w:val="22"/>
          <w:szCs w:val="22"/>
        </w:rPr>
        <w:t xml:space="preserve">. Sejam incompletas, isto é, não conterem </w:t>
      </w:r>
      <w:proofErr w:type="gramStart"/>
      <w:r w:rsidRPr="00D86F73">
        <w:rPr>
          <w:rFonts w:ascii="Arial" w:hAnsi="Arial" w:cs="Arial"/>
          <w:sz w:val="22"/>
          <w:szCs w:val="22"/>
        </w:rPr>
        <w:t>informação(</w:t>
      </w:r>
      <w:proofErr w:type="spellStart"/>
      <w:proofErr w:type="gramEnd"/>
      <w:r w:rsidRPr="00D86F73">
        <w:rPr>
          <w:rFonts w:ascii="Arial" w:hAnsi="Arial" w:cs="Arial"/>
          <w:sz w:val="22"/>
          <w:szCs w:val="22"/>
        </w:rPr>
        <w:t>ões</w:t>
      </w:r>
      <w:proofErr w:type="spellEnd"/>
      <w:r w:rsidRPr="00D86F73">
        <w:rPr>
          <w:rFonts w:ascii="Arial" w:hAnsi="Arial" w:cs="Arial"/>
          <w:sz w:val="22"/>
          <w:szCs w:val="22"/>
        </w:rPr>
        <w:t>) suficiente(s) que permita(m) a perfeita identificação do material licitado;</w:t>
      </w:r>
    </w:p>
    <w:p w14:paraId="7CDFD7F6" w14:textId="2563E959" w:rsidR="0046060E" w:rsidRPr="00D86F73" w:rsidRDefault="0046060E" w:rsidP="00F3538E">
      <w:pPr>
        <w:jc w:val="both"/>
        <w:rPr>
          <w:rFonts w:ascii="Arial" w:hAnsi="Arial" w:cs="Arial"/>
          <w:sz w:val="22"/>
          <w:szCs w:val="22"/>
        </w:rPr>
      </w:pPr>
      <w:r w:rsidRPr="00D86F73">
        <w:rPr>
          <w:rFonts w:ascii="Arial" w:hAnsi="Arial" w:cs="Arial"/>
          <w:b/>
          <w:sz w:val="22"/>
          <w:szCs w:val="22"/>
        </w:rPr>
        <w:t>11.6.2</w:t>
      </w:r>
      <w:r w:rsidRPr="00D86F73">
        <w:rPr>
          <w:rFonts w:ascii="Arial" w:hAnsi="Arial" w:cs="Arial"/>
          <w:sz w:val="22"/>
          <w:szCs w:val="22"/>
        </w:rPr>
        <w:t xml:space="preserve">. Contiverem qualquer limitação ou condição substancialmente contrastante com o presente Edital, ou seja, manifestamente inexequíveis, por decisão da </w:t>
      </w:r>
      <w:r w:rsidR="00F03E0D" w:rsidRPr="00D86F73">
        <w:rPr>
          <w:rFonts w:ascii="Arial" w:hAnsi="Arial" w:cs="Arial"/>
          <w:sz w:val="22"/>
          <w:szCs w:val="22"/>
        </w:rPr>
        <w:t>Pregoeira.</w:t>
      </w:r>
    </w:p>
    <w:p w14:paraId="326CFA85" w14:textId="77777777" w:rsidR="0046060E" w:rsidRPr="00D86F73" w:rsidRDefault="0046060E" w:rsidP="00F3538E">
      <w:pPr>
        <w:jc w:val="both"/>
        <w:rPr>
          <w:rFonts w:ascii="Arial" w:hAnsi="Arial" w:cs="Arial"/>
          <w:sz w:val="22"/>
          <w:szCs w:val="22"/>
        </w:rPr>
      </w:pPr>
      <w:r w:rsidRPr="00D86F73">
        <w:rPr>
          <w:rFonts w:ascii="Arial" w:hAnsi="Arial" w:cs="Arial"/>
          <w:b/>
          <w:sz w:val="22"/>
          <w:szCs w:val="22"/>
        </w:rPr>
        <w:t>11.7</w:t>
      </w:r>
      <w:r w:rsidRPr="00D86F73">
        <w:rPr>
          <w:rFonts w:ascii="Arial" w:hAnsi="Arial" w:cs="Arial"/>
          <w:sz w:val="22"/>
          <w:szCs w:val="22"/>
        </w:rPr>
        <w:t>. Caso não sejam apresentados lances, será verificada a conformidade entre a proposta de menor preço e valor estimado para a aquisição do bem.</w:t>
      </w:r>
    </w:p>
    <w:p w14:paraId="70DCB59D" w14:textId="4A727277" w:rsidR="0046060E" w:rsidRPr="00D86F73" w:rsidRDefault="0046060E" w:rsidP="00F3538E">
      <w:pPr>
        <w:jc w:val="both"/>
        <w:rPr>
          <w:rFonts w:ascii="Arial" w:hAnsi="Arial" w:cs="Arial"/>
          <w:sz w:val="22"/>
          <w:szCs w:val="22"/>
        </w:rPr>
      </w:pPr>
      <w:r w:rsidRPr="00D86F73">
        <w:rPr>
          <w:rFonts w:ascii="Arial" w:hAnsi="Arial" w:cs="Arial"/>
          <w:b/>
          <w:sz w:val="22"/>
          <w:szCs w:val="22"/>
        </w:rPr>
        <w:t>11.7.1</w:t>
      </w:r>
      <w:r w:rsidRPr="00D86F73">
        <w:rPr>
          <w:rFonts w:ascii="Arial" w:hAnsi="Arial" w:cs="Arial"/>
          <w:sz w:val="22"/>
          <w:szCs w:val="22"/>
        </w:rPr>
        <w:t>. Da sessão, o sistema gerará ata circunstanciada, na qual estarão registrados todos os atos do procedimento e as ocorrências relevantes.</w:t>
      </w:r>
    </w:p>
    <w:p w14:paraId="7908EF40" w14:textId="75B77621" w:rsidR="0046060E" w:rsidRPr="00D86F73" w:rsidRDefault="0046060E" w:rsidP="00F3538E">
      <w:pPr>
        <w:jc w:val="both"/>
        <w:rPr>
          <w:rFonts w:ascii="Arial" w:hAnsi="Arial" w:cs="Arial"/>
          <w:sz w:val="22"/>
          <w:szCs w:val="22"/>
        </w:rPr>
      </w:pPr>
      <w:r w:rsidRPr="00D86F73">
        <w:rPr>
          <w:rFonts w:ascii="Arial" w:hAnsi="Arial" w:cs="Arial"/>
          <w:b/>
          <w:sz w:val="22"/>
          <w:szCs w:val="22"/>
        </w:rPr>
        <w:t>11.8</w:t>
      </w:r>
      <w:r w:rsidRPr="00D86F73">
        <w:rPr>
          <w:rFonts w:ascii="Arial" w:hAnsi="Arial" w:cs="Arial"/>
          <w:sz w:val="22"/>
          <w:szCs w:val="22"/>
        </w:rPr>
        <w:t>. Constatando o atendimento das exigências previstas no Edital, o licitante será declarado vencedor, sendo homologado o procedimento e adjudicado o objeto da licitação pela autoridade competente.</w:t>
      </w:r>
    </w:p>
    <w:p w14:paraId="3FCEC378" w14:textId="592615EC" w:rsidR="0046060E" w:rsidRPr="00D86F73" w:rsidRDefault="0046060E" w:rsidP="00F3538E">
      <w:pPr>
        <w:jc w:val="both"/>
        <w:rPr>
          <w:rFonts w:ascii="Arial" w:hAnsi="Arial" w:cs="Arial"/>
          <w:sz w:val="22"/>
          <w:szCs w:val="22"/>
        </w:rPr>
      </w:pPr>
      <w:r w:rsidRPr="00D86F73">
        <w:rPr>
          <w:rFonts w:ascii="Arial" w:hAnsi="Arial" w:cs="Arial"/>
          <w:b/>
          <w:sz w:val="22"/>
          <w:szCs w:val="22"/>
        </w:rPr>
        <w:t>11.9</w:t>
      </w:r>
      <w:r w:rsidRPr="00D86F73">
        <w:rPr>
          <w:rFonts w:ascii="Arial" w:hAnsi="Arial" w:cs="Arial"/>
          <w:sz w:val="22"/>
          <w:szCs w:val="22"/>
        </w:rPr>
        <w:t>.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452E90A5" w14:textId="26E7879D" w:rsidR="0046060E" w:rsidRPr="00D86F73" w:rsidRDefault="0046060E" w:rsidP="00F342A4">
      <w:pPr>
        <w:shd w:val="clear" w:color="auto" w:fill="D9D9D9" w:themeFill="background1" w:themeFillShade="D9"/>
        <w:jc w:val="both"/>
        <w:rPr>
          <w:rFonts w:ascii="Arial" w:hAnsi="Arial" w:cs="Arial"/>
          <w:b/>
          <w:sz w:val="22"/>
          <w:szCs w:val="22"/>
        </w:rPr>
      </w:pPr>
      <w:r w:rsidRPr="00D86F73">
        <w:rPr>
          <w:rFonts w:ascii="Arial" w:hAnsi="Arial" w:cs="Arial"/>
          <w:b/>
          <w:sz w:val="22"/>
          <w:szCs w:val="22"/>
        </w:rPr>
        <w:t>12. DO ENCAMINHAMENTO DA PROPOSTA FINANCEIRA (PROPOSTA FINAL)</w:t>
      </w:r>
    </w:p>
    <w:p w14:paraId="266FD1A6" w14:textId="77777777" w:rsidR="0046060E" w:rsidRPr="00D86F73" w:rsidRDefault="0046060E" w:rsidP="00F3538E">
      <w:pPr>
        <w:jc w:val="both"/>
        <w:rPr>
          <w:rFonts w:ascii="Arial" w:hAnsi="Arial" w:cs="Arial"/>
          <w:bCs/>
          <w:sz w:val="22"/>
          <w:szCs w:val="22"/>
        </w:rPr>
      </w:pPr>
      <w:r w:rsidRPr="00D86F73">
        <w:rPr>
          <w:rFonts w:ascii="Arial" w:hAnsi="Arial" w:cs="Arial"/>
          <w:b/>
          <w:sz w:val="22"/>
          <w:szCs w:val="22"/>
        </w:rPr>
        <w:t xml:space="preserve">12.1. </w:t>
      </w:r>
      <w:r w:rsidRPr="00D86F73">
        <w:rPr>
          <w:rFonts w:ascii="Arial" w:hAnsi="Arial" w:cs="Arial"/>
          <w:bCs/>
          <w:sz w:val="22"/>
          <w:szCs w:val="22"/>
        </w:rPr>
        <w:t>A PROPOSTA FINAL do licitante declarado vencedor será atualizada automaticamente pelo sistema de pregão eletrônico.</w:t>
      </w:r>
    </w:p>
    <w:p w14:paraId="2757576A" w14:textId="43A42C6A" w:rsidR="00CD0049" w:rsidRPr="00D86F73" w:rsidRDefault="0046060E" w:rsidP="00F3538E">
      <w:pPr>
        <w:jc w:val="both"/>
        <w:rPr>
          <w:rFonts w:ascii="Arial" w:hAnsi="Arial" w:cs="Arial"/>
          <w:bCs/>
          <w:sz w:val="22"/>
          <w:szCs w:val="22"/>
        </w:rPr>
      </w:pPr>
      <w:r w:rsidRPr="00D86F73">
        <w:rPr>
          <w:rFonts w:ascii="Arial" w:hAnsi="Arial" w:cs="Arial"/>
          <w:b/>
          <w:sz w:val="22"/>
          <w:szCs w:val="22"/>
        </w:rPr>
        <w:lastRenderedPageBreak/>
        <w:t>12.1.1</w:t>
      </w:r>
      <w:r w:rsidRPr="00D86F73">
        <w:rPr>
          <w:rFonts w:ascii="Arial" w:hAnsi="Arial" w:cs="Arial"/>
          <w:bCs/>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AA067B" w:rsidRPr="00D86F73">
        <w:rPr>
          <w:rFonts w:ascii="Arial" w:hAnsi="Arial" w:cs="Arial"/>
          <w:bCs/>
          <w:sz w:val="22"/>
          <w:szCs w:val="22"/>
        </w:rPr>
        <w:t xml:space="preserve">a </w:t>
      </w:r>
      <w:r w:rsidR="00F03E0D" w:rsidRPr="00D86F73">
        <w:rPr>
          <w:rFonts w:ascii="Arial" w:hAnsi="Arial" w:cs="Arial"/>
          <w:bCs/>
          <w:sz w:val="22"/>
          <w:szCs w:val="22"/>
        </w:rPr>
        <w:t>pregoeira.</w:t>
      </w:r>
    </w:p>
    <w:p w14:paraId="5F4725AE" w14:textId="18FF4101" w:rsidR="0046060E" w:rsidRPr="00D86F73" w:rsidRDefault="00F03E0D" w:rsidP="00F3538E">
      <w:pPr>
        <w:jc w:val="both"/>
        <w:rPr>
          <w:rFonts w:ascii="Arial" w:hAnsi="Arial" w:cs="Arial"/>
          <w:bCs/>
          <w:sz w:val="22"/>
          <w:szCs w:val="22"/>
        </w:rPr>
      </w:pPr>
      <w:r w:rsidRPr="00D86F73">
        <w:rPr>
          <w:rFonts w:ascii="Arial" w:hAnsi="Arial" w:cs="Arial"/>
          <w:b/>
          <w:sz w:val="22"/>
          <w:szCs w:val="22"/>
        </w:rPr>
        <w:t>12.1.2</w:t>
      </w:r>
      <w:r w:rsidRPr="00D86F73">
        <w:rPr>
          <w:rFonts w:ascii="Arial" w:hAnsi="Arial" w:cs="Arial"/>
          <w:bCs/>
          <w:sz w:val="22"/>
          <w:szCs w:val="22"/>
        </w:rPr>
        <w:t xml:space="preserve">. A pregoeira poderá também liberar a atualização de proposta manual diretamente na plataforma para </w:t>
      </w:r>
      <w:r w:rsidR="0046060E" w:rsidRPr="00D86F73">
        <w:rPr>
          <w:rFonts w:ascii="Arial" w:hAnsi="Arial" w:cs="Arial"/>
          <w:bCs/>
          <w:sz w:val="22"/>
          <w:szCs w:val="22"/>
        </w:rPr>
        <w:t xml:space="preserve">que o fornecedor faça o preenchimento </w:t>
      </w:r>
      <w:proofErr w:type="gramStart"/>
      <w:r w:rsidR="0046060E" w:rsidRPr="00D86F73">
        <w:rPr>
          <w:rFonts w:ascii="Arial" w:hAnsi="Arial" w:cs="Arial"/>
          <w:bCs/>
          <w:sz w:val="22"/>
          <w:szCs w:val="22"/>
        </w:rPr>
        <w:t>do(</w:t>
      </w:r>
      <w:proofErr w:type="gramEnd"/>
      <w:r w:rsidR="0046060E" w:rsidRPr="00D86F73">
        <w:rPr>
          <w:rFonts w:ascii="Arial" w:hAnsi="Arial" w:cs="Arial"/>
          <w:bCs/>
          <w:sz w:val="22"/>
          <w:szCs w:val="22"/>
        </w:rPr>
        <w:t>s) valor(es) do(s) item(s) do(s) lote(s) livremente caso entenda necessário.</w:t>
      </w:r>
    </w:p>
    <w:p w14:paraId="331D2F43" w14:textId="43BC5A0F" w:rsidR="0046060E" w:rsidRPr="00D86F73" w:rsidRDefault="0046060E" w:rsidP="00F3538E">
      <w:pPr>
        <w:jc w:val="both"/>
        <w:rPr>
          <w:rFonts w:ascii="Arial" w:hAnsi="Arial" w:cs="Arial"/>
          <w:bCs/>
          <w:sz w:val="22"/>
          <w:szCs w:val="22"/>
        </w:rPr>
      </w:pPr>
      <w:r w:rsidRPr="00D86F73">
        <w:rPr>
          <w:rFonts w:ascii="Arial" w:hAnsi="Arial" w:cs="Arial"/>
          <w:b/>
          <w:sz w:val="22"/>
          <w:szCs w:val="22"/>
        </w:rPr>
        <w:t>12.2</w:t>
      </w:r>
      <w:r w:rsidRPr="00D86F73">
        <w:rPr>
          <w:rFonts w:ascii="Arial" w:hAnsi="Arial" w:cs="Arial"/>
          <w:bCs/>
          <w:sz w:val="22"/>
          <w:szCs w:val="22"/>
        </w:rPr>
        <w:t>. Deverá, contudo, o licitante vencedor, encaminhar por e-mail (</w:t>
      </w:r>
      <w:hyperlink r:id="rId20" w:history="1">
        <w:r w:rsidR="00391628" w:rsidRPr="00D86F73">
          <w:rPr>
            <w:rStyle w:val="Hyperlink"/>
            <w:rFonts w:ascii="Arial" w:hAnsi="Arial" w:cs="Arial"/>
            <w:bCs/>
            <w:sz w:val="22"/>
            <w:szCs w:val="22"/>
          </w:rPr>
          <w:t>compras@virginopolis.mg.gov.br</w:t>
        </w:r>
      </w:hyperlink>
      <w:r w:rsidRPr="00D86F73">
        <w:rPr>
          <w:rFonts w:ascii="Arial" w:hAnsi="Arial" w:cs="Arial"/>
          <w:bCs/>
          <w:sz w:val="22"/>
          <w:szCs w:val="22"/>
        </w:rPr>
        <w:t xml:space="preserve">) a indicação do banco, número da conta e agência, para fins de pagamento, isso no prazo de 24 (vinte e quatro horas); </w:t>
      </w:r>
    </w:p>
    <w:p w14:paraId="14330FE8" w14:textId="2A25D5E9" w:rsidR="0046060E" w:rsidRPr="00D86F73" w:rsidRDefault="0046060E" w:rsidP="00F342A4">
      <w:pPr>
        <w:pStyle w:val="PargrafodaLista"/>
        <w:shd w:val="clear" w:color="auto" w:fill="D9D9D9" w:themeFill="background1" w:themeFillShade="D9"/>
        <w:suppressAutoHyphens/>
        <w:ind w:left="0"/>
        <w:contextualSpacing w:val="0"/>
        <w:jc w:val="both"/>
        <w:rPr>
          <w:rFonts w:ascii="Arial" w:hAnsi="Arial" w:cs="Arial"/>
          <w:b/>
          <w:bCs/>
          <w:sz w:val="22"/>
          <w:szCs w:val="22"/>
        </w:rPr>
      </w:pPr>
      <w:r w:rsidRPr="00D86F73">
        <w:rPr>
          <w:rFonts w:ascii="Arial" w:hAnsi="Arial" w:cs="Arial"/>
          <w:b/>
          <w:bCs/>
          <w:sz w:val="22"/>
          <w:szCs w:val="22"/>
        </w:rPr>
        <w:t>13. DAS AMOSTRAS (QUANDO APLICÁVEL)</w:t>
      </w:r>
    </w:p>
    <w:p w14:paraId="483026A6" w14:textId="4420AC04" w:rsidR="0046060E" w:rsidRPr="00D86F73" w:rsidRDefault="0046060E" w:rsidP="00F3538E">
      <w:pPr>
        <w:pStyle w:val="PargrafodaLista"/>
        <w:suppressAutoHyphens/>
        <w:ind w:left="0"/>
        <w:contextualSpacing w:val="0"/>
        <w:jc w:val="both"/>
        <w:rPr>
          <w:rFonts w:ascii="Arial" w:hAnsi="Arial" w:cs="Arial"/>
          <w:sz w:val="22"/>
          <w:szCs w:val="22"/>
        </w:rPr>
      </w:pPr>
      <w:r w:rsidRPr="00D86F73">
        <w:rPr>
          <w:rFonts w:ascii="Arial" w:hAnsi="Arial" w:cs="Arial"/>
          <w:b/>
          <w:bCs/>
          <w:sz w:val="22"/>
          <w:szCs w:val="22"/>
        </w:rPr>
        <w:t>13.1.</w:t>
      </w:r>
      <w:r w:rsidRPr="00D86F73">
        <w:rPr>
          <w:rFonts w:ascii="Arial" w:hAnsi="Arial" w:cs="Arial"/>
          <w:sz w:val="22"/>
          <w:szCs w:val="22"/>
        </w:rPr>
        <w:t xml:space="preserve"> Caso o Termo de Referência exija a apresentação de amostra, o licitante classificado em primeiro lugar deverá apresentá-la, conforme disciplinado no Termo de Referência, sob pena de não aceitação da proposta.</w:t>
      </w:r>
    </w:p>
    <w:p w14:paraId="2597E11B" w14:textId="15FFD995" w:rsidR="0046060E" w:rsidRPr="00D86F73" w:rsidRDefault="0046060E" w:rsidP="00F3538E">
      <w:pPr>
        <w:suppressAutoHyphens/>
        <w:jc w:val="both"/>
        <w:rPr>
          <w:rFonts w:ascii="Arial" w:hAnsi="Arial" w:cs="Arial"/>
          <w:sz w:val="22"/>
          <w:szCs w:val="22"/>
        </w:rPr>
      </w:pPr>
      <w:r w:rsidRPr="00D86F73">
        <w:rPr>
          <w:rFonts w:ascii="Arial" w:hAnsi="Arial" w:cs="Arial"/>
          <w:b/>
          <w:bCs/>
          <w:sz w:val="22"/>
          <w:szCs w:val="22"/>
        </w:rPr>
        <w:t>13.2.</w:t>
      </w:r>
      <w:r w:rsidRPr="00D86F73">
        <w:rPr>
          <w:rFonts w:ascii="Arial" w:hAnsi="Arial" w:cs="Arial"/>
          <w:sz w:val="22"/>
          <w:szCs w:val="22"/>
        </w:rPr>
        <w:t xml:space="preserve"> Por meio de mensagem no sistema, será divulgado o local e horário de realização do procedimento para a avaliação das amostras, cuja presença será facultada a todos os interessados, incluindo os demais licitantes.</w:t>
      </w:r>
    </w:p>
    <w:p w14:paraId="74AF627A" w14:textId="30C8CC40" w:rsidR="0046060E" w:rsidRPr="00D86F73" w:rsidRDefault="0046060E" w:rsidP="00F3538E">
      <w:pPr>
        <w:pStyle w:val="PargrafodaLista"/>
        <w:suppressAutoHyphens/>
        <w:ind w:left="0"/>
        <w:contextualSpacing w:val="0"/>
        <w:jc w:val="both"/>
        <w:rPr>
          <w:rFonts w:ascii="Arial" w:hAnsi="Arial" w:cs="Arial"/>
          <w:sz w:val="22"/>
          <w:szCs w:val="22"/>
        </w:rPr>
      </w:pPr>
      <w:r w:rsidRPr="00D86F73">
        <w:rPr>
          <w:rFonts w:ascii="Arial" w:hAnsi="Arial" w:cs="Arial"/>
          <w:b/>
          <w:bCs/>
          <w:sz w:val="22"/>
          <w:szCs w:val="22"/>
        </w:rPr>
        <w:t>13.3.</w:t>
      </w:r>
      <w:r w:rsidRPr="00D86F73">
        <w:rPr>
          <w:rFonts w:ascii="Arial" w:hAnsi="Arial" w:cs="Arial"/>
          <w:sz w:val="22"/>
          <w:szCs w:val="22"/>
        </w:rPr>
        <w:t xml:space="preserve"> Os resultados das avaliações serão divulgados por meio de mensagem no sistema.</w:t>
      </w:r>
    </w:p>
    <w:p w14:paraId="0761D63D" w14:textId="4CF1A967" w:rsidR="0046060E" w:rsidRPr="00D86F73" w:rsidRDefault="0046060E" w:rsidP="00F3538E">
      <w:pPr>
        <w:pStyle w:val="PargrafodaLista"/>
        <w:suppressAutoHyphens/>
        <w:ind w:left="0"/>
        <w:contextualSpacing w:val="0"/>
        <w:jc w:val="both"/>
        <w:rPr>
          <w:rFonts w:ascii="Arial" w:hAnsi="Arial" w:cs="Arial"/>
          <w:sz w:val="22"/>
          <w:szCs w:val="22"/>
        </w:rPr>
      </w:pPr>
      <w:r w:rsidRPr="00D86F73">
        <w:rPr>
          <w:rFonts w:ascii="Arial" w:hAnsi="Arial" w:cs="Arial"/>
          <w:b/>
          <w:bCs/>
          <w:sz w:val="22"/>
          <w:szCs w:val="22"/>
        </w:rPr>
        <w:t>13.4.</w:t>
      </w:r>
      <w:r w:rsidRPr="00D86F73">
        <w:rPr>
          <w:rFonts w:ascii="Arial" w:hAnsi="Arial" w:cs="Arial"/>
          <w:sz w:val="22"/>
          <w:szCs w:val="22"/>
        </w:rPr>
        <w:t xml:space="preserve"> No caso de não haver entrega da amostra ou ocorrer atraso na entrega, sem justificativa aceita pel</w:t>
      </w:r>
      <w:r w:rsidR="00AA067B" w:rsidRPr="00D86F73">
        <w:rPr>
          <w:rFonts w:ascii="Arial" w:hAnsi="Arial" w:cs="Arial"/>
          <w:sz w:val="22"/>
          <w:szCs w:val="22"/>
        </w:rPr>
        <w:t xml:space="preserve">a </w:t>
      </w:r>
      <w:r w:rsidR="003806CA" w:rsidRPr="00D86F73">
        <w:rPr>
          <w:rFonts w:ascii="Arial" w:hAnsi="Arial" w:cs="Arial"/>
          <w:sz w:val="22"/>
          <w:szCs w:val="22"/>
        </w:rPr>
        <w:t>pregoeira,</w:t>
      </w:r>
      <w:r w:rsidRPr="00D86F73">
        <w:rPr>
          <w:rFonts w:ascii="Arial" w:hAnsi="Arial" w:cs="Arial"/>
          <w:sz w:val="22"/>
          <w:szCs w:val="22"/>
        </w:rPr>
        <w:t xml:space="preserve"> ou havendo entrega de amostra fora das especificações previstas neste Edital, a proposta do licitante será recusada.</w:t>
      </w:r>
    </w:p>
    <w:p w14:paraId="41E460DB" w14:textId="11620F5E" w:rsidR="0046060E" w:rsidRPr="00D86F73" w:rsidRDefault="0046060E" w:rsidP="00F342A4">
      <w:pPr>
        <w:suppressAutoHyphens/>
        <w:jc w:val="both"/>
        <w:rPr>
          <w:rFonts w:ascii="Arial" w:hAnsi="Arial" w:cs="Arial"/>
          <w:sz w:val="22"/>
          <w:szCs w:val="22"/>
        </w:rPr>
      </w:pPr>
      <w:r w:rsidRPr="00D86F73">
        <w:rPr>
          <w:rFonts w:ascii="Arial" w:hAnsi="Arial" w:cs="Arial"/>
          <w:b/>
          <w:bCs/>
          <w:sz w:val="22"/>
          <w:szCs w:val="22"/>
        </w:rPr>
        <w:t>13.4.1.</w:t>
      </w:r>
      <w:r w:rsidRPr="00D86F73">
        <w:rPr>
          <w:rFonts w:ascii="Arial" w:hAnsi="Arial" w:cs="Arial"/>
          <w:sz w:val="22"/>
          <w:szCs w:val="22"/>
        </w:rPr>
        <w:t xml:space="preserve"> Se </w:t>
      </w:r>
      <w:proofErr w:type="gramStart"/>
      <w:r w:rsidRPr="00D86F73">
        <w:rPr>
          <w:rFonts w:ascii="Arial" w:hAnsi="Arial" w:cs="Arial"/>
          <w:sz w:val="22"/>
          <w:szCs w:val="22"/>
        </w:rPr>
        <w:t>a(</w:t>
      </w:r>
      <w:proofErr w:type="gramEnd"/>
      <w:r w:rsidRPr="00D86F73">
        <w:rPr>
          <w:rFonts w:ascii="Arial" w:hAnsi="Arial" w:cs="Arial"/>
          <w:sz w:val="22"/>
          <w:szCs w:val="22"/>
        </w:rPr>
        <w:t xml:space="preserve">s) amostra(s) apresentada(s) pelo primeiro classificado não for(em) aceita(s), </w:t>
      </w:r>
      <w:r w:rsidR="00AA067B" w:rsidRPr="00D86F73">
        <w:rPr>
          <w:rFonts w:ascii="Arial" w:hAnsi="Arial" w:cs="Arial"/>
          <w:sz w:val="22"/>
          <w:szCs w:val="22"/>
        </w:rPr>
        <w:t xml:space="preserve">a </w:t>
      </w:r>
      <w:r w:rsidR="00EC68EA" w:rsidRPr="00D86F73">
        <w:rPr>
          <w:rFonts w:ascii="Arial" w:hAnsi="Arial" w:cs="Arial"/>
          <w:sz w:val="22"/>
          <w:szCs w:val="22"/>
        </w:rPr>
        <w:t xml:space="preserve">PREGOEIRA </w:t>
      </w:r>
      <w:r w:rsidRPr="00D86F73">
        <w:rPr>
          <w:rFonts w:ascii="Arial" w:hAnsi="Arial" w:cs="Arial"/>
          <w:sz w:val="22"/>
          <w:szCs w:val="22"/>
        </w:rPr>
        <w:t xml:space="preserve"> analisará a aceitabilidade da proposta ou lance ofertado pelo segundo classificado. Seguir-se-á com a verificação </w:t>
      </w:r>
      <w:proofErr w:type="gramStart"/>
      <w:r w:rsidRPr="00D86F73">
        <w:rPr>
          <w:rFonts w:ascii="Arial" w:hAnsi="Arial" w:cs="Arial"/>
          <w:sz w:val="22"/>
          <w:szCs w:val="22"/>
        </w:rPr>
        <w:t>da(</w:t>
      </w:r>
      <w:proofErr w:type="gramEnd"/>
      <w:r w:rsidRPr="00D86F73">
        <w:rPr>
          <w:rFonts w:ascii="Arial" w:hAnsi="Arial" w:cs="Arial"/>
          <w:sz w:val="22"/>
          <w:szCs w:val="22"/>
        </w:rPr>
        <w:t>s) amostra(s) e, assim, sucessivamente, até a verificação de uma que atenda às especificações constantes no Termo de Referência.</w:t>
      </w:r>
    </w:p>
    <w:p w14:paraId="37870DC6" w14:textId="3DAEA4B0" w:rsidR="0046060E" w:rsidRPr="00D86F73" w:rsidRDefault="0046060E" w:rsidP="00F342A4">
      <w:pPr>
        <w:pStyle w:val="PargrafodaLista"/>
        <w:shd w:val="clear" w:color="auto" w:fill="D9D9D9" w:themeFill="background1" w:themeFillShade="D9"/>
        <w:tabs>
          <w:tab w:val="left" w:pos="284"/>
          <w:tab w:val="left" w:pos="709"/>
        </w:tabs>
        <w:suppressAutoHyphens/>
        <w:ind w:left="0"/>
        <w:jc w:val="both"/>
        <w:rPr>
          <w:rFonts w:ascii="Arial" w:hAnsi="Arial" w:cs="Arial"/>
          <w:b/>
          <w:bCs/>
          <w:sz w:val="22"/>
          <w:szCs w:val="22"/>
        </w:rPr>
      </w:pPr>
      <w:r w:rsidRPr="00D86F73">
        <w:rPr>
          <w:rFonts w:ascii="Arial" w:hAnsi="Arial" w:cs="Arial"/>
          <w:b/>
          <w:bCs/>
          <w:sz w:val="22"/>
          <w:szCs w:val="22"/>
        </w:rPr>
        <w:t>14. DA ESPECIFICAÇÃO DE MARCAS</w:t>
      </w:r>
    </w:p>
    <w:p w14:paraId="47EBF509" w14:textId="411BEBC2" w:rsidR="0046060E" w:rsidRPr="00D86F73" w:rsidRDefault="0046060E" w:rsidP="00F3538E">
      <w:pPr>
        <w:suppressAutoHyphens/>
        <w:jc w:val="both"/>
        <w:rPr>
          <w:rFonts w:ascii="Arial" w:hAnsi="Arial" w:cs="Arial"/>
          <w:sz w:val="22"/>
          <w:szCs w:val="22"/>
        </w:rPr>
      </w:pPr>
      <w:r w:rsidRPr="00D86F73">
        <w:rPr>
          <w:rFonts w:ascii="Arial" w:hAnsi="Arial" w:cs="Arial"/>
          <w:b/>
          <w:bCs/>
          <w:sz w:val="22"/>
          <w:szCs w:val="22"/>
        </w:rPr>
        <w:t>14.1.</w:t>
      </w:r>
      <w:r w:rsidRPr="00D86F73">
        <w:rPr>
          <w:rFonts w:ascii="Arial" w:hAnsi="Arial" w:cs="Arial"/>
          <w:sz w:val="22"/>
          <w:szCs w:val="22"/>
        </w:rPr>
        <w:t xml:space="preserve"> Caso o Termo de Referência especifique marcas referências (em número não inferior a</w:t>
      </w:r>
      <w:r w:rsidRPr="00D86F73">
        <w:rPr>
          <w:rFonts w:ascii="Arial" w:hAnsi="Arial" w:cs="Arial"/>
          <w:spacing w:val="1"/>
          <w:sz w:val="22"/>
          <w:szCs w:val="22"/>
        </w:rPr>
        <w:t xml:space="preserve"> </w:t>
      </w:r>
      <w:r w:rsidRPr="00D86F73">
        <w:rPr>
          <w:rFonts w:ascii="Arial" w:hAnsi="Arial" w:cs="Arial"/>
          <w:sz w:val="22"/>
          <w:szCs w:val="22"/>
        </w:rPr>
        <w:t>três – justificativa no ETP), o licitante classificado em primeiro lugar ficará obrigado a oferecer</w:t>
      </w:r>
      <w:r w:rsidRPr="00D86F73">
        <w:rPr>
          <w:rFonts w:ascii="Arial" w:hAnsi="Arial" w:cs="Arial"/>
          <w:spacing w:val="1"/>
          <w:sz w:val="22"/>
          <w:szCs w:val="22"/>
        </w:rPr>
        <w:t xml:space="preserve"> </w:t>
      </w:r>
      <w:r w:rsidRPr="00D86F73">
        <w:rPr>
          <w:rFonts w:ascii="Arial" w:hAnsi="Arial" w:cs="Arial"/>
          <w:sz w:val="22"/>
          <w:szCs w:val="22"/>
        </w:rPr>
        <w:t>uma</w:t>
      </w:r>
      <w:r w:rsidRPr="00D86F73">
        <w:rPr>
          <w:rFonts w:ascii="Arial" w:hAnsi="Arial" w:cs="Arial"/>
          <w:spacing w:val="-2"/>
          <w:sz w:val="22"/>
          <w:szCs w:val="22"/>
        </w:rPr>
        <w:t xml:space="preserve"> </w:t>
      </w:r>
      <w:r w:rsidRPr="00D86F73">
        <w:rPr>
          <w:rFonts w:ascii="Arial" w:hAnsi="Arial" w:cs="Arial"/>
          <w:sz w:val="22"/>
          <w:szCs w:val="22"/>
        </w:rPr>
        <w:t>das</w:t>
      </w:r>
      <w:r w:rsidRPr="00D86F73">
        <w:rPr>
          <w:rFonts w:ascii="Arial" w:hAnsi="Arial" w:cs="Arial"/>
          <w:spacing w:val="-2"/>
          <w:sz w:val="22"/>
          <w:szCs w:val="22"/>
        </w:rPr>
        <w:t xml:space="preserve"> </w:t>
      </w:r>
      <w:r w:rsidRPr="00D86F73">
        <w:rPr>
          <w:rFonts w:ascii="Arial" w:hAnsi="Arial" w:cs="Arial"/>
          <w:sz w:val="22"/>
          <w:szCs w:val="22"/>
        </w:rPr>
        <w:t>marcas,</w:t>
      </w:r>
      <w:r w:rsidRPr="00D86F73">
        <w:rPr>
          <w:rFonts w:ascii="Arial" w:hAnsi="Arial" w:cs="Arial"/>
          <w:spacing w:val="1"/>
          <w:sz w:val="22"/>
          <w:szCs w:val="22"/>
        </w:rPr>
        <w:t xml:space="preserve"> </w:t>
      </w:r>
      <w:r w:rsidRPr="00D86F73">
        <w:rPr>
          <w:rFonts w:ascii="Arial" w:hAnsi="Arial" w:cs="Arial"/>
          <w:b/>
          <w:i/>
          <w:sz w:val="22"/>
          <w:szCs w:val="22"/>
        </w:rPr>
        <w:t>ou</w:t>
      </w:r>
      <w:r w:rsidRPr="00D86F73">
        <w:rPr>
          <w:rFonts w:ascii="Arial" w:hAnsi="Arial" w:cs="Arial"/>
          <w:b/>
          <w:i/>
          <w:spacing w:val="1"/>
          <w:sz w:val="22"/>
          <w:szCs w:val="22"/>
        </w:rPr>
        <w:t xml:space="preserve"> </w:t>
      </w:r>
      <w:r w:rsidRPr="00D86F73">
        <w:rPr>
          <w:rFonts w:ascii="Arial" w:hAnsi="Arial" w:cs="Arial"/>
          <w:b/>
          <w:i/>
          <w:sz w:val="22"/>
          <w:szCs w:val="22"/>
        </w:rPr>
        <w:t>marca</w:t>
      </w:r>
      <w:r w:rsidRPr="00D86F73">
        <w:rPr>
          <w:rFonts w:ascii="Arial" w:hAnsi="Arial" w:cs="Arial"/>
          <w:b/>
          <w:i/>
          <w:spacing w:val="-2"/>
          <w:sz w:val="22"/>
          <w:szCs w:val="22"/>
        </w:rPr>
        <w:t xml:space="preserve"> </w:t>
      </w:r>
      <w:r w:rsidRPr="00D86F73">
        <w:rPr>
          <w:rFonts w:ascii="Arial" w:hAnsi="Arial" w:cs="Arial"/>
          <w:b/>
          <w:i/>
          <w:sz w:val="22"/>
          <w:szCs w:val="22"/>
        </w:rPr>
        <w:t>similar</w:t>
      </w:r>
      <w:r w:rsidRPr="00D86F73">
        <w:rPr>
          <w:rFonts w:ascii="Arial" w:hAnsi="Arial" w:cs="Arial"/>
          <w:sz w:val="22"/>
          <w:szCs w:val="22"/>
        </w:rPr>
        <w:t>,</w:t>
      </w:r>
      <w:r w:rsidRPr="00D86F73">
        <w:rPr>
          <w:rFonts w:ascii="Arial" w:hAnsi="Arial" w:cs="Arial"/>
          <w:spacing w:val="-1"/>
          <w:sz w:val="22"/>
          <w:szCs w:val="22"/>
        </w:rPr>
        <w:t xml:space="preserve"> </w:t>
      </w:r>
      <w:r w:rsidRPr="00D86F73">
        <w:rPr>
          <w:rFonts w:ascii="Arial" w:hAnsi="Arial" w:cs="Arial"/>
          <w:sz w:val="22"/>
          <w:szCs w:val="22"/>
        </w:rPr>
        <w:t>sob</w:t>
      </w:r>
      <w:r w:rsidRPr="00D86F73">
        <w:rPr>
          <w:rFonts w:ascii="Arial" w:hAnsi="Arial" w:cs="Arial"/>
          <w:spacing w:val="2"/>
          <w:sz w:val="22"/>
          <w:szCs w:val="22"/>
        </w:rPr>
        <w:t xml:space="preserve"> </w:t>
      </w:r>
      <w:r w:rsidRPr="00D86F73">
        <w:rPr>
          <w:rFonts w:ascii="Arial" w:hAnsi="Arial" w:cs="Arial"/>
          <w:sz w:val="22"/>
          <w:szCs w:val="22"/>
        </w:rPr>
        <w:t>pena</w:t>
      </w:r>
      <w:r w:rsidRPr="00D86F73">
        <w:rPr>
          <w:rFonts w:ascii="Arial" w:hAnsi="Arial" w:cs="Arial"/>
          <w:spacing w:val="-1"/>
          <w:sz w:val="22"/>
          <w:szCs w:val="22"/>
        </w:rPr>
        <w:t xml:space="preserve"> </w:t>
      </w:r>
      <w:r w:rsidRPr="00D86F73">
        <w:rPr>
          <w:rFonts w:ascii="Arial" w:hAnsi="Arial" w:cs="Arial"/>
          <w:sz w:val="22"/>
          <w:szCs w:val="22"/>
        </w:rPr>
        <w:t>de</w:t>
      </w:r>
      <w:r w:rsidRPr="00D86F73">
        <w:rPr>
          <w:rFonts w:ascii="Arial" w:hAnsi="Arial" w:cs="Arial"/>
          <w:spacing w:val="-3"/>
          <w:sz w:val="22"/>
          <w:szCs w:val="22"/>
        </w:rPr>
        <w:t xml:space="preserve"> </w:t>
      </w:r>
      <w:r w:rsidRPr="00D86F73">
        <w:rPr>
          <w:rFonts w:ascii="Arial" w:hAnsi="Arial" w:cs="Arial"/>
          <w:sz w:val="22"/>
          <w:szCs w:val="22"/>
        </w:rPr>
        <w:t>não</w:t>
      </w:r>
      <w:r w:rsidRPr="00D86F73">
        <w:rPr>
          <w:rFonts w:ascii="Arial" w:hAnsi="Arial" w:cs="Arial"/>
          <w:spacing w:val="-1"/>
          <w:sz w:val="22"/>
          <w:szCs w:val="22"/>
        </w:rPr>
        <w:t xml:space="preserve"> </w:t>
      </w:r>
      <w:r w:rsidRPr="00D86F73">
        <w:rPr>
          <w:rFonts w:ascii="Arial" w:hAnsi="Arial" w:cs="Arial"/>
          <w:sz w:val="22"/>
          <w:szCs w:val="22"/>
        </w:rPr>
        <w:t>aceitação</w:t>
      </w:r>
      <w:r w:rsidRPr="00D86F73">
        <w:rPr>
          <w:rFonts w:ascii="Arial" w:hAnsi="Arial" w:cs="Arial"/>
          <w:spacing w:val="-1"/>
          <w:sz w:val="22"/>
          <w:szCs w:val="22"/>
        </w:rPr>
        <w:t xml:space="preserve"> </w:t>
      </w:r>
      <w:r w:rsidRPr="00D86F73">
        <w:rPr>
          <w:rFonts w:ascii="Arial" w:hAnsi="Arial" w:cs="Arial"/>
          <w:sz w:val="22"/>
          <w:szCs w:val="22"/>
        </w:rPr>
        <w:t>da</w:t>
      </w:r>
      <w:r w:rsidRPr="00D86F73">
        <w:rPr>
          <w:rFonts w:ascii="Arial" w:hAnsi="Arial" w:cs="Arial"/>
          <w:spacing w:val="-1"/>
          <w:sz w:val="22"/>
          <w:szCs w:val="22"/>
        </w:rPr>
        <w:t xml:space="preserve"> </w:t>
      </w:r>
      <w:r w:rsidRPr="00D86F73">
        <w:rPr>
          <w:rFonts w:ascii="Arial" w:hAnsi="Arial" w:cs="Arial"/>
          <w:sz w:val="22"/>
          <w:szCs w:val="22"/>
        </w:rPr>
        <w:t>proposta.</w:t>
      </w:r>
    </w:p>
    <w:p w14:paraId="42242AAB" w14:textId="576D5C4B" w:rsidR="0046060E" w:rsidRPr="00D86F73" w:rsidRDefault="0046060E" w:rsidP="00F3538E">
      <w:pPr>
        <w:pStyle w:val="PargrafodaLista"/>
        <w:suppressAutoHyphens/>
        <w:ind w:left="0"/>
        <w:contextualSpacing w:val="0"/>
        <w:jc w:val="both"/>
        <w:rPr>
          <w:rFonts w:ascii="Arial" w:hAnsi="Arial" w:cs="Arial"/>
          <w:sz w:val="22"/>
          <w:szCs w:val="22"/>
        </w:rPr>
      </w:pPr>
      <w:r w:rsidRPr="00D86F73">
        <w:rPr>
          <w:rFonts w:ascii="Arial" w:hAnsi="Arial" w:cs="Arial"/>
          <w:b/>
          <w:bCs/>
          <w:sz w:val="22"/>
          <w:szCs w:val="22"/>
        </w:rPr>
        <w:t>14.2.</w:t>
      </w:r>
      <w:r w:rsidRPr="00D86F73">
        <w:rPr>
          <w:rFonts w:ascii="Arial" w:hAnsi="Arial" w:cs="Arial"/>
          <w:sz w:val="22"/>
          <w:szCs w:val="22"/>
        </w:rPr>
        <w:t xml:space="preserve"> Caso</w:t>
      </w:r>
      <w:r w:rsidRPr="00D86F73">
        <w:rPr>
          <w:rFonts w:ascii="Arial" w:hAnsi="Arial" w:cs="Arial"/>
          <w:spacing w:val="1"/>
          <w:sz w:val="22"/>
          <w:szCs w:val="22"/>
        </w:rPr>
        <w:t xml:space="preserve"> </w:t>
      </w:r>
      <w:r w:rsidRPr="00D86F73">
        <w:rPr>
          <w:rFonts w:ascii="Arial" w:hAnsi="Arial" w:cs="Arial"/>
          <w:sz w:val="22"/>
          <w:szCs w:val="22"/>
        </w:rPr>
        <w:t>apresente</w:t>
      </w:r>
      <w:r w:rsidRPr="00D86F73">
        <w:rPr>
          <w:rFonts w:ascii="Arial" w:hAnsi="Arial" w:cs="Arial"/>
          <w:spacing w:val="1"/>
          <w:sz w:val="22"/>
          <w:szCs w:val="22"/>
        </w:rPr>
        <w:t xml:space="preserve"> </w:t>
      </w:r>
      <w:r w:rsidRPr="00D86F73">
        <w:rPr>
          <w:rFonts w:ascii="Arial" w:hAnsi="Arial" w:cs="Arial"/>
          <w:b/>
          <w:i/>
          <w:sz w:val="22"/>
          <w:szCs w:val="22"/>
        </w:rPr>
        <w:t>marca</w:t>
      </w:r>
      <w:r w:rsidRPr="00D86F73">
        <w:rPr>
          <w:rFonts w:ascii="Arial" w:hAnsi="Arial" w:cs="Arial"/>
          <w:b/>
          <w:i/>
          <w:spacing w:val="1"/>
          <w:sz w:val="22"/>
          <w:szCs w:val="22"/>
        </w:rPr>
        <w:t xml:space="preserve"> </w:t>
      </w:r>
      <w:r w:rsidRPr="00D86F73">
        <w:rPr>
          <w:rFonts w:ascii="Arial" w:hAnsi="Arial" w:cs="Arial"/>
          <w:b/>
          <w:i/>
          <w:sz w:val="22"/>
          <w:szCs w:val="22"/>
        </w:rPr>
        <w:t>similar</w:t>
      </w:r>
      <w:r w:rsidRPr="00D86F73">
        <w:rPr>
          <w:rFonts w:ascii="Arial" w:hAnsi="Arial" w:cs="Arial"/>
          <w:b/>
          <w:i/>
          <w:spacing w:val="1"/>
          <w:sz w:val="22"/>
          <w:szCs w:val="22"/>
        </w:rPr>
        <w:t xml:space="preserve"> </w:t>
      </w:r>
      <w:r w:rsidR="00AA067B" w:rsidRPr="00D86F73">
        <w:rPr>
          <w:rFonts w:ascii="Arial" w:hAnsi="Arial" w:cs="Arial"/>
          <w:sz w:val="22"/>
          <w:szCs w:val="22"/>
        </w:rPr>
        <w:t xml:space="preserve">a </w:t>
      </w:r>
      <w:r w:rsidR="003806CA" w:rsidRPr="00D86F73">
        <w:rPr>
          <w:rFonts w:ascii="Arial" w:hAnsi="Arial" w:cs="Arial"/>
          <w:sz w:val="22"/>
          <w:szCs w:val="22"/>
        </w:rPr>
        <w:t>pregoeira,</w:t>
      </w:r>
      <w:r w:rsidR="003806CA" w:rsidRPr="00D86F73">
        <w:rPr>
          <w:rFonts w:ascii="Arial" w:hAnsi="Arial" w:cs="Arial"/>
          <w:spacing w:val="1"/>
          <w:sz w:val="22"/>
          <w:szCs w:val="22"/>
        </w:rPr>
        <w:t xml:space="preserve"> </w:t>
      </w:r>
      <w:r w:rsidR="003806CA" w:rsidRPr="00D86F73">
        <w:rPr>
          <w:rFonts w:ascii="Arial" w:hAnsi="Arial" w:cs="Arial"/>
          <w:sz w:val="22"/>
          <w:szCs w:val="22"/>
        </w:rPr>
        <w:t>julgando</w:t>
      </w:r>
      <w:r w:rsidR="003806CA" w:rsidRPr="00D86F73">
        <w:rPr>
          <w:rFonts w:ascii="Arial" w:hAnsi="Arial" w:cs="Arial"/>
          <w:spacing w:val="1"/>
          <w:sz w:val="22"/>
          <w:szCs w:val="22"/>
        </w:rPr>
        <w:t xml:space="preserve"> </w:t>
      </w:r>
      <w:r w:rsidRPr="00D86F73">
        <w:rPr>
          <w:rFonts w:ascii="Arial" w:hAnsi="Arial" w:cs="Arial"/>
          <w:sz w:val="22"/>
          <w:szCs w:val="22"/>
        </w:rPr>
        <w:t>necessário,</w:t>
      </w:r>
      <w:r w:rsidRPr="00D86F73">
        <w:rPr>
          <w:rFonts w:ascii="Arial" w:hAnsi="Arial" w:cs="Arial"/>
          <w:spacing w:val="1"/>
          <w:sz w:val="22"/>
          <w:szCs w:val="22"/>
        </w:rPr>
        <w:t xml:space="preserve"> </w:t>
      </w:r>
      <w:r w:rsidRPr="00D86F73">
        <w:rPr>
          <w:rFonts w:ascii="Arial" w:hAnsi="Arial" w:cs="Arial"/>
          <w:sz w:val="22"/>
          <w:szCs w:val="22"/>
        </w:rPr>
        <w:t>poderá</w:t>
      </w:r>
      <w:r w:rsidRPr="00D86F73">
        <w:rPr>
          <w:rFonts w:ascii="Arial" w:hAnsi="Arial" w:cs="Arial"/>
          <w:spacing w:val="1"/>
          <w:sz w:val="22"/>
          <w:szCs w:val="22"/>
        </w:rPr>
        <w:t xml:space="preserve"> </w:t>
      </w:r>
      <w:r w:rsidRPr="00D86F73">
        <w:rPr>
          <w:rFonts w:ascii="Arial" w:hAnsi="Arial" w:cs="Arial"/>
          <w:sz w:val="22"/>
          <w:szCs w:val="22"/>
        </w:rPr>
        <w:t>requerer</w:t>
      </w:r>
      <w:r w:rsidRPr="00D86F73">
        <w:rPr>
          <w:rFonts w:ascii="Arial" w:hAnsi="Arial" w:cs="Arial"/>
          <w:spacing w:val="1"/>
          <w:sz w:val="22"/>
          <w:szCs w:val="22"/>
        </w:rPr>
        <w:t xml:space="preserve"> </w:t>
      </w:r>
      <w:r w:rsidRPr="00D86F73">
        <w:rPr>
          <w:rFonts w:ascii="Arial" w:hAnsi="Arial" w:cs="Arial"/>
          <w:sz w:val="22"/>
          <w:szCs w:val="22"/>
        </w:rPr>
        <w:t>a</w:t>
      </w:r>
      <w:r w:rsidRPr="00D86F73">
        <w:rPr>
          <w:rFonts w:ascii="Arial" w:hAnsi="Arial" w:cs="Arial"/>
          <w:spacing w:val="-43"/>
          <w:sz w:val="22"/>
          <w:szCs w:val="22"/>
        </w:rPr>
        <w:t xml:space="preserve"> </w:t>
      </w:r>
      <w:r w:rsidRPr="00D86F73">
        <w:rPr>
          <w:rFonts w:ascii="Arial" w:hAnsi="Arial" w:cs="Arial"/>
          <w:sz w:val="22"/>
          <w:szCs w:val="22"/>
        </w:rPr>
        <w:t>comprovação</w:t>
      </w:r>
      <w:r w:rsidRPr="00D86F73">
        <w:rPr>
          <w:rFonts w:ascii="Arial" w:hAnsi="Arial" w:cs="Arial"/>
          <w:spacing w:val="1"/>
          <w:sz w:val="22"/>
          <w:szCs w:val="22"/>
        </w:rPr>
        <w:t xml:space="preserve"> </w:t>
      </w:r>
      <w:r w:rsidRPr="00D86F73">
        <w:rPr>
          <w:rFonts w:ascii="Arial" w:hAnsi="Arial" w:cs="Arial"/>
          <w:sz w:val="22"/>
          <w:szCs w:val="22"/>
        </w:rPr>
        <w:t>da</w:t>
      </w:r>
      <w:r w:rsidRPr="00D86F73">
        <w:rPr>
          <w:rFonts w:ascii="Arial" w:hAnsi="Arial" w:cs="Arial"/>
          <w:spacing w:val="1"/>
          <w:sz w:val="22"/>
          <w:szCs w:val="22"/>
        </w:rPr>
        <w:t xml:space="preserve"> </w:t>
      </w:r>
      <w:r w:rsidRPr="00D86F73">
        <w:rPr>
          <w:rFonts w:ascii="Arial" w:hAnsi="Arial" w:cs="Arial"/>
          <w:sz w:val="22"/>
          <w:szCs w:val="22"/>
        </w:rPr>
        <w:t>efetiva</w:t>
      </w:r>
      <w:r w:rsidRPr="00D86F73">
        <w:rPr>
          <w:rFonts w:ascii="Arial" w:hAnsi="Arial" w:cs="Arial"/>
          <w:spacing w:val="1"/>
          <w:sz w:val="22"/>
          <w:szCs w:val="22"/>
        </w:rPr>
        <w:t xml:space="preserve"> </w:t>
      </w:r>
      <w:r w:rsidRPr="00D86F73">
        <w:rPr>
          <w:rFonts w:ascii="Arial" w:hAnsi="Arial" w:cs="Arial"/>
          <w:sz w:val="22"/>
          <w:szCs w:val="22"/>
        </w:rPr>
        <w:t>similaridade,</w:t>
      </w:r>
      <w:r w:rsidRPr="00D86F73">
        <w:rPr>
          <w:rFonts w:ascii="Arial" w:hAnsi="Arial" w:cs="Arial"/>
          <w:spacing w:val="1"/>
          <w:sz w:val="22"/>
          <w:szCs w:val="22"/>
        </w:rPr>
        <w:t xml:space="preserve"> </w:t>
      </w:r>
      <w:r w:rsidRPr="00D86F73">
        <w:rPr>
          <w:rFonts w:ascii="Arial" w:hAnsi="Arial" w:cs="Arial"/>
          <w:sz w:val="22"/>
          <w:szCs w:val="22"/>
        </w:rPr>
        <w:t>a</w:t>
      </w:r>
      <w:r w:rsidRPr="00D86F73">
        <w:rPr>
          <w:rFonts w:ascii="Arial" w:hAnsi="Arial" w:cs="Arial"/>
          <w:spacing w:val="1"/>
          <w:sz w:val="22"/>
          <w:szCs w:val="22"/>
        </w:rPr>
        <w:t xml:space="preserve"> </w:t>
      </w:r>
      <w:r w:rsidRPr="00D86F73">
        <w:rPr>
          <w:rFonts w:ascii="Arial" w:hAnsi="Arial" w:cs="Arial"/>
          <w:sz w:val="22"/>
          <w:szCs w:val="22"/>
        </w:rPr>
        <w:t>fim</w:t>
      </w:r>
      <w:r w:rsidRPr="00D86F73">
        <w:rPr>
          <w:rFonts w:ascii="Arial" w:hAnsi="Arial" w:cs="Arial"/>
          <w:spacing w:val="1"/>
          <w:sz w:val="22"/>
          <w:szCs w:val="22"/>
        </w:rPr>
        <w:t xml:space="preserve"> </w:t>
      </w:r>
      <w:r w:rsidRPr="00D86F73">
        <w:rPr>
          <w:rFonts w:ascii="Arial" w:hAnsi="Arial" w:cs="Arial"/>
          <w:sz w:val="22"/>
          <w:szCs w:val="22"/>
        </w:rPr>
        <w:t>de</w:t>
      </w:r>
      <w:r w:rsidRPr="00D86F73">
        <w:rPr>
          <w:rFonts w:ascii="Arial" w:hAnsi="Arial" w:cs="Arial"/>
          <w:spacing w:val="1"/>
          <w:sz w:val="22"/>
          <w:szCs w:val="22"/>
        </w:rPr>
        <w:t xml:space="preserve"> </w:t>
      </w:r>
      <w:r w:rsidRPr="00D86F73">
        <w:rPr>
          <w:rFonts w:ascii="Arial" w:hAnsi="Arial" w:cs="Arial"/>
          <w:sz w:val="22"/>
          <w:szCs w:val="22"/>
        </w:rPr>
        <w:t>se</w:t>
      </w:r>
      <w:r w:rsidRPr="00D86F73">
        <w:rPr>
          <w:rFonts w:ascii="Arial" w:hAnsi="Arial" w:cs="Arial"/>
          <w:spacing w:val="1"/>
          <w:sz w:val="22"/>
          <w:szCs w:val="22"/>
        </w:rPr>
        <w:t xml:space="preserve"> </w:t>
      </w:r>
      <w:r w:rsidRPr="00D86F73">
        <w:rPr>
          <w:rFonts w:ascii="Arial" w:hAnsi="Arial" w:cs="Arial"/>
          <w:sz w:val="22"/>
          <w:szCs w:val="22"/>
        </w:rPr>
        <w:t>certificar</w:t>
      </w:r>
      <w:r w:rsidRPr="00D86F73">
        <w:rPr>
          <w:rFonts w:ascii="Arial" w:hAnsi="Arial" w:cs="Arial"/>
          <w:spacing w:val="1"/>
          <w:sz w:val="22"/>
          <w:szCs w:val="22"/>
        </w:rPr>
        <w:t xml:space="preserve"> </w:t>
      </w:r>
      <w:r w:rsidRPr="00D86F73">
        <w:rPr>
          <w:rFonts w:ascii="Arial" w:hAnsi="Arial" w:cs="Arial"/>
          <w:sz w:val="22"/>
          <w:szCs w:val="22"/>
        </w:rPr>
        <w:t>da</w:t>
      </w:r>
      <w:r w:rsidRPr="00D86F73">
        <w:rPr>
          <w:rFonts w:ascii="Arial" w:hAnsi="Arial" w:cs="Arial"/>
          <w:spacing w:val="1"/>
          <w:sz w:val="22"/>
          <w:szCs w:val="22"/>
        </w:rPr>
        <w:t xml:space="preserve"> </w:t>
      </w:r>
      <w:r w:rsidRPr="00D86F73">
        <w:rPr>
          <w:rFonts w:ascii="Arial" w:hAnsi="Arial" w:cs="Arial"/>
          <w:sz w:val="22"/>
          <w:szCs w:val="22"/>
        </w:rPr>
        <w:t>adequação</w:t>
      </w:r>
      <w:r w:rsidRPr="00D86F73">
        <w:rPr>
          <w:rFonts w:ascii="Arial" w:hAnsi="Arial" w:cs="Arial"/>
          <w:spacing w:val="1"/>
          <w:sz w:val="22"/>
          <w:szCs w:val="22"/>
        </w:rPr>
        <w:t xml:space="preserve"> </w:t>
      </w:r>
      <w:r w:rsidRPr="00D86F73">
        <w:rPr>
          <w:rFonts w:ascii="Arial" w:hAnsi="Arial" w:cs="Arial"/>
          <w:sz w:val="22"/>
          <w:szCs w:val="22"/>
        </w:rPr>
        <w:t>entre</w:t>
      </w:r>
      <w:r w:rsidRPr="00D86F73">
        <w:rPr>
          <w:rFonts w:ascii="Arial" w:hAnsi="Arial" w:cs="Arial"/>
          <w:spacing w:val="1"/>
          <w:sz w:val="22"/>
          <w:szCs w:val="22"/>
        </w:rPr>
        <w:t xml:space="preserve"> </w:t>
      </w:r>
      <w:r w:rsidRPr="00D86F73">
        <w:rPr>
          <w:rFonts w:ascii="Arial" w:hAnsi="Arial" w:cs="Arial"/>
          <w:sz w:val="22"/>
          <w:szCs w:val="22"/>
        </w:rPr>
        <w:t>o</w:t>
      </w:r>
      <w:r w:rsidRPr="00D86F73">
        <w:rPr>
          <w:rFonts w:ascii="Arial" w:hAnsi="Arial" w:cs="Arial"/>
          <w:spacing w:val="1"/>
          <w:sz w:val="22"/>
          <w:szCs w:val="22"/>
        </w:rPr>
        <w:t xml:space="preserve"> </w:t>
      </w:r>
      <w:r w:rsidRPr="00D86F73">
        <w:rPr>
          <w:rFonts w:ascii="Arial" w:hAnsi="Arial" w:cs="Arial"/>
          <w:sz w:val="22"/>
          <w:szCs w:val="22"/>
        </w:rPr>
        <w:t>objeto</w:t>
      </w:r>
      <w:r w:rsidRPr="00D86F73">
        <w:rPr>
          <w:rFonts w:ascii="Arial" w:hAnsi="Arial" w:cs="Arial"/>
          <w:spacing w:val="1"/>
          <w:sz w:val="22"/>
          <w:szCs w:val="22"/>
        </w:rPr>
        <w:t xml:space="preserve"> </w:t>
      </w:r>
      <w:r w:rsidRPr="00D86F73">
        <w:rPr>
          <w:rFonts w:ascii="Arial" w:hAnsi="Arial" w:cs="Arial"/>
          <w:sz w:val="22"/>
          <w:szCs w:val="22"/>
        </w:rPr>
        <w:t>oferecido pelo licitante e as condições técnicas exigidas no edital, devendo o licitante possuir</w:t>
      </w:r>
      <w:r w:rsidRPr="00D86F73">
        <w:rPr>
          <w:rFonts w:ascii="Arial" w:hAnsi="Arial" w:cs="Arial"/>
          <w:spacing w:val="1"/>
          <w:sz w:val="22"/>
          <w:szCs w:val="22"/>
        </w:rPr>
        <w:t xml:space="preserve"> </w:t>
      </w:r>
      <w:r w:rsidRPr="00D86F73">
        <w:rPr>
          <w:rFonts w:ascii="Arial" w:hAnsi="Arial" w:cs="Arial"/>
          <w:sz w:val="22"/>
          <w:szCs w:val="22"/>
        </w:rPr>
        <w:t>meios</w:t>
      </w:r>
      <w:r w:rsidRPr="00D86F73">
        <w:rPr>
          <w:rFonts w:ascii="Arial" w:hAnsi="Arial" w:cs="Arial"/>
          <w:spacing w:val="1"/>
          <w:sz w:val="22"/>
          <w:szCs w:val="22"/>
        </w:rPr>
        <w:t xml:space="preserve"> </w:t>
      </w:r>
      <w:r w:rsidRPr="00D86F73">
        <w:rPr>
          <w:rFonts w:ascii="Arial" w:hAnsi="Arial" w:cs="Arial"/>
          <w:sz w:val="22"/>
          <w:szCs w:val="22"/>
        </w:rPr>
        <w:t>de</w:t>
      </w:r>
      <w:r w:rsidRPr="00D86F73">
        <w:rPr>
          <w:rFonts w:ascii="Arial" w:hAnsi="Arial" w:cs="Arial"/>
          <w:spacing w:val="1"/>
          <w:sz w:val="22"/>
          <w:szCs w:val="22"/>
        </w:rPr>
        <w:t xml:space="preserve"> </w:t>
      </w:r>
      <w:r w:rsidRPr="00D86F73">
        <w:rPr>
          <w:rFonts w:ascii="Arial" w:hAnsi="Arial" w:cs="Arial"/>
          <w:sz w:val="22"/>
          <w:szCs w:val="22"/>
        </w:rPr>
        <w:t>comprovar</w:t>
      </w:r>
      <w:r w:rsidRPr="00D86F73">
        <w:rPr>
          <w:rFonts w:ascii="Arial" w:hAnsi="Arial" w:cs="Arial"/>
          <w:spacing w:val="1"/>
          <w:sz w:val="22"/>
          <w:szCs w:val="22"/>
        </w:rPr>
        <w:t xml:space="preserve"> </w:t>
      </w:r>
      <w:r w:rsidRPr="00D86F73">
        <w:rPr>
          <w:rFonts w:ascii="Arial" w:hAnsi="Arial" w:cs="Arial"/>
          <w:sz w:val="22"/>
          <w:szCs w:val="22"/>
        </w:rPr>
        <w:t>a</w:t>
      </w:r>
      <w:r w:rsidRPr="00D86F73">
        <w:rPr>
          <w:rFonts w:ascii="Arial" w:hAnsi="Arial" w:cs="Arial"/>
          <w:spacing w:val="1"/>
          <w:sz w:val="22"/>
          <w:szCs w:val="22"/>
        </w:rPr>
        <w:t xml:space="preserve"> </w:t>
      </w:r>
      <w:r w:rsidRPr="00D86F73">
        <w:rPr>
          <w:rFonts w:ascii="Arial" w:hAnsi="Arial" w:cs="Arial"/>
          <w:sz w:val="22"/>
          <w:szCs w:val="22"/>
        </w:rPr>
        <w:t>similaridade</w:t>
      </w:r>
      <w:r w:rsidRPr="00D86F73">
        <w:rPr>
          <w:rFonts w:ascii="Arial" w:hAnsi="Arial" w:cs="Arial"/>
          <w:spacing w:val="1"/>
          <w:sz w:val="22"/>
          <w:szCs w:val="22"/>
        </w:rPr>
        <w:t xml:space="preserve"> </w:t>
      </w:r>
      <w:r w:rsidRPr="00D86F73">
        <w:rPr>
          <w:rFonts w:ascii="Arial" w:hAnsi="Arial" w:cs="Arial"/>
          <w:sz w:val="22"/>
          <w:szCs w:val="22"/>
        </w:rPr>
        <w:t>da</w:t>
      </w:r>
      <w:r w:rsidRPr="00D86F73">
        <w:rPr>
          <w:rFonts w:ascii="Arial" w:hAnsi="Arial" w:cs="Arial"/>
          <w:spacing w:val="1"/>
          <w:sz w:val="22"/>
          <w:szCs w:val="22"/>
        </w:rPr>
        <w:t xml:space="preserve"> </w:t>
      </w:r>
      <w:r w:rsidRPr="00D86F73">
        <w:rPr>
          <w:rFonts w:ascii="Arial" w:hAnsi="Arial" w:cs="Arial"/>
          <w:sz w:val="22"/>
          <w:szCs w:val="22"/>
        </w:rPr>
        <w:t>marca,</w:t>
      </w:r>
      <w:r w:rsidRPr="00D86F73">
        <w:rPr>
          <w:rFonts w:ascii="Arial" w:hAnsi="Arial" w:cs="Arial"/>
          <w:spacing w:val="1"/>
          <w:sz w:val="22"/>
          <w:szCs w:val="22"/>
        </w:rPr>
        <w:t xml:space="preserve"> </w:t>
      </w:r>
      <w:r w:rsidRPr="00D86F73">
        <w:rPr>
          <w:rFonts w:ascii="Arial" w:hAnsi="Arial" w:cs="Arial"/>
          <w:sz w:val="22"/>
          <w:szCs w:val="22"/>
        </w:rPr>
        <w:t>por</w:t>
      </w:r>
      <w:r w:rsidRPr="00D86F73">
        <w:rPr>
          <w:rFonts w:ascii="Arial" w:hAnsi="Arial" w:cs="Arial"/>
          <w:spacing w:val="1"/>
          <w:sz w:val="22"/>
          <w:szCs w:val="22"/>
        </w:rPr>
        <w:t xml:space="preserve"> </w:t>
      </w:r>
      <w:r w:rsidRPr="00D86F73">
        <w:rPr>
          <w:rFonts w:ascii="Arial" w:hAnsi="Arial" w:cs="Arial"/>
          <w:sz w:val="22"/>
          <w:szCs w:val="22"/>
        </w:rPr>
        <w:t>meio</w:t>
      </w:r>
      <w:r w:rsidRPr="00D86F73">
        <w:rPr>
          <w:rFonts w:ascii="Arial" w:hAnsi="Arial" w:cs="Arial"/>
          <w:spacing w:val="1"/>
          <w:sz w:val="22"/>
          <w:szCs w:val="22"/>
        </w:rPr>
        <w:t xml:space="preserve"> </w:t>
      </w:r>
      <w:r w:rsidRPr="00D86F73">
        <w:rPr>
          <w:rFonts w:ascii="Arial" w:hAnsi="Arial" w:cs="Arial"/>
          <w:sz w:val="22"/>
          <w:szCs w:val="22"/>
        </w:rPr>
        <w:t>de</w:t>
      </w:r>
      <w:r w:rsidRPr="00D86F73">
        <w:rPr>
          <w:rFonts w:ascii="Arial" w:hAnsi="Arial" w:cs="Arial"/>
          <w:spacing w:val="1"/>
          <w:sz w:val="22"/>
          <w:szCs w:val="22"/>
        </w:rPr>
        <w:t xml:space="preserve"> </w:t>
      </w:r>
      <w:r w:rsidRPr="00D86F73">
        <w:rPr>
          <w:rFonts w:ascii="Arial" w:hAnsi="Arial" w:cs="Arial"/>
          <w:sz w:val="22"/>
          <w:szCs w:val="22"/>
        </w:rPr>
        <w:t>ficha</w:t>
      </w:r>
      <w:r w:rsidRPr="00D86F73">
        <w:rPr>
          <w:rFonts w:ascii="Arial" w:hAnsi="Arial" w:cs="Arial"/>
          <w:spacing w:val="1"/>
          <w:sz w:val="22"/>
          <w:szCs w:val="22"/>
        </w:rPr>
        <w:t xml:space="preserve"> </w:t>
      </w:r>
      <w:r w:rsidRPr="00D86F73">
        <w:rPr>
          <w:rFonts w:ascii="Arial" w:hAnsi="Arial" w:cs="Arial"/>
          <w:sz w:val="22"/>
          <w:szCs w:val="22"/>
        </w:rPr>
        <w:t>técnica</w:t>
      </w:r>
      <w:r w:rsidRPr="00D86F73">
        <w:rPr>
          <w:rFonts w:ascii="Arial" w:hAnsi="Arial" w:cs="Arial"/>
          <w:spacing w:val="45"/>
          <w:sz w:val="22"/>
          <w:szCs w:val="22"/>
        </w:rPr>
        <w:t xml:space="preserve"> </w:t>
      </w:r>
      <w:r w:rsidRPr="00D86F73">
        <w:rPr>
          <w:rFonts w:ascii="Arial" w:hAnsi="Arial" w:cs="Arial"/>
          <w:sz w:val="22"/>
          <w:szCs w:val="22"/>
        </w:rPr>
        <w:t>oficial,</w:t>
      </w:r>
      <w:r w:rsidRPr="00D86F73">
        <w:rPr>
          <w:rFonts w:ascii="Arial" w:hAnsi="Arial" w:cs="Arial"/>
          <w:spacing w:val="45"/>
          <w:sz w:val="22"/>
          <w:szCs w:val="22"/>
        </w:rPr>
        <w:t xml:space="preserve"> </w:t>
      </w:r>
      <w:r w:rsidRPr="00D86F73">
        <w:rPr>
          <w:rFonts w:ascii="Arial" w:hAnsi="Arial" w:cs="Arial"/>
          <w:sz w:val="22"/>
          <w:szCs w:val="22"/>
        </w:rPr>
        <w:t>laudos,</w:t>
      </w:r>
      <w:r w:rsidRPr="00D86F73">
        <w:rPr>
          <w:rFonts w:ascii="Arial" w:hAnsi="Arial" w:cs="Arial"/>
          <w:spacing w:val="1"/>
          <w:sz w:val="22"/>
          <w:szCs w:val="22"/>
        </w:rPr>
        <w:t xml:space="preserve"> </w:t>
      </w:r>
      <w:r w:rsidRPr="00D86F73">
        <w:rPr>
          <w:rFonts w:ascii="Arial" w:hAnsi="Arial" w:cs="Arial"/>
          <w:sz w:val="22"/>
          <w:szCs w:val="22"/>
        </w:rPr>
        <w:t>amostras</w:t>
      </w:r>
      <w:r w:rsidRPr="00D86F73">
        <w:rPr>
          <w:rFonts w:ascii="Arial" w:hAnsi="Arial" w:cs="Arial"/>
          <w:spacing w:val="-2"/>
          <w:sz w:val="22"/>
          <w:szCs w:val="22"/>
        </w:rPr>
        <w:t xml:space="preserve"> </w:t>
      </w:r>
      <w:r w:rsidRPr="00D86F73">
        <w:rPr>
          <w:rFonts w:ascii="Arial" w:hAnsi="Arial" w:cs="Arial"/>
          <w:sz w:val="22"/>
          <w:szCs w:val="22"/>
        </w:rPr>
        <w:t>etc.</w:t>
      </w:r>
    </w:p>
    <w:p w14:paraId="0D1CA69A" w14:textId="5574F336" w:rsidR="0046060E" w:rsidRPr="00D86F73" w:rsidRDefault="0046060E" w:rsidP="00F342A4">
      <w:pPr>
        <w:widowControl w:val="0"/>
        <w:autoSpaceDE w:val="0"/>
        <w:autoSpaceDN w:val="0"/>
        <w:jc w:val="both"/>
        <w:rPr>
          <w:rFonts w:ascii="Arial" w:hAnsi="Arial" w:cs="Arial"/>
          <w:sz w:val="22"/>
          <w:szCs w:val="22"/>
        </w:rPr>
      </w:pPr>
      <w:r w:rsidRPr="00D86F73">
        <w:rPr>
          <w:rFonts w:ascii="Arial" w:hAnsi="Arial" w:cs="Arial"/>
          <w:b/>
          <w:bCs/>
          <w:sz w:val="22"/>
          <w:szCs w:val="22"/>
        </w:rPr>
        <w:t>14.2.1.</w:t>
      </w:r>
      <w:r w:rsidRPr="00D86F73">
        <w:rPr>
          <w:rFonts w:ascii="Arial" w:hAnsi="Arial" w:cs="Arial"/>
          <w:sz w:val="22"/>
          <w:szCs w:val="22"/>
        </w:rPr>
        <w:t xml:space="preserve"> É facultado aos licitantes interessados manifestarem-se sobre a prova de</w:t>
      </w:r>
      <w:r w:rsidRPr="00D86F73">
        <w:rPr>
          <w:rFonts w:ascii="Arial" w:hAnsi="Arial" w:cs="Arial"/>
          <w:spacing w:val="1"/>
          <w:sz w:val="22"/>
          <w:szCs w:val="22"/>
        </w:rPr>
        <w:t xml:space="preserve"> </w:t>
      </w:r>
      <w:r w:rsidRPr="00D86F73">
        <w:rPr>
          <w:rFonts w:ascii="Arial" w:hAnsi="Arial" w:cs="Arial"/>
          <w:sz w:val="22"/>
          <w:szCs w:val="22"/>
        </w:rPr>
        <w:t>similaridade.</w:t>
      </w:r>
    </w:p>
    <w:p w14:paraId="159110DE" w14:textId="5FDF16BF" w:rsidR="0046060E" w:rsidRPr="00D86F73" w:rsidRDefault="0046060E" w:rsidP="00F342A4">
      <w:pPr>
        <w:shd w:val="clear" w:color="auto" w:fill="D9D9D9" w:themeFill="background1" w:themeFillShade="D9"/>
        <w:jc w:val="both"/>
        <w:rPr>
          <w:rFonts w:ascii="Arial" w:hAnsi="Arial" w:cs="Arial"/>
          <w:b/>
          <w:sz w:val="22"/>
          <w:szCs w:val="22"/>
        </w:rPr>
      </w:pPr>
      <w:r w:rsidRPr="00D86F73">
        <w:rPr>
          <w:rFonts w:ascii="Arial" w:hAnsi="Arial" w:cs="Arial"/>
          <w:b/>
          <w:sz w:val="22"/>
          <w:szCs w:val="22"/>
        </w:rPr>
        <w:t>15. DO RECURSO</w:t>
      </w:r>
    </w:p>
    <w:p w14:paraId="7940C9BB" w14:textId="4B723130" w:rsidR="0046060E" w:rsidRPr="00D86F73" w:rsidRDefault="0046060E" w:rsidP="00F3538E">
      <w:pPr>
        <w:pStyle w:val="PargrafodaLista"/>
        <w:tabs>
          <w:tab w:val="left" w:pos="709"/>
        </w:tabs>
        <w:suppressAutoHyphens/>
        <w:ind w:left="0"/>
        <w:contextualSpacing w:val="0"/>
        <w:jc w:val="both"/>
        <w:rPr>
          <w:rFonts w:ascii="Arial" w:hAnsi="Arial" w:cs="Arial"/>
          <w:sz w:val="22"/>
          <w:szCs w:val="22"/>
        </w:rPr>
      </w:pPr>
      <w:r w:rsidRPr="00D86F73">
        <w:rPr>
          <w:rFonts w:ascii="Arial" w:hAnsi="Arial" w:cs="Arial"/>
          <w:b/>
          <w:sz w:val="22"/>
          <w:szCs w:val="22"/>
        </w:rPr>
        <w:t xml:space="preserve">15.1. </w:t>
      </w:r>
      <w:r w:rsidRPr="00D86F73">
        <w:rPr>
          <w:rFonts w:ascii="Arial" w:hAnsi="Arial" w:cs="Arial"/>
          <w:sz w:val="22"/>
          <w:szCs w:val="22"/>
        </w:rPr>
        <w:t xml:space="preserve">A interposição de recurso referente ao julgamento das propostas, à habilitação ou inabilitação de licitantes, à anulação ou revogação da licitação, observará o disposto no </w:t>
      </w:r>
      <w:r w:rsidRPr="00D86F73">
        <w:rPr>
          <w:rFonts w:ascii="Arial" w:hAnsi="Arial" w:cs="Arial"/>
          <w:color w:val="0432FF"/>
          <w:sz w:val="22"/>
          <w:szCs w:val="22"/>
          <w:u w:val="single"/>
        </w:rPr>
        <w:t>art. 165 da Lei nº 14.133, de 2021</w:t>
      </w:r>
      <w:r w:rsidRPr="00D86F73">
        <w:rPr>
          <w:rFonts w:ascii="Arial" w:hAnsi="Arial" w:cs="Arial"/>
          <w:sz w:val="22"/>
          <w:szCs w:val="22"/>
        </w:rPr>
        <w:t>.</w:t>
      </w:r>
    </w:p>
    <w:p w14:paraId="53764EB9" w14:textId="0DEED0A4" w:rsidR="0046060E" w:rsidRPr="00B13300" w:rsidRDefault="00CD0049" w:rsidP="00F3538E">
      <w:pPr>
        <w:jc w:val="both"/>
        <w:rPr>
          <w:rFonts w:ascii="Arial" w:hAnsi="Arial" w:cs="Arial"/>
          <w:sz w:val="22"/>
          <w:szCs w:val="22"/>
        </w:rPr>
      </w:pPr>
      <w:r w:rsidRPr="00D86F73">
        <w:rPr>
          <w:rFonts w:ascii="Arial" w:hAnsi="Arial" w:cs="Arial"/>
          <w:b/>
          <w:sz w:val="22"/>
          <w:szCs w:val="22"/>
        </w:rPr>
        <w:t>15.2</w:t>
      </w:r>
      <w:r w:rsidRPr="00D86F73">
        <w:rPr>
          <w:rFonts w:ascii="Arial" w:hAnsi="Arial" w:cs="Arial"/>
          <w:sz w:val="22"/>
          <w:szCs w:val="22"/>
        </w:rPr>
        <w:t xml:space="preserve">. </w:t>
      </w:r>
      <w:r w:rsidR="00AA067B" w:rsidRPr="00D86F73">
        <w:rPr>
          <w:rFonts w:ascii="Arial" w:hAnsi="Arial" w:cs="Arial"/>
          <w:sz w:val="22"/>
          <w:szCs w:val="22"/>
        </w:rPr>
        <w:t xml:space="preserve">A </w:t>
      </w:r>
      <w:r w:rsidR="00DC404A" w:rsidRPr="00D86F73">
        <w:rPr>
          <w:rFonts w:ascii="Arial" w:hAnsi="Arial" w:cs="Arial"/>
          <w:sz w:val="22"/>
          <w:szCs w:val="22"/>
        </w:rPr>
        <w:t>pregoeira declarará</w:t>
      </w:r>
      <w:r w:rsidRPr="00D86F73">
        <w:rPr>
          <w:rFonts w:ascii="Arial" w:hAnsi="Arial" w:cs="Arial"/>
          <w:sz w:val="22"/>
          <w:szCs w:val="22"/>
        </w:rPr>
        <w:t xml:space="preserve"> o vencedor e, depois de decorrida a fase de regularização fiscal de microempresa, empresa de pequeno porte ou sociedade cooperativa, se for o caso, concederá o prazo de no mínimo (10) dez minutos, para que qualquer licitante manifeste a intenção de recorrer, de forma motivada, isto é, indicando contra qual (</w:t>
      </w:r>
      <w:proofErr w:type="spellStart"/>
      <w:r w:rsidRPr="00D86F73">
        <w:rPr>
          <w:rFonts w:ascii="Arial" w:hAnsi="Arial" w:cs="Arial"/>
          <w:sz w:val="22"/>
          <w:szCs w:val="22"/>
        </w:rPr>
        <w:t>is</w:t>
      </w:r>
      <w:proofErr w:type="spellEnd"/>
      <w:r w:rsidRPr="00D86F73">
        <w:rPr>
          <w:rFonts w:ascii="Arial" w:hAnsi="Arial" w:cs="Arial"/>
          <w:sz w:val="22"/>
          <w:szCs w:val="22"/>
        </w:rPr>
        <w:t xml:space="preserve">) </w:t>
      </w:r>
      <w:proofErr w:type="gramStart"/>
      <w:r w:rsidRPr="00D86F73">
        <w:rPr>
          <w:rFonts w:ascii="Arial" w:hAnsi="Arial" w:cs="Arial"/>
          <w:sz w:val="22"/>
          <w:szCs w:val="22"/>
        </w:rPr>
        <w:t>decisão(</w:t>
      </w:r>
      <w:proofErr w:type="spellStart"/>
      <w:proofErr w:type="gramEnd"/>
      <w:r w:rsidRPr="00D86F73">
        <w:rPr>
          <w:rFonts w:ascii="Arial" w:hAnsi="Arial" w:cs="Arial"/>
          <w:sz w:val="22"/>
          <w:szCs w:val="22"/>
        </w:rPr>
        <w:t>ões</w:t>
      </w:r>
      <w:proofErr w:type="spellEnd"/>
      <w:r w:rsidRPr="00D86F73">
        <w:rPr>
          <w:rFonts w:ascii="Arial" w:hAnsi="Arial" w:cs="Arial"/>
          <w:sz w:val="22"/>
          <w:szCs w:val="22"/>
        </w:rPr>
        <w:t>) pretende recorrer e por quais motivos, em campo próprio do sistema.</w:t>
      </w:r>
    </w:p>
    <w:p w14:paraId="13925AF1" w14:textId="79CAA90D" w:rsidR="0046060E" w:rsidRPr="00D86F73" w:rsidRDefault="0046060E" w:rsidP="00F3538E">
      <w:pPr>
        <w:jc w:val="both"/>
        <w:rPr>
          <w:rFonts w:ascii="Arial" w:hAnsi="Arial" w:cs="Arial"/>
          <w:sz w:val="22"/>
          <w:szCs w:val="22"/>
        </w:rPr>
      </w:pPr>
      <w:r w:rsidRPr="00D86F73">
        <w:rPr>
          <w:rFonts w:ascii="Arial" w:hAnsi="Arial" w:cs="Arial"/>
          <w:b/>
          <w:sz w:val="22"/>
          <w:szCs w:val="22"/>
        </w:rPr>
        <w:t>15.3.</w:t>
      </w:r>
      <w:r w:rsidRPr="00D86F73">
        <w:rPr>
          <w:rFonts w:ascii="Arial" w:hAnsi="Arial" w:cs="Arial"/>
          <w:sz w:val="22"/>
          <w:szCs w:val="22"/>
        </w:rPr>
        <w:t xml:space="preserve"> A falta de manifestação imediata e motivada da intenção de interpor recurso, no momento da sessão públi</w:t>
      </w:r>
      <w:r w:rsidR="00DC404A" w:rsidRPr="00D86F73">
        <w:rPr>
          <w:rFonts w:ascii="Arial" w:hAnsi="Arial" w:cs="Arial"/>
          <w:sz w:val="22"/>
          <w:szCs w:val="22"/>
        </w:rPr>
        <w:t>ca deste pregão, implica decadência desse direito, ficando a pregoeira autorizado</w:t>
      </w:r>
      <w:r w:rsidRPr="00D86F73">
        <w:rPr>
          <w:rFonts w:ascii="Arial" w:hAnsi="Arial" w:cs="Arial"/>
          <w:sz w:val="22"/>
          <w:szCs w:val="22"/>
        </w:rPr>
        <w:t xml:space="preserve"> a adjudicar o objeto à LICITANTE VENCEDORA. </w:t>
      </w:r>
    </w:p>
    <w:p w14:paraId="70B79D66" w14:textId="7228A1D6" w:rsidR="0046060E" w:rsidRPr="00D86F73" w:rsidRDefault="0046060E" w:rsidP="00F3538E">
      <w:pPr>
        <w:jc w:val="both"/>
        <w:rPr>
          <w:rFonts w:ascii="Arial" w:hAnsi="Arial" w:cs="Arial"/>
          <w:sz w:val="22"/>
          <w:szCs w:val="22"/>
        </w:rPr>
      </w:pPr>
      <w:r w:rsidRPr="00D86F73">
        <w:rPr>
          <w:rFonts w:ascii="Arial" w:hAnsi="Arial" w:cs="Arial"/>
          <w:b/>
          <w:sz w:val="22"/>
          <w:szCs w:val="22"/>
        </w:rPr>
        <w:lastRenderedPageBreak/>
        <w:t>15.4</w:t>
      </w:r>
      <w:r w:rsidRPr="00D86F73">
        <w:rPr>
          <w:rFonts w:ascii="Arial" w:hAnsi="Arial" w:cs="Arial"/>
          <w:sz w:val="22"/>
          <w:szCs w:val="22"/>
        </w:rPr>
        <w:t xml:space="preserve">. Havendo quem se manifeste, caberá </w:t>
      </w:r>
      <w:r w:rsidR="00AA067B" w:rsidRPr="00D86F73">
        <w:rPr>
          <w:rFonts w:ascii="Arial" w:hAnsi="Arial" w:cs="Arial"/>
          <w:sz w:val="22"/>
          <w:szCs w:val="22"/>
        </w:rPr>
        <w:t xml:space="preserve">a </w:t>
      </w:r>
      <w:r w:rsidR="00DC404A" w:rsidRPr="00D86F73">
        <w:rPr>
          <w:rFonts w:ascii="Arial" w:hAnsi="Arial" w:cs="Arial"/>
          <w:sz w:val="22"/>
          <w:szCs w:val="22"/>
        </w:rPr>
        <w:t>pregoeira verificar</w:t>
      </w:r>
      <w:r w:rsidRPr="00D86F73">
        <w:rPr>
          <w:rFonts w:ascii="Arial" w:hAnsi="Arial" w:cs="Arial"/>
          <w:sz w:val="22"/>
          <w:szCs w:val="22"/>
        </w:rPr>
        <w:t xml:space="preserve"> a tempestividade e a existência de motivação da intenção de recorrer, para decidir se admite ou não o recurso, fundamentadamente.</w:t>
      </w:r>
    </w:p>
    <w:p w14:paraId="262A5410" w14:textId="2D46DE73" w:rsidR="00CD0049" w:rsidRPr="00D86F73" w:rsidRDefault="0046060E" w:rsidP="00F3538E">
      <w:pPr>
        <w:jc w:val="both"/>
        <w:rPr>
          <w:rFonts w:ascii="Arial" w:hAnsi="Arial" w:cs="Arial"/>
          <w:sz w:val="22"/>
          <w:szCs w:val="22"/>
        </w:rPr>
      </w:pPr>
      <w:r w:rsidRPr="00D86F73">
        <w:rPr>
          <w:rFonts w:ascii="Arial" w:hAnsi="Arial" w:cs="Arial"/>
          <w:b/>
          <w:sz w:val="22"/>
          <w:szCs w:val="22"/>
        </w:rPr>
        <w:t>15.4.1</w:t>
      </w:r>
      <w:r w:rsidRPr="00D86F73">
        <w:rPr>
          <w:rFonts w:ascii="Arial" w:hAnsi="Arial" w:cs="Arial"/>
          <w:sz w:val="22"/>
          <w:szCs w:val="22"/>
        </w:rPr>
        <w:t xml:space="preserve">. Nesse momento a </w:t>
      </w:r>
      <w:r w:rsidR="00DC404A" w:rsidRPr="00D86F73">
        <w:rPr>
          <w:rFonts w:ascii="Arial" w:hAnsi="Arial" w:cs="Arial"/>
          <w:sz w:val="22"/>
          <w:szCs w:val="22"/>
        </w:rPr>
        <w:t>Pregoeira não</w:t>
      </w:r>
      <w:r w:rsidRPr="00D86F73">
        <w:rPr>
          <w:rFonts w:ascii="Arial" w:hAnsi="Arial" w:cs="Arial"/>
          <w:sz w:val="22"/>
          <w:szCs w:val="22"/>
        </w:rPr>
        <w:t xml:space="preserve"> adentrará no mérito recursal, mas apenas verificará as condições de admissibilidade do recurso. </w:t>
      </w:r>
    </w:p>
    <w:p w14:paraId="01F30E16" w14:textId="294271CE" w:rsidR="0046060E" w:rsidRPr="00D86F73" w:rsidRDefault="0046060E" w:rsidP="00F3538E">
      <w:pPr>
        <w:jc w:val="both"/>
        <w:rPr>
          <w:rFonts w:ascii="Arial" w:hAnsi="Arial" w:cs="Arial"/>
          <w:sz w:val="22"/>
          <w:szCs w:val="22"/>
        </w:rPr>
      </w:pPr>
      <w:r w:rsidRPr="00D86F73">
        <w:rPr>
          <w:rFonts w:ascii="Arial" w:hAnsi="Arial" w:cs="Arial"/>
          <w:b/>
          <w:sz w:val="22"/>
          <w:szCs w:val="22"/>
        </w:rPr>
        <w:t>15.4.2</w:t>
      </w:r>
      <w:r w:rsidRPr="00D86F73">
        <w:rPr>
          <w:rFonts w:ascii="Arial" w:hAnsi="Arial" w:cs="Arial"/>
          <w:sz w:val="22"/>
          <w:szCs w:val="22"/>
        </w:rPr>
        <w:t xml:space="preserve">. A falta de apresentação das razões de recurso, em campo próprio do sistema, também importará a decadência do direito de recurso e, via de consequência, a adjudicação do objeto da licitação à LICITANTE VENCEDORA. </w:t>
      </w:r>
    </w:p>
    <w:p w14:paraId="38A1690A" w14:textId="0DF23B09" w:rsidR="0046060E" w:rsidRPr="00D86F73" w:rsidRDefault="0046060E" w:rsidP="00F3538E">
      <w:pPr>
        <w:jc w:val="both"/>
        <w:rPr>
          <w:rFonts w:ascii="Arial" w:hAnsi="Arial" w:cs="Arial"/>
          <w:sz w:val="22"/>
          <w:szCs w:val="22"/>
        </w:rPr>
      </w:pPr>
      <w:r w:rsidRPr="00D86F73">
        <w:rPr>
          <w:rFonts w:ascii="Arial" w:hAnsi="Arial" w:cs="Arial"/>
          <w:b/>
          <w:sz w:val="22"/>
          <w:szCs w:val="22"/>
        </w:rPr>
        <w:t>15.5</w:t>
      </w:r>
      <w:r w:rsidRPr="00D86F73">
        <w:rPr>
          <w:rFonts w:ascii="Arial" w:hAnsi="Arial" w:cs="Arial"/>
          <w:sz w:val="22"/>
          <w:szCs w:val="22"/>
        </w:rPr>
        <w:t xml:space="preserve">.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07C90546" w14:textId="17846416" w:rsidR="0046060E" w:rsidRPr="00D86F73" w:rsidRDefault="0046060E" w:rsidP="00F3538E">
      <w:pPr>
        <w:pStyle w:val="PargrafodaLista"/>
        <w:tabs>
          <w:tab w:val="left" w:pos="709"/>
        </w:tabs>
        <w:suppressAutoHyphens/>
        <w:ind w:left="0"/>
        <w:contextualSpacing w:val="0"/>
        <w:jc w:val="both"/>
        <w:rPr>
          <w:rFonts w:ascii="Arial" w:hAnsi="Arial" w:cs="Arial"/>
          <w:sz w:val="22"/>
          <w:szCs w:val="22"/>
        </w:rPr>
      </w:pPr>
      <w:r w:rsidRPr="00D86F73">
        <w:rPr>
          <w:rFonts w:ascii="Arial" w:hAnsi="Arial" w:cs="Arial"/>
          <w:b/>
          <w:sz w:val="22"/>
          <w:szCs w:val="22"/>
        </w:rPr>
        <w:t xml:space="preserve">15.6. </w:t>
      </w:r>
      <w:r w:rsidRPr="00D86F73">
        <w:rPr>
          <w:rFonts w:ascii="Arial" w:hAnsi="Arial" w:cs="Arial"/>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224809B7" w14:textId="0C3E36ED" w:rsidR="0046060E" w:rsidRPr="00D86F73" w:rsidRDefault="0046060E" w:rsidP="00F3538E">
      <w:pPr>
        <w:pStyle w:val="PargrafodaLista"/>
        <w:numPr>
          <w:ilvl w:val="1"/>
          <w:numId w:val="32"/>
        </w:numPr>
        <w:tabs>
          <w:tab w:val="left" w:pos="709"/>
        </w:tabs>
        <w:suppressAutoHyphens/>
        <w:ind w:left="0" w:firstLine="0"/>
        <w:contextualSpacing w:val="0"/>
        <w:jc w:val="both"/>
        <w:rPr>
          <w:rFonts w:ascii="Arial" w:hAnsi="Arial" w:cs="Arial"/>
          <w:bCs/>
          <w:color w:val="000000" w:themeColor="text1"/>
          <w:sz w:val="22"/>
          <w:szCs w:val="22"/>
        </w:rPr>
      </w:pPr>
      <w:r w:rsidRPr="00D86F73">
        <w:rPr>
          <w:rFonts w:ascii="Arial" w:hAnsi="Arial" w:cs="Arial"/>
          <w:sz w:val="22"/>
          <w:szCs w:val="22"/>
        </w:rPr>
        <w:t xml:space="preserve">Os recursos interpostos fora do prazo não serão conhecidos. </w:t>
      </w:r>
    </w:p>
    <w:p w14:paraId="42B76172" w14:textId="60D4D0B0" w:rsidR="0046060E" w:rsidRPr="00D86F73" w:rsidRDefault="00CD0049" w:rsidP="00F342A4">
      <w:pPr>
        <w:jc w:val="both"/>
        <w:rPr>
          <w:rFonts w:ascii="Arial" w:hAnsi="Arial" w:cs="Arial"/>
          <w:sz w:val="22"/>
          <w:szCs w:val="22"/>
        </w:rPr>
      </w:pPr>
      <w:r w:rsidRPr="00D86F73">
        <w:rPr>
          <w:rFonts w:ascii="Arial" w:hAnsi="Arial" w:cs="Arial"/>
          <w:b/>
          <w:bCs/>
          <w:sz w:val="22"/>
          <w:szCs w:val="22"/>
        </w:rPr>
        <w:t xml:space="preserve">15.8. </w:t>
      </w:r>
      <w:r w:rsidR="0046060E" w:rsidRPr="00D86F73">
        <w:rPr>
          <w:rFonts w:ascii="Arial" w:hAnsi="Arial" w:cs="Arial"/>
          <w:sz w:val="22"/>
          <w:szCs w:val="22"/>
        </w:rPr>
        <w:t>O acolhimento do recurso importará na invalidação apenas dos atos insuscetíveis de aproveitamento.</w:t>
      </w:r>
    </w:p>
    <w:p w14:paraId="1022242A" w14:textId="02BE3DE2" w:rsidR="0046060E" w:rsidRPr="00D86F73" w:rsidRDefault="0046060E" w:rsidP="00F3538E">
      <w:pPr>
        <w:jc w:val="both"/>
        <w:rPr>
          <w:rFonts w:ascii="Arial" w:hAnsi="Arial" w:cs="Arial"/>
          <w:sz w:val="22"/>
          <w:szCs w:val="22"/>
        </w:rPr>
      </w:pPr>
      <w:bookmarkStart w:id="1" w:name="_Hlk189661692"/>
      <w:r w:rsidRPr="00D86F73">
        <w:rPr>
          <w:rFonts w:ascii="Arial" w:hAnsi="Arial" w:cs="Arial"/>
          <w:b/>
          <w:bCs/>
          <w:sz w:val="22"/>
          <w:szCs w:val="22"/>
        </w:rPr>
        <w:t xml:space="preserve">15.9. </w:t>
      </w:r>
      <w:r w:rsidRPr="00D86F73">
        <w:rPr>
          <w:rFonts w:ascii="Arial" w:hAnsi="Arial" w:cs="Arial"/>
          <w:sz w:val="22"/>
          <w:szCs w:val="22"/>
        </w:rPr>
        <w:t>Como condição prévia para assinatura da Ata de Registro de Preços, Contrato e/ou Aditivos será verificado pel</w:t>
      </w:r>
      <w:r w:rsidR="00AA067B" w:rsidRPr="00D86F73">
        <w:rPr>
          <w:rFonts w:ascii="Arial" w:hAnsi="Arial" w:cs="Arial"/>
          <w:sz w:val="22"/>
          <w:szCs w:val="22"/>
        </w:rPr>
        <w:t xml:space="preserve">a </w:t>
      </w:r>
      <w:r w:rsidR="00DC404A" w:rsidRPr="00D86F73">
        <w:rPr>
          <w:rFonts w:ascii="Arial" w:hAnsi="Arial" w:cs="Arial"/>
          <w:sz w:val="22"/>
          <w:szCs w:val="22"/>
        </w:rPr>
        <w:t>pregoeira,</w:t>
      </w:r>
      <w:r w:rsidRPr="00D86F73">
        <w:rPr>
          <w:rFonts w:ascii="Arial" w:hAnsi="Arial" w:cs="Arial"/>
          <w:sz w:val="22"/>
          <w:szCs w:val="22"/>
        </w:rPr>
        <w:t xml:space="preserve"> mediante consulta aos seguintes cadastros:</w:t>
      </w:r>
    </w:p>
    <w:p w14:paraId="08D21942" w14:textId="77777777" w:rsidR="0046060E" w:rsidRPr="00D86F73" w:rsidRDefault="0046060E" w:rsidP="00F3538E">
      <w:pPr>
        <w:jc w:val="both"/>
        <w:rPr>
          <w:rFonts w:ascii="Arial" w:hAnsi="Arial" w:cs="Arial"/>
          <w:sz w:val="22"/>
          <w:szCs w:val="22"/>
        </w:rPr>
      </w:pPr>
      <w:r w:rsidRPr="00D86F73">
        <w:rPr>
          <w:rFonts w:ascii="Arial" w:hAnsi="Arial" w:cs="Arial"/>
          <w:sz w:val="22"/>
          <w:szCs w:val="22"/>
        </w:rPr>
        <w:t>a) Cadastro Nacional de Empresas Inidôneas e Suspensas (CEIS);</w:t>
      </w:r>
    </w:p>
    <w:p w14:paraId="7F1F9CB7" w14:textId="77777777" w:rsidR="0046060E" w:rsidRPr="00D86F73" w:rsidRDefault="0046060E" w:rsidP="00F3538E">
      <w:pPr>
        <w:jc w:val="both"/>
        <w:rPr>
          <w:rFonts w:ascii="Arial" w:hAnsi="Arial" w:cs="Arial"/>
          <w:sz w:val="22"/>
          <w:szCs w:val="22"/>
        </w:rPr>
      </w:pPr>
      <w:r w:rsidRPr="00D86F73">
        <w:rPr>
          <w:rFonts w:ascii="Arial" w:hAnsi="Arial" w:cs="Arial"/>
          <w:sz w:val="22"/>
          <w:szCs w:val="22"/>
        </w:rPr>
        <w:t>b) Cadastro Nacional de Empresas Punidas (CNEP);</w:t>
      </w:r>
    </w:p>
    <w:p w14:paraId="7ACC0AF8" w14:textId="77777777" w:rsidR="0046060E" w:rsidRPr="00D86F73" w:rsidRDefault="0046060E" w:rsidP="00F3538E">
      <w:pPr>
        <w:jc w:val="both"/>
        <w:rPr>
          <w:rFonts w:ascii="Arial" w:hAnsi="Arial" w:cs="Arial"/>
          <w:sz w:val="22"/>
          <w:szCs w:val="22"/>
        </w:rPr>
      </w:pPr>
      <w:r w:rsidRPr="00D86F73">
        <w:rPr>
          <w:rFonts w:ascii="Arial" w:hAnsi="Arial" w:cs="Arial"/>
          <w:sz w:val="22"/>
          <w:szCs w:val="22"/>
        </w:rPr>
        <w:t>c) Cadastro de Inabilitados e de Licitantes Inidôneos do Tribunal de Contas da União (TCU);</w:t>
      </w:r>
    </w:p>
    <w:p w14:paraId="00CDBAEB" w14:textId="77777777" w:rsidR="0046060E" w:rsidRPr="00D86F73" w:rsidRDefault="0046060E" w:rsidP="00F3538E">
      <w:pPr>
        <w:jc w:val="both"/>
        <w:rPr>
          <w:rFonts w:ascii="Arial" w:hAnsi="Arial" w:cs="Arial"/>
          <w:sz w:val="22"/>
          <w:szCs w:val="22"/>
        </w:rPr>
      </w:pPr>
      <w:r w:rsidRPr="00D86F73">
        <w:rPr>
          <w:rFonts w:ascii="Arial" w:hAnsi="Arial" w:cs="Arial"/>
          <w:sz w:val="22"/>
          <w:szCs w:val="22"/>
        </w:rPr>
        <w:t>d) Cadastro Nacional de Condenações Cíveis por Ato de Improbidade Administrativa (CNIA);</w:t>
      </w:r>
    </w:p>
    <w:p w14:paraId="6F886F5B" w14:textId="77777777" w:rsidR="0046060E" w:rsidRPr="00D86F73" w:rsidRDefault="0046060E" w:rsidP="00F3538E">
      <w:pPr>
        <w:jc w:val="both"/>
        <w:rPr>
          <w:rFonts w:ascii="Arial" w:hAnsi="Arial" w:cs="Arial"/>
          <w:sz w:val="22"/>
          <w:szCs w:val="22"/>
        </w:rPr>
      </w:pPr>
      <w:r w:rsidRPr="00D86F73">
        <w:rPr>
          <w:rFonts w:ascii="Arial" w:hAnsi="Arial" w:cs="Arial"/>
          <w:sz w:val="22"/>
          <w:szCs w:val="22"/>
        </w:rPr>
        <w:t>e) outros sistemas cadastrais pertinentes que sejam desenvolvidos e estejam à disposição para consulta, conforme o caso.</w:t>
      </w:r>
    </w:p>
    <w:p w14:paraId="6024F9C8" w14:textId="77777777" w:rsidR="0046060E" w:rsidRPr="00D86F73" w:rsidRDefault="0046060E" w:rsidP="00F3538E">
      <w:pPr>
        <w:jc w:val="both"/>
        <w:rPr>
          <w:rFonts w:ascii="Arial" w:hAnsi="Arial" w:cs="Arial"/>
          <w:sz w:val="22"/>
          <w:szCs w:val="22"/>
        </w:rPr>
      </w:pPr>
      <w:r w:rsidRPr="00D86F73">
        <w:rPr>
          <w:rFonts w:ascii="Arial" w:hAnsi="Arial" w:cs="Arial"/>
          <w:b/>
          <w:bCs/>
          <w:sz w:val="22"/>
          <w:szCs w:val="22"/>
        </w:rPr>
        <w:t>15.9.1.</w:t>
      </w:r>
      <w:r w:rsidRPr="00D86F73">
        <w:rPr>
          <w:rFonts w:ascii="Arial" w:hAnsi="Arial" w:cs="Arial"/>
          <w:sz w:val="22"/>
          <w:szCs w:val="22"/>
        </w:rPr>
        <w:t xml:space="preserve"> As consultas aos cadastros mencionados anteriormente poderão ser substituídas pela Consulta Consolidada de Pessoa Jurídica do Tribunal de Contas da União (https://certidoes-apf.apps.tcu.gov.br/), conforme o caso.</w:t>
      </w:r>
    </w:p>
    <w:p w14:paraId="684E7B6C" w14:textId="321C24B8" w:rsidR="0046060E" w:rsidRPr="00D86F73" w:rsidRDefault="0046060E" w:rsidP="00F3538E">
      <w:pPr>
        <w:jc w:val="both"/>
        <w:rPr>
          <w:rFonts w:ascii="Arial" w:hAnsi="Arial" w:cs="Arial"/>
          <w:sz w:val="22"/>
          <w:szCs w:val="22"/>
        </w:rPr>
      </w:pPr>
      <w:r w:rsidRPr="00D86F73">
        <w:rPr>
          <w:rFonts w:ascii="Arial" w:hAnsi="Arial" w:cs="Arial"/>
          <w:b/>
          <w:bCs/>
          <w:sz w:val="22"/>
          <w:szCs w:val="22"/>
        </w:rPr>
        <w:t>15.9.2.</w:t>
      </w:r>
      <w:r w:rsidRPr="00D86F73">
        <w:rPr>
          <w:rFonts w:ascii="Arial" w:hAnsi="Arial" w:cs="Arial"/>
          <w:sz w:val="22"/>
          <w:szCs w:val="22"/>
        </w:rPr>
        <w:t xml:space="preserve"> A consulta aos cadastros será realizada em nome do fornecedor interessado e, também, de seu sócio majoritário, por força do artigo 12 da Lei </w:t>
      </w:r>
      <w:proofErr w:type="gramStart"/>
      <w:r w:rsidRPr="00D86F73">
        <w:rPr>
          <w:rFonts w:ascii="Arial" w:hAnsi="Arial" w:cs="Arial"/>
          <w:sz w:val="22"/>
          <w:szCs w:val="22"/>
        </w:rPr>
        <w:t>n.º</w:t>
      </w:r>
      <w:proofErr w:type="gramEnd"/>
      <w:r w:rsidRPr="00D86F73">
        <w:rPr>
          <w:rFonts w:ascii="Arial" w:hAnsi="Arial" w:cs="Arial"/>
          <w:sz w:val="22"/>
          <w:szCs w:val="22"/>
        </w:rPr>
        <w:t xml:space="preserve"> 8.429/1992, que prevê, dentre as sanções impostas ao responsável pela prática de ato de improbidade administrativa, a proibição de contratar com o Poder Público, inclusive por intermédio de pessoa jurídica da qual seja sócio majoritário.</w:t>
      </w:r>
      <w:bookmarkEnd w:id="1"/>
    </w:p>
    <w:p w14:paraId="62E619F7" w14:textId="2FC26B9A" w:rsidR="0046060E" w:rsidRPr="00D86F73" w:rsidRDefault="0046060E" w:rsidP="00B13300">
      <w:pPr>
        <w:shd w:val="clear" w:color="auto" w:fill="D9D9D9" w:themeFill="background1" w:themeFillShade="D9"/>
        <w:jc w:val="both"/>
        <w:rPr>
          <w:rFonts w:ascii="Arial" w:hAnsi="Arial" w:cs="Arial"/>
          <w:b/>
          <w:sz w:val="22"/>
          <w:szCs w:val="22"/>
        </w:rPr>
      </w:pPr>
      <w:r w:rsidRPr="00D86F73">
        <w:rPr>
          <w:rFonts w:ascii="Arial" w:hAnsi="Arial" w:cs="Arial"/>
          <w:b/>
          <w:sz w:val="22"/>
          <w:szCs w:val="22"/>
        </w:rPr>
        <w:t xml:space="preserve">16. DA ADJUDICAÇÃO E HOMOLOGAÇÃO </w:t>
      </w:r>
    </w:p>
    <w:p w14:paraId="12A80BA5" w14:textId="5EDB56BD" w:rsidR="0046060E" w:rsidRPr="00D86F73" w:rsidRDefault="0046060E" w:rsidP="00F3538E">
      <w:pPr>
        <w:jc w:val="both"/>
        <w:rPr>
          <w:rFonts w:ascii="Arial" w:hAnsi="Arial" w:cs="Arial"/>
          <w:sz w:val="22"/>
          <w:szCs w:val="22"/>
        </w:rPr>
      </w:pPr>
      <w:r w:rsidRPr="00D86F73">
        <w:rPr>
          <w:rFonts w:ascii="Arial" w:hAnsi="Arial" w:cs="Arial"/>
          <w:b/>
          <w:sz w:val="22"/>
          <w:szCs w:val="22"/>
        </w:rPr>
        <w:t>16.1</w:t>
      </w:r>
      <w:r w:rsidRPr="00D86F73">
        <w:rPr>
          <w:rFonts w:ascii="Arial" w:hAnsi="Arial" w:cs="Arial"/>
          <w:sz w:val="22"/>
          <w:szCs w:val="22"/>
        </w:rPr>
        <w:t>. O objeto da licitação será adjudicado ao licitante declarado vencedor, por ato d</w:t>
      </w:r>
      <w:r w:rsidR="00AA067B" w:rsidRPr="00D86F73">
        <w:rPr>
          <w:rFonts w:ascii="Arial" w:hAnsi="Arial" w:cs="Arial"/>
          <w:sz w:val="22"/>
          <w:szCs w:val="22"/>
        </w:rPr>
        <w:t xml:space="preserve">a </w:t>
      </w:r>
      <w:r w:rsidR="00DC404A" w:rsidRPr="00D86F73">
        <w:rPr>
          <w:rFonts w:ascii="Arial" w:hAnsi="Arial" w:cs="Arial"/>
          <w:sz w:val="22"/>
          <w:szCs w:val="22"/>
        </w:rPr>
        <w:t>pregoeira,</w:t>
      </w:r>
      <w:r w:rsidRPr="00D86F73">
        <w:rPr>
          <w:rFonts w:ascii="Arial" w:hAnsi="Arial" w:cs="Arial"/>
          <w:sz w:val="22"/>
          <w:szCs w:val="22"/>
        </w:rPr>
        <w:t xml:space="preserve"> caso não haja interposição de recurso, ou pela autoridade competente, após a regular decisão dos recursos apresentados.</w:t>
      </w:r>
    </w:p>
    <w:p w14:paraId="6FD96337" w14:textId="7068DECA" w:rsidR="0046060E" w:rsidRPr="00D86F73" w:rsidRDefault="0046060E" w:rsidP="00F3538E">
      <w:pPr>
        <w:jc w:val="both"/>
        <w:rPr>
          <w:rFonts w:ascii="Arial" w:hAnsi="Arial" w:cs="Arial"/>
          <w:sz w:val="22"/>
          <w:szCs w:val="22"/>
        </w:rPr>
      </w:pPr>
      <w:r w:rsidRPr="00D86F73">
        <w:rPr>
          <w:rFonts w:ascii="Arial" w:hAnsi="Arial" w:cs="Arial"/>
          <w:b/>
          <w:sz w:val="22"/>
          <w:szCs w:val="22"/>
        </w:rPr>
        <w:t>16.2</w:t>
      </w:r>
      <w:r w:rsidRPr="00D86F73">
        <w:rPr>
          <w:rFonts w:ascii="Arial" w:hAnsi="Arial" w:cs="Arial"/>
          <w:sz w:val="22"/>
          <w:szCs w:val="22"/>
        </w:rPr>
        <w:t>. Após a fase recursal, constatada a regularidade dos atos praticados, a autoridade competente homologará o procedimento licitatório.</w:t>
      </w:r>
    </w:p>
    <w:p w14:paraId="42FC3DE5" w14:textId="6A8ADC16" w:rsidR="0046060E" w:rsidRPr="00D86F73" w:rsidRDefault="0046060E" w:rsidP="00F342A4">
      <w:pPr>
        <w:shd w:val="clear" w:color="auto" w:fill="D9D9D9" w:themeFill="background1" w:themeFillShade="D9"/>
        <w:tabs>
          <w:tab w:val="left" w:pos="426"/>
        </w:tabs>
        <w:jc w:val="both"/>
        <w:rPr>
          <w:rFonts w:ascii="Arial" w:hAnsi="Arial" w:cs="Arial"/>
          <w:b/>
          <w:bCs/>
          <w:sz w:val="22"/>
          <w:szCs w:val="22"/>
        </w:rPr>
      </w:pPr>
      <w:r w:rsidRPr="00D86F73">
        <w:rPr>
          <w:rFonts w:ascii="Arial" w:hAnsi="Arial" w:cs="Arial"/>
          <w:b/>
          <w:bCs/>
          <w:sz w:val="22"/>
          <w:szCs w:val="22"/>
        </w:rPr>
        <w:t xml:space="preserve">17. DO </w:t>
      </w:r>
      <w:r w:rsidR="00775792" w:rsidRPr="00D86F73">
        <w:rPr>
          <w:rFonts w:ascii="Arial" w:hAnsi="Arial" w:cs="Arial"/>
          <w:b/>
          <w:bCs/>
          <w:sz w:val="22"/>
          <w:szCs w:val="22"/>
        </w:rPr>
        <w:t xml:space="preserve">SISTEMA DE </w:t>
      </w:r>
      <w:r w:rsidRPr="00D86F73">
        <w:rPr>
          <w:rFonts w:ascii="Arial" w:hAnsi="Arial" w:cs="Arial"/>
          <w:b/>
          <w:bCs/>
          <w:sz w:val="22"/>
          <w:szCs w:val="22"/>
        </w:rPr>
        <w:t>REGISTRO DE PREÇOS</w:t>
      </w:r>
    </w:p>
    <w:p w14:paraId="61DF4CC3" w14:textId="4B448C82" w:rsidR="0046060E" w:rsidRPr="00D86F73" w:rsidRDefault="00CD0049" w:rsidP="00F3538E">
      <w:pPr>
        <w:tabs>
          <w:tab w:val="left" w:pos="426"/>
        </w:tabs>
        <w:suppressAutoHyphens/>
        <w:jc w:val="both"/>
        <w:rPr>
          <w:rFonts w:ascii="Arial" w:hAnsi="Arial" w:cs="Arial"/>
          <w:sz w:val="22"/>
          <w:szCs w:val="22"/>
        </w:rPr>
      </w:pPr>
      <w:r w:rsidRPr="00D86F73">
        <w:rPr>
          <w:rFonts w:ascii="Arial" w:hAnsi="Arial" w:cs="Arial"/>
          <w:b/>
          <w:bCs/>
          <w:sz w:val="22"/>
          <w:szCs w:val="22"/>
        </w:rPr>
        <w:t xml:space="preserve">17.1. </w:t>
      </w:r>
      <w:r w:rsidR="0046060E" w:rsidRPr="00D86F73">
        <w:rPr>
          <w:rFonts w:ascii="Arial" w:hAnsi="Arial" w:cs="Arial"/>
          <w:sz w:val="22"/>
          <w:szCs w:val="22"/>
        </w:rPr>
        <w:t>Para efeitos do Registro de Preços, são adotadas as seguintes definições:</w:t>
      </w:r>
    </w:p>
    <w:p w14:paraId="23F3C80F" w14:textId="77777777" w:rsidR="0046060E" w:rsidRPr="00D86F73" w:rsidRDefault="0046060E" w:rsidP="00F3538E">
      <w:pPr>
        <w:tabs>
          <w:tab w:val="left" w:pos="426"/>
        </w:tabs>
        <w:suppressAutoHyphens/>
        <w:jc w:val="both"/>
        <w:rPr>
          <w:rFonts w:ascii="Arial" w:hAnsi="Arial" w:cs="Arial"/>
          <w:sz w:val="22"/>
          <w:szCs w:val="22"/>
        </w:rPr>
      </w:pPr>
      <w:r w:rsidRPr="00D86F73">
        <w:rPr>
          <w:rFonts w:ascii="Arial" w:hAnsi="Arial" w:cs="Arial"/>
          <w:b/>
          <w:bCs/>
          <w:sz w:val="22"/>
          <w:szCs w:val="22"/>
        </w:rPr>
        <w:t>17.1.1.</w:t>
      </w:r>
      <w:r w:rsidRPr="00D86F73">
        <w:rPr>
          <w:rFonts w:ascii="Arial" w:hAnsi="Arial" w:cs="Arial"/>
          <w:sz w:val="22"/>
          <w:szCs w:val="22"/>
        </w:rPr>
        <w:t xml:space="preserve"> Sistema de Registro de Preços – SRP – conjunto de procedimentos para registro formal de preços relativos à prestação de serviços e aquisição de bens, para contratações futuras;</w:t>
      </w:r>
    </w:p>
    <w:p w14:paraId="5A4EB885" w14:textId="77777777" w:rsidR="0046060E" w:rsidRPr="00D86F73" w:rsidRDefault="0046060E" w:rsidP="00F3538E">
      <w:pPr>
        <w:tabs>
          <w:tab w:val="left" w:pos="426"/>
        </w:tabs>
        <w:suppressAutoHyphens/>
        <w:jc w:val="both"/>
        <w:rPr>
          <w:rFonts w:ascii="Arial" w:hAnsi="Arial" w:cs="Arial"/>
          <w:sz w:val="22"/>
          <w:szCs w:val="22"/>
        </w:rPr>
      </w:pPr>
      <w:r w:rsidRPr="00D86F73">
        <w:rPr>
          <w:rFonts w:ascii="Arial" w:hAnsi="Arial" w:cs="Arial"/>
          <w:b/>
          <w:bCs/>
          <w:sz w:val="22"/>
          <w:szCs w:val="22"/>
        </w:rPr>
        <w:t>17.1.2.</w:t>
      </w:r>
      <w:r w:rsidRPr="00D86F73">
        <w:rPr>
          <w:rFonts w:ascii="Arial" w:hAnsi="Arial" w:cs="Arial"/>
          <w:sz w:val="22"/>
          <w:szCs w:val="22"/>
        </w:rPr>
        <w:t xml:space="preserve"> Ata de Registro de Preços – Documento vinculativo, obrigacional, com característica de compromisso para futura contratação, onde se registram os </w:t>
      </w:r>
      <w:r w:rsidRPr="00D86F73">
        <w:rPr>
          <w:rFonts w:ascii="Arial" w:hAnsi="Arial" w:cs="Arial"/>
          <w:sz w:val="22"/>
          <w:szCs w:val="22"/>
        </w:rPr>
        <w:lastRenderedPageBreak/>
        <w:t>quantitativos, preços, detentores da ata, órgãos participantes e condições a serem praticadas, conforme as disposições contidas no instrumento convocatório e propostas apresentadas;</w:t>
      </w:r>
    </w:p>
    <w:p w14:paraId="1909B4B0" w14:textId="77777777" w:rsidR="0046060E" w:rsidRPr="00D86F73" w:rsidRDefault="0046060E" w:rsidP="00F3538E">
      <w:pPr>
        <w:tabs>
          <w:tab w:val="left" w:pos="426"/>
        </w:tabs>
        <w:suppressAutoHyphens/>
        <w:jc w:val="both"/>
        <w:rPr>
          <w:rFonts w:ascii="Arial" w:hAnsi="Arial" w:cs="Arial"/>
          <w:sz w:val="22"/>
          <w:szCs w:val="22"/>
        </w:rPr>
      </w:pPr>
      <w:r w:rsidRPr="00D86F73">
        <w:rPr>
          <w:rFonts w:ascii="Arial" w:hAnsi="Arial" w:cs="Arial"/>
          <w:b/>
          <w:bCs/>
          <w:sz w:val="22"/>
          <w:szCs w:val="22"/>
        </w:rPr>
        <w:t>17.1.3.</w:t>
      </w:r>
      <w:r w:rsidRPr="00D86F73">
        <w:rPr>
          <w:rFonts w:ascii="Arial" w:hAnsi="Arial" w:cs="Arial"/>
          <w:sz w:val="22"/>
          <w:szCs w:val="22"/>
        </w:rPr>
        <w:t xml:space="preserve"> Órgão Gerenciador – Órgão ou Entidade da Administração Pública Municipal responsável pela condução do conjunto de procedimentos do certame para registro de preços e gerenciamento da Ata de Registro de Preços dele decorrente;</w:t>
      </w:r>
    </w:p>
    <w:p w14:paraId="24658CC5" w14:textId="77777777" w:rsidR="0046060E" w:rsidRPr="00D86F73" w:rsidRDefault="0046060E" w:rsidP="00F3538E">
      <w:pPr>
        <w:tabs>
          <w:tab w:val="left" w:pos="426"/>
        </w:tabs>
        <w:suppressAutoHyphens/>
        <w:jc w:val="both"/>
        <w:rPr>
          <w:rFonts w:ascii="Arial" w:hAnsi="Arial" w:cs="Arial"/>
          <w:sz w:val="22"/>
          <w:szCs w:val="22"/>
        </w:rPr>
      </w:pPr>
      <w:r w:rsidRPr="00D86F73">
        <w:rPr>
          <w:rFonts w:ascii="Arial" w:hAnsi="Arial" w:cs="Arial"/>
          <w:b/>
          <w:bCs/>
          <w:sz w:val="22"/>
          <w:szCs w:val="22"/>
        </w:rPr>
        <w:t>17.1.4.</w:t>
      </w:r>
      <w:r w:rsidRPr="00D86F73">
        <w:rPr>
          <w:rFonts w:ascii="Arial" w:hAnsi="Arial" w:cs="Arial"/>
          <w:sz w:val="22"/>
          <w:szCs w:val="22"/>
        </w:rPr>
        <w:t xml:space="preserve"> Órgão Participante – Órgão ou Entidade da Administração Pública, que participou da etapa preparatória do procedimento licitatório precedente ao Registro de Preços; </w:t>
      </w:r>
    </w:p>
    <w:p w14:paraId="412273F1" w14:textId="2F77F56C" w:rsidR="0046060E" w:rsidRPr="00D86F73" w:rsidRDefault="0046060E" w:rsidP="00F342A4">
      <w:pPr>
        <w:tabs>
          <w:tab w:val="left" w:pos="426"/>
        </w:tabs>
        <w:suppressAutoHyphens/>
        <w:jc w:val="both"/>
        <w:rPr>
          <w:rFonts w:ascii="Arial" w:hAnsi="Arial" w:cs="Arial"/>
          <w:sz w:val="22"/>
          <w:szCs w:val="22"/>
        </w:rPr>
      </w:pPr>
      <w:r w:rsidRPr="00D86F73">
        <w:rPr>
          <w:rFonts w:ascii="Arial" w:hAnsi="Arial" w:cs="Arial"/>
          <w:b/>
          <w:bCs/>
          <w:sz w:val="22"/>
          <w:szCs w:val="22"/>
        </w:rPr>
        <w:t>17.1.5.</w:t>
      </w:r>
      <w:r w:rsidRPr="00D86F73">
        <w:rPr>
          <w:rFonts w:ascii="Arial" w:hAnsi="Arial" w:cs="Arial"/>
          <w:sz w:val="22"/>
          <w:szCs w:val="22"/>
        </w:rPr>
        <w:t xml:space="preserve"> Detentor da Ata – Licitante (s) vencedor (es) do certame na modalidade Concorrência ou Pregão, com preços registrados para futuros fornecimentos ou prestação de serviços.</w:t>
      </w:r>
    </w:p>
    <w:p w14:paraId="05EB2D2E" w14:textId="1824304B" w:rsidR="00CD0049" w:rsidRPr="00D86F73" w:rsidRDefault="0046060E" w:rsidP="00F3538E">
      <w:pPr>
        <w:pStyle w:val="PargrafodaLista"/>
        <w:tabs>
          <w:tab w:val="left" w:pos="426"/>
        </w:tabs>
        <w:suppressAutoHyphens/>
        <w:ind w:left="0"/>
        <w:jc w:val="both"/>
        <w:rPr>
          <w:rFonts w:ascii="Arial" w:hAnsi="Arial" w:cs="Arial"/>
          <w:sz w:val="22"/>
          <w:szCs w:val="22"/>
        </w:rPr>
      </w:pPr>
      <w:r w:rsidRPr="00D86F73">
        <w:rPr>
          <w:rFonts w:ascii="Arial" w:hAnsi="Arial" w:cs="Arial"/>
          <w:b/>
          <w:bCs/>
          <w:sz w:val="22"/>
          <w:szCs w:val="22"/>
        </w:rPr>
        <w:t>17.2.</w:t>
      </w:r>
      <w:r w:rsidRPr="00D86F73">
        <w:rPr>
          <w:rFonts w:ascii="Arial" w:hAnsi="Arial" w:cs="Arial"/>
          <w:sz w:val="22"/>
          <w:szCs w:val="22"/>
        </w:rPr>
        <w:t xml:space="preserve"> O prazo de vigência da Ata de Registro de Preço, será pelo período de 01(um) ano e poderá ser prorrogado por igual período, desde que comprovado o preço vantajoso (Art. 84, Lei 14.133/2021).</w:t>
      </w:r>
    </w:p>
    <w:p w14:paraId="40E1D679" w14:textId="1B0CD3BF" w:rsidR="0046060E" w:rsidRPr="00D86F73" w:rsidRDefault="0046060E" w:rsidP="00F3538E">
      <w:pPr>
        <w:pStyle w:val="PargrafodaLista"/>
        <w:tabs>
          <w:tab w:val="left" w:pos="426"/>
        </w:tabs>
        <w:suppressAutoHyphens/>
        <w:ind w:left="0"/>
        <w:jc w:val="both"/>
        <w:rPr>
          <w:rFonts w:ascii="Arial" w:hAnsi="Arial" w:cs="Arial"/>
          <w:sz w:val="22"/>
          <w:szCs w:val="22"/>
        </w:rPr>
      </w:pPr>
      <w:r w:rsidRPr="00D86F73">
        <w:rPr>
          <w:rFonts w:ascii="Arial" w:hAnsi="Arial" w:cs="Arial"/>
          <w:b/>
          <w:bCs/>
          <w:sz w:val="22"/>
          <w:szCs w:val="22"/>
        </w:rPr>
        <w:t>17.3.</w:t>
      </w:r>
      <w:r w:rsidRPr="00D86F73">
        <w:rPr>
          <w:rFonts w:ascii="Arial" w:hAnsi="Arial" w:cs="Arial"/>
          <w:sz w:val="22"/>
          <w:szCs w:val="22"/>
        </w:rPr>
        <w:t xml:space="preserve"> O preço registrado e a indicação dos respectivos Detentores da Ata serão divulgados em órgão oficial da Administração e ficarão disponibilizados durante a vigência da Ata de Registro de Preços;</w:t>
      </w:r>
    </w:p>
    <w:p w14:paraId="32EDBD9E" w14:textId="77777777" w:rsidR="0046060E" w:rsidRPr="00D86F73" w:rsidRDefault="0046060E" w:rsidP="00F3538E">
      <w:pPr>
        <w:pStyle w:val="PargrafodaLista"/>
        <w:tabs>
          <w:tab w:val="left" w:pos="426"/>
        </w:tabs>
        <w:suppressAutoHyphens/>
        <w:ind w:left="0"/>
        <w:jc w:val="both"/>
        <w:rPr>
          <w:rFonts w:ascii="Arial" w:hAnsi="Arial" w:cs="Arial"/>
          <w:sz w:val="22"/>
          <w:szCs w:val="22"/>
        </w:rPr>
      </w:pPr>
      <w:r w:rsidRPr="00D86F73">
        <w:rPr>
          <w:rFonts w:ascii="Arial" w:hAnsi="Arial" w:cs="Arial"/>
          <w:b/>
          <w:bCs/>
          <w:sz w:val="22"/>
          <w:szCs w:val="22"/>
        </w:rPr>
        <w:t>17.4.</w:t>
      </w:r>
      <w:r w:rsidRPr="00D86F73">
        <w:rPr>
          <w:rFonts w:ascii="Arial" w:hAnsi="Arial" w:cs="Arial"/>
          <w:sz w:val="22"/>
          <w:szCs w:val="22"/>
        </w:rPr>
        <w:t xml:space="preserve"> 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6590322F" w14:textId="77777777" w:rsidR="0046060E" w:rsidRPr="00D86F73" w:rsidRDefault="0046060E" w:rsidP="00F3538E">
      <w:pPr>
        <w:pStyle w:val="PargrafodaLista"/>
        <w:tabs>
          <w:tab w:val="left" w:pos="426"/>
        </w:tabs>
        <w:suppressAutoHyphens/>
        <w:ind w:left="0"/>
        <w:jc w:val="both"/>
        <w:rPr>
          <w:rFonts w:ascii="Arial" w:hAnsi="Arial" w:cs="Arial"/>
          <w:sz w:val="22"/>
          <w:szCs w:val="22"/>
        </w:rPr>
      </w:pPr>
      <w:r w:rsidRPr="00D86F73">
        <w:rPr>
          <w:rFonts w:ascii="Arial" w:hAnsi="Arial" w:cs="Arial"/>
          <w:b/>
          <w:bCs/>
          <w:sz w:val="22"/>
          <w:szCs w:val="22"/>
        </w:rPr>
        <w:t>17.4.1.</w:t>
      </w:r>
      <w:r w:rsidRPr="00D86F73">
        <w:rPr>
          <w:rFonts w:ascii="Arial" w:hAnsi="Arial" w:cs="Arial"/>
          <w:sz w:val="22"/>
          <w:szCs w:val="22"/>
        </w:rPr>
        <w:t xml:space="preserve"> O prazo de convocação poderá ser prorrogado uma vez, por igual período, mediante solicitação do licitante mais bem classificado ou do fornecedor convocado, desde que:</w:t>
      </w:r>
    </w:p>
    <w:p w14:paraId="67E22278" w14:textId="77777777" w:rsidR="0046060E" w:rsidRPr="00D86F73" w:rsidRDefault="0046060E" w:rsidP="00F3538E">
      <w:pPr>
        <w:tabs>
          <w:tab w:val="left" w:pos="426"/>
        </w:tabs>
        <w:contextualSpacing/>
        <w:jc w:val="both"/>
        <w:rPr>
          <w:rFonts w:ascii="Arial" w:hAnsi="Arial" w:cs="Arial"/>
          <w:sz w:val="22"/>
          <w:szCs w:val="22"/>
        </w:rPr>
      </w:pPr>
      <w:r w:rsidRPr="00D86F73">
        <w:rPr>
          <w:rFonts w:ascii="Arial" w:hAnsi="Arial" w:cs="Arial"/>
          <w:sz w:val="22"/>
          <w:szCs w:val="22"/>
        </w:rPr>
        <w:t xml:space="preserve">I - </w:t>
      </w:r>
      <w:proofErr w:type="gramStart"/>
      <w:r w:rsidRPr="00D86F73">
        <w:rPr>
          <w:rFonts w:ascii="Arial" w:hAnsi="Arial" w:cs="Arial"/>
          <w:sz w:val="22"/>
          <w:szCs w:val="22"/>
        </w:rPr>
        <w:t>a</w:t>
      </w:r>
      <w:proofErr w:type="gramEnd"/>
      <w:r w:rsidRPr="00D86F73">
        <w:rPr>
          <w:rFonts w:ascii="Arial" w:hAnsi="Arial" w:cs="Arial"/>
          <w:sz w:val="22"/>
          <w:szCs w:val="22"/>
        </w:rPr>
        <w:t xml:space="preserve"> solicitação seja devidamente justificada e apresentada dentro do prazo; e</w:t>
      </w:r>
    </w:p>
    <w:p w14:paraId="6BB4FA10" w14:textId="062B9A72" w:rsidR="0046060E" w:rsidRPr="00D86F73" w:rsidRDefault="0046060E" w:rsidP="00F3538E">
      <w:pPr>
        <w:tabs>
          <w:tab w:val="left" w:pos="426"/>
        </w:tabs>
        <w:contextualSpacing/>
        <w:jc w:val="both"/>
        <w:rPr>
          <w:rFonts w:ascii="Arial" w:hAnsi="Arial" w:cs="Arial"/>
          <w:sz w:val="22"/>
          <w:szCs w:val="22"/>
        </w:rPr>
      </w:pPr>
      <w:r w:rsidRPr="00D86F73">
        <w:rPr>
          <w:rFonts w:ascii="Arial" w:hAnsi="Arial" w:cs="Arial"/>
          <w:sz w:val="22"/>
          <w:szCs w:val="22"/>
        </w:rPr>
        <w:t xml:space="preserve">II - </w:t>
      </w:r>
      <w:proofErr w:type="gramStart"/>
      <w:r w:rsidRPr="00D86F73">
        <w:rPr>
          <w:rFonts w:ascii="Arial" w:hAnsi="Arial" w:cs="Arial"/>
          <w:sz w:val="22"/>
          <w:szCs w:val="22"/>
        </w:rPr>
        <w:t>a</w:t>
      </w:r>
      <w:proofErr w:type="gramEnd"/>
      <w:r w:rsidRPr="00D86F73">
        <w:rPr>
          <w:rFonts w:ascii="Arial" w:hAnsi="Arial" w:cs="Arial"/>
          <w:sz w:val="22"/>
          <w:szCs w:val="22"/>
        </w:rPr>
        <w:t xml:space="preserve"> justificativa apresentada seja aceita pela Administração.</w:t>
      </w:r>
    </w:p>
    <w:p w14:paraId="681E351E" w14:textId="7108C282" w:rsidR="0046060E" w:rsidRPr="00D86F73" w:rsidRDefault="0046060E" w:rsidP="00F3538E">
      <w:pPr>
        <w:pStyle w:val="PargrafodaLista"/>
        <w:tabs>
          <w:tab w:val="left" w:pos="426"/>
        </w:tabs>
        <w:suppressAutoHyphens/>
        <w:ind w:left="0"/>
        <w:jc w:val="both"/>
        <w:rPr>
          <w:rFonts w:ascii="Arial" w:hAnsi="Arial" w:cs="Arial"/>
          <w:sz w:val="22"/>
          <w:szCs w:val="22"/>
        </w:rPr>
      </w:pPr>
      <w:r w:rsidRPr="00D86F73">
        <w:rPr>
          <w:rFonts w:ascii="Arial" w:hAnsi="Arial" w:cs="Arial"/>
          <w:b/>
          <w:bCs/>
          <w:sz w:val="22"/>
          <w:szCs w:val="22"/>
        </w:rPr>
        <w:t>17.5.</w:t>
      </w:r>
      <w:r w:rsidRPr="00D86F73">
        <w:rPr>
          <w:rFonts w:ascii="Arial" w:hAnsi="Arial" w:cs="Arial"/>
          <w:sz w:val="22"/>
          <w:szCs w:val="22"/>
        </w:rPr>
        <w:t xml:space="preserve"> A ata de registro de preços poderá ser assinada por meio de assinatura digital e disponibilizada no site oficial do município.</w:t>
      </w:r>
    </w:p>
    <w:p w14:paraId="1F04EF4E" w14:textId="5DF0963B" w:rsidR="0046060E" w:rsidRPr="00D86F73" w:rsidRDefault="0046060E" w:rsidP="00F3538E">
      <w:pPr>
        <w:pStyle w:val="PargrafodaLista"/>
        <w:tabs>
          <w:tab w:val="left" w:pos="426"/>
        </w:tabs>
        <w:suppressAutoHyphens/>
        <w:ind w:left="0"/>
        <w:jc w:val="both"/>
        <w:rPr>
          <w:rFonts w:ascii="Arial" w:hAnsi="Arial" w:cs="Arial"/>
          <w:sz w:val="22"/>
          <w:szCs w:val="22"/>
        </w:rPr>
      </w:pPr>
      <w:r w:rsidRPr="00D86F73">
        <w:rPr>
          <w:rFonts w:ascii="Arial" w:hAnsi="Arial" w:cs="Arial"/>
          <w:b/>
          <w:bCs/>
          <w:sz w:val="22"/>
          <w:szCs w:val="22"/>
        </w:rPr>
        <w:t>17.6.</w:t>
      </w:r>
      <w:r w:rsidRPr="00D86F73">
        <w:rPr>
          <w:rFonts w:ascii="Arial" w:hAnsi="Arial" w:cs="Arial"/>
          <w:sz w:val="22"/>
          <w:szCs w:val="22"/>
        </w:rPr>
        <w:t xml:space="preserve"> Serão formalizadas tantas Atas de Registro de Preços quantas forem necessárias para o registro de todos os itens constantes no Termo de Referência, com a indicação do licitante vencedor, a descrição </w:t>
      </w:r>
      <w:proofErr w:type="gramStart"/>
      <w:r w:rsidRPr="00D86F73">
        <w:rPr>
          <w:rFonts w:ascii="Arial" w:hAnsi="Arial" w:cs="Arial"/>
          <w:sz w:val="22"/>
          <w:szCs w:val="22"/>
        </w:rPr>
        <w:t>do(</w:t>
      </w:r>
      <w:proofErr w:type="gramEnd"/>
      <w:r w:rsidRPr="00D86F73">
        <w:rPr>
          <w:rFonts w:ascii="Arial" w:hAnsi="Arial" w:cs="Arial"/>
          <w:sz w:val="22"/>
          <w:szCs w:val="22"/>
        </w:rPr>
        <w:t>s) item(</w:t>
      </w:r>
      <w:proofErr w:type="spellStart"/>
      <w:r w:rsidRPr="00D86F73">
        <w:rPr>
          <w:rFonts w:ascii="Arial" w:hAnsi="Arial" w:cs="Arial"/>
          <w:sz w:val="22"/>
          <w:szCs w:val="22"/>
        </w:rPr>
        <w:t>ns</w:t>
      </w:r>
      <w:proofErr w:type="spellEnd"/>
      <w:r w:rsidRPr="00D86F73">
        <w:rPr>
          <w:rFonts w:ascii="Arial" w:hAnsi="Arial" w:cs="Arial"/>
          <w:sz w:val="22"/>
          <w:szCs w:val="22"/>
        </w:rPr>
        <w:t>), as respectivas quantidades, preços registrados e demais condições.</w:t>
      </w:r>
    </w:p>
    <w:p w14:paraId="627CB630" w14:textId="12AF5B9A" w:rsidR="0046060E" w:rsidRPr="00D86F73" w:rsidRDefault="0046060E" w:rsidP="00F3538E">
      <w:pPr>
        <w:pStyle w:val="PargrafodaLista"/>
        <w:tabs>
          <w:tab w:val="left" w:pos="426"/>
        </w:tabs>
        <w:suppressAutoHyphens/>
        <w:ind w:left="0"/>
        <w:jc w:val="both"/>
        <w:rPr>
          <w:rFonts w:ascii="Arial" w:hAnsi="Arial" w:cs="Arial"/>
          <w:sz w:val="22"/>
          <w:szCs w:val="22"/>
        </w:rPr>
      </w:pPr>
      <w:r w:rsidRPr="00D86F73">
        <w:rPr>
          <w:rFonts w:ascii="Arial" w:hAnsi="Arial" w:cs="Arial"/>
          <w:b/>
          <w:bCs/>
          <w:sz w:val="22"/>
          <w:szCs w:val="22"/>
        </w:rPr>
        <w:t>17.7.</w:t>
      </w:r>
      <w:r w:rsidRPr="00D86F73">
        <w:rPr>
          <w:rFonts w:ascii="Arial" w:hAnsi="Arial" w:cs="Arial"/>
          <w:sz w:val="22"/>
          <w:szCs w:val="22"/>
        </w:rPr>
        <w:t xml:space="preserve">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FE20593" w14:textId="32C05B59" w:rsidR="0046060E" w:rsidRPr="00D86F73" w:rsidRDefault="0046060E" w:rsidP="00F3538E">
      <w:pPr>
        <w:pStyle w:val="PargrafodaLista"/>
        <w:tabs>
          <w:tab w:val="left" w:pos="426"/>
        </w:tabs>
        <w:suppressAutoHyphens/>
        <w:ind w:left="0"/>
        <w:jc w:val="both"/>
        <w:rPr>
          <w:rFonts w:ascii="Arial" w:hAnsi="Arial" w:cs="Arial"/>
          <w:sz w:val="22"/>
          <w:szCs w:val="22"/>
        </w:rPr>
      </w:pPr>
      <w:r w:rsidRPr="00D86F73">
        <w:rPr>
          <w:rFonts w:ascii="Arial" w:hAnsi="Arial" w:cs="Arial"/>
          <w:b/>
          <w:bCs/>
          <w:sz w:val="22"/>
          <w:szCs w:val="22"/>
        </w:rPr>
        <w:t>17.8.</w:t>
      </w:r>
      <w:r w:rsidRPr="00D86F73">
        <w:rPr>
          <w:rFonts w:ascii="Arial" w:hAnsi="Arial" w:cs="Arial"/>
          <w:sz w:val="22"/>
          <w:szCs w:val="22"/>
        </w:rPr>
        <w:t xml:space="preserve">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3FDCA4EB" w14:textId="4C94A1B1" w:rsidR="0046060E" w:rsidRPr="00D86F73" w:rsidRDefault="0046060E" w:rsidP="00F3538E">
      <w:pPr>
        <w:pStyle w:val="PargrafodaLista"/>
        <w:tabs>
          <w:tab w:val="left" w:pos="426"/>
        </w:tabs>
        <w:suppressAutoHyphens/>
        <w:ind w:left="0"/>
        <w:jc w:val="both"/>
        <w:rPr>
          <w:rFonts w:ascii="Arial" w:hAnsi="Arial" w:cs="Arial"/>
          <w:sz w:val="22"/>
          <w:szCs w:val="22"/>
        </w:rPr>
      </w:pPr>
      <w:r w:rsidRPr="00D86F73">
        <w:rPr>
          <w:rFonts w:ascii="Arial" w:hAnsi="Arial" w:cs="Arial"/>
          <w:b/>
          <w:bCs/>
          <w:sz w:val="22"/>
          <w:szCs w:val="22"/>
        </w:rPr>
        <w:t>17.9.</w:t>
      </w:r>
      <w:r w:rsidRPr="00D86F73">
        <w:rPr>
          <w:rFonts w:ascii="Arial" w:hAnsi="Arial" w:cs="Arial"/>
          <w:sz w:val="22"/>
          <w:szCs w:val="22"/>
        </w:rPr>
        <w:t xml:space="preserve"> A contratação com os Detentores da Ata será formalizada por intermédio de instrumento contratual ou emissão de nota de EMPENHO de despesa, observado o disposto no art. 95 da Lei nº 14.133/2021; </w:t>
      </w:r>
    </w:p>
    <w:p w14:paraId="03E33479" w14:textId="05519C94" w:rsidR="0046060E" w:rsidRPr="00D86F73" w:rsidRDefault="0046060E" w:rsidP="00F3538E">
      <w:pPr>
        <w:pStyle w:val="PargrafodaLista"/>
        <w:tabs>
          <w:tab w:val="left" w:pos="426"/>
        </w:tabs>
        <w:suppressAutoHyphens/>
        <w:ind w:left="0"/>
        <w:jc w:val="both"/>
        <w:rPr>
          <w:rFonts w:ascii="Arial" w:hAnsi="Arial" w:cs="Arial"/>
          <w:sz w:val="22"/>
          <w:szCs w:val="22"/>
        </w:rPr>
      </w:pPr>
      <w:r w:rsidRPr="00D86F73">
        <w:rPr>
          <w:rFonts w:ascii="Arial" w:hAnsi="Arial" w:cs="Arial"/>
          <w:b/>
          <w:bCs/>
          <w:sz w:val="22"/>
          <w:szCs w:val="22"/>
        </w:rPr>
        <w:t>17.10.</w:t>
      </w:r>
      <w:r w:rsidRPr="00D86F73">
        <w:rPr>
          <w:rFonts w:ascii="Arial" w:hAnsi="Arial" w:cs="Arial"/>
          <w:sz w:val="22"/>
          <w:szCs w:val="22"/>
        </w:rPr>
        <w:t xml:space="preserve"> A Ata de Registro de Preços poderá sofrer alterações, obedecidas as disposições contidas no artigo 124 da Lei 14.133/2021;</w:t>
      </w:r>
    </w:p>
    <w:p w14:paraId="3E60BF5A" w14:textId="77777777" w:rsidR="0046060E" w:rsidRPr="00D86F73" w:rsidRDefault="0046060E" w:rsidP="00F3538E">
      <w:pPr>
        <w:pStyle w:val="PargrafodaLista"/>
        <w:tabs>
          <w:tab w:val="left" w:pos="426"/>
        </w:tabs>
        <w:suppressAutoHyphens/>
        <w:ind w:left="0"/>
        <w:jc w:val="both"/>
        <w:rPr>
          <w:rFonts w:ascii="Arial" w:hAnsi="Arial" w:cs="Arial"/>
          <w:sz w:val="22"/>
          <w:szCs w:val="22"/>
        </w:rPr>
      </w:pPr>
      <w:r w:rsidRPr="00D86F73">
        <w:rPr>
          <w:rFonts w:ascii="Arial" w:hAnsi="Arial" w:cs="Arial"/>
          <w:b/>
          <w:bCs/>
          <w:sz w:val="22"/>
          <w:szCs w:val="22"/>
        </w:rPr>
        <w:t>17.11.</w:t>
      </w:r>
      <w:r w:rsidRPr="00D86F73">
        <w:rPr>
          <w:rFonts w:ascii="Arial" w:hAnsi="Arial" w:cs="Arial"/>
          <w:sz w:val="22"/>
          <w:szCs w:val="22"/>
        </w:rPr>
        <w:t xml:space="preserve"> O Preço registrado poderá ser revisto em decorrência de eventual redução daqueles praticados no mercado, ou de fato que eleve o custo dos serviços ou bens registrados, cabendo ao Órgão Gerenciador da Ata promover as necessárias negociações junto aos Detentores a Ata;</w:t>
      </w:r>
    </w:p>
    <w:p w14:paraId="4538C563" w14:textId="77777777" w:rsidR="0046060E" w:rsidRPr="00D86F73" w:rsidRDefault="0046060E" w:rsidP="00F3538E">
      <w:pPr>
        <w:shd w:val="clear" w:color="auto" w:fill="D9D9D9" w:themeFill="background1" w:themeFillShade="D9"/>
        <w:tabs>
          <w:tab w:val="left" w:pos="426"/>
        </w:tabs>
        <w:suppressAutoHyphens/>
        <w:jc w:val="both"/>
        <w:rPr>
          <w:rFonts w:ascii="Arial" w:hAnsi="Arial" w:cs="Arial"/>
          <w:b/>
          <w:bCs/>
          <w:sz w:val="22"/>
          <w:szCs w:val="22"/>
        </w:rPr>
      </w:pPr>
      <w:r w:rsidRPr="00D86F73">
        <w:rPr>
          <w:rFonts w:ascii="Arial" w:hAnsi="Arial" w:cs="Arial"/>
          <w:b/>
          <w:bCs/>
          <w:sz w:val="22"/>
          <w:szCs w:val="22"/>
        </w:rPr>
        <w:lastRenderedPageBreak/>
        <w:t xml:space="preserve">17.11.1. Quando o preço inicialmente registrado, por motivo superveniente, tornar-se superior ao preço praticado no mercado, o Órgão Gerenciador deverá: </w:t>
      </w:r>
    </w:p>
    <w:p w14:paraId="2DF952CA" w14:textId="77777777" w:rsidR="0046060E" w:rsidRPr="00D86F73" w:rsidRDefault="0046060E" w:rsidP="00F3538E">
      <w:pPr>
        <w:tabs>
          <w:tab w:val="left" w:pos="426"/>
        </w:tabs>
        <w:jc w:val="both"/>
        <w:rPr>
          <w:rFonts w:ascii="Arial" w:hAnsi="Arial" w:cs="Arial"/>
          <w:sz w:val="22"/>
          <w:szCs w:val="22"/>
        </w:rPr>
      </w:pPr>
      <w:r w:rsidRPr="00D86F73">
        <w:rPr>
          <w:rFonts w:ascii="Arial" w:hAnsi="Arial" w:cs="Arial"/>
          <w:sz w:val="22"/>
          <w:szCs w:val="22"/>
        </w:rPr>
        <w:t xml:space="preserve">I - Convocar o Detentor da Ata visando a negociação para redução de preços e sua adequação ao praticado no mercado; </w:t>
      </w:r>
    </w:p>
    <w:p w14:paraId="50E9D178" w14:textId="77777777" w:rsidR="0046060E" w:rsidRPr="00D86F73" w:rsidRDefault="0046060E" w:rsidP="00F3538E">
      <w:pPr>
        <w:tabs>
          <w:tab w:val="left" w:pos="426"/>
        </w:tabs>
        <w:jc w:val="both"/>
        <w:rPr>
          <w:rFonts w:ascii="Arial" w:hAnsi="Arial" w:cs="Arial"/>
          <w:sz w:val="22"/>
          <w:szCs w:val="22"/>
        </w:rPr>
      </w:pPr>
      <w:r w:rsidRPr="00D86F73">
        <w:rPr>
          <w:rFonts w:ascii="Arial" w:hAnsi="Arial" w:cs="Arial"/>
          <w:sz w:val="22"/>
          <w:szCs w:val="22"/>
        </w:rPr>
        <w:t xml:space="preserve">II - Frustrada a negociação, o Detentor da Ata será liberado do compromisso assumido; </w:t>
      </w:r>
    </w:p>
    <w:p w14:paraId="2001A04A" w14:textId="58113A51" w:rsidR="0046060E" w:rsidRPr="00D86F73" w:rsidRDefault="0046060E" w:rsidP="00F342A4">
      <w:pPr>
        <w:tabs>
          <w:tab w:val="left" w:pos="426"/>
        </w:tabs>
        <w:jc w:val="both"/>
        <w:rPr>
          <w:rFonts w:ascii="Arial" w:hAnsi="Arial" w:cs="Arial"/>
          <w:sz w:val="22"/>
          <w:szCs w:val="22"/>
        </w:rPr>
      </w:pPr>
      <w:r w:rsidRPr="00D86F73">
        <w:rPr>
          <w:rFonts w:ascii="Arial" w:hAnsi="Arial" w:cs="Arial"/>
          <w:sz w:val="22"/>
          <w:szCs w:val="22"/>
        </w:rPr>
        <w:t>III - Convocar os demais licitantes que tiveram preços registrados, visando igual oportunidade de negociação;</w:t>
      </w:r>
    </w:p>
    <w:p w14:paraId="796F016F" w14:textId="77777777" w:rsidR="0046060E" w:rsidRPr="00D86F73" w:rsidRDefault="0046060E" w:rsidP="00F3538E">
      <w:pPr>
        <w:pStyle w:val="PargrafodaLista"/>
        <w:tabs>
          <w:tab w:val="left" w:pos="426"/>
        </w:tabs>
        <w:suppressAutoHyphens/>
        <w:ind w:left="0"/>
        <w:jc w:val="both"/>
        <w:rPr>
          <w:rFonts w:ascii="Arial" w:hAnsi="Arial" w:cs="Arial"/>
          <w:sz w:val="22"/>
          <w:szCs w:val="22"/>
        </w:rPr>
      </w:pPr>
      <w:r w:rsidRPr="00D86F73">
        <w:rPr>
          <w:rFonts w:ascii="Arial" w:hAnsi="Arial" w:cs="Arial"/>
          <w:b/>
          <w:bCs/>
          <w:sz w:val="22"/>
          <w:szCs w:val="22"/>
        </w:rPr>
        <w:t>17.2. Quando o preço de mercado se tornar superior aos registrados</w:t>
      </w:r>
      <w:r w:rsidRPr="00D86F73">
        <w:rPr>
          <w:rFonts w:ascii="Arial" w:hAnsi="Arial" w:cs="Arial"/>
          <w:sz w:val="22"/>
          <w:szCs w:val="22"/>
        </w:rPr>
        <w:t>, o Detentor da Ata, mediante pedido fundamentado, devidamente instruído com os documentos necessários à comprovação dos fatos alegados, a Administração poderá:</w:t>
      </w:r>
    </w:p>
    <w:p w14:paraId="3296F543" w14:textId="77777777" w:rsidR="0046060E" w:rsidRPr="00D86F73" w:rsidRDefault="0046060E" w:rsidP="00F3538E">
      <w:pPr>
        <w:tabs>
          <w:tab w:val="left" w:pos="426"/>
        </w:tabs>
        <w:contextualSpacing/>
        <w:jc w:val="both"/>
        <w:rPr>
          <w:rFonts w:ascii="Arial" w:hAnsi="Arial" w:cs="Arial"/>
          <w:sz w:val="22"/>
          <w:szCs w:val="22"/>
        </w:rPr>
      </w:pPr>
      <w:r w:rsidRPr="00D86F73">
        <w:rPr>
          <w:rFonts w:ascii="Arial" w:hAnsi="Arial" w:cs="Arial"/>
          <w:sz w:val="22"/>
          <w:szCs w:val="22"/>
        </w:rPr>
        <w:t xml:space="preserve">I - </w:t>
      </w:r>
      <w:proofErr w:type="gramStart"/>
      <w:r w:rsidRPr="00D86F73">
        <w:rPr>
          <w:rFonts w:ascii="Arial" w:hAnsi="Arial" w:cs="Arial"/>
          <w:sz w:val="22"/>
          <w:szCs w:val="22"/>
        </w:rPr>
        <w:t>manter</w:t>
      </w:r>
      <w:proofErr w:type="gramEnd"/>
      <w:r w:rsidRPr="00D86F73">
        <w:rPr>
          <w:rFonts w:ascii="Arial" w:hAnsi="Arial" w:cs="Arial"/>
          <w:sz w:val="22"/>
          <w:szCs w:val="22"/>
        </w:rPr>
        <w:t>, preferencialmente, a diferença percentual apurada na época da licitação entre o preço ofertado pelo licitante e o preço de mercado;</w:t>
      </w:r>
    </w:p>
    <w:p w14:paraId="644BE195" w14:textId="77777777" w:rsidR="0046060E" w:rsidRPr="00D86F73" w:rsidRDefault="0046060E" w:rsidP="00F3538E">
      <w:pPr>
        <w:tabs>
          <w:tab w:val="left" w:pos="426"/>
        </w:tabs>
        <w:contextualSpacing/>
        <w:jc w:val="both"/>
        <w:rPr>
          <w:rFonts w:ascii="Arial" w:hAnsi="Arial" w:cs="Arial"/>
          <w:sz w:val="22"/>
          <w:szCs w:val="22"/>
        </w:rPr>
      </w:pPr>
      <w:r w:rsidRPr="00D86F73">
        <w:rPr>
          <w:rFonts w:ascii="Arial" w:hAnsi="Arial" w:cs="Arial"/>
          <w:sz w:val="22"/>
          <w:szCs w:val="22"/>
        </w:rPr>
        <w:t xml:space="preserve">II - </w:t>
      </w:r>
      <w:proofErr w:type="gramStart"/>
      <w:r w:rsidRPr="00D86F73">
        <w:rPr>
          <w:rFonts w:ascii="Arial" w:hAnsi="Arial" w:cs="Arial"/>
          <w:sz w:val="22"/>
          <w:szCs w:val="22"/>
        </w:rPr>
        <w:t>considerar</w:t>
      </w:r>
      <w:proofErr w:type="gramEnd"/>
      <w:r w:rsidRPr="00D86F73">
        <w:rPr>
          <w:rFonts w:ascii="Arial" w:hAnsi="Arial" w:cs="Arial"/>
          <w:sz w:val="22"/>
          <w:szCs w:val="22"/>
        </w:rPr>
        <w:t xml:space="preserve"> o valor solicitado pelo detentor como o máximo a ser concedido para a alteração;</w:t>
      </w:r>
    </w:p>
    <w:p w14:paraId="4E19ED97" w14:textId="77777777" w:rsidR="0046060E" w:rsidRPr="00D86F73" w:rsidRDefault="0046060E" w:rsidP="00F3538E">
      <w:pPr>
        <w:tabs>
          <w:tab w:val="left" w:pos="426"/>
        </w:tabs>
        <w:contextualSpacing/>
        <w:jc w:val="both"/>
        <w:rPr>
          <w:rFonts w:ascii="Arial" w:hAnsi="Arial" w:cs="Arial"/>
          <w:sz w:val="22"/>
          <w:szCs w:val="22"/>
        </w:rPr>
      </w:pPr>
      <w:r w:rsidRPr="00D86F73">
        <w:rPr>
          <w:rFonts w:ascii="Arial" w:hAnsi="Arial" w:cs="Arial"/>
          <w:sz w:val="22"/>
          <w:szCs w:val="22"/>
        </w:rPr>
        <w:t>III - poderá deferir valor menor daquele solicitado pelo detentor;</w:t>
      </w:r>
    </w:p>
    <w:p w14:paraId="53BC993D" w14:textId="77777777" w:rsidR="0046060E" w:rsidRPr="00D86F73" w:rsidRDefault="0046060E" w:rsidP="00F3538E">
      <w:pPr>
        <w:tabs>
          <w:tab w:val="left" w:pos="426"/>
        </w:tabs>
        <w:contextualSpacing/>
        <w:jc w:val="both"/>
        <w:rPr>
          <w:rFonts w:ascii="Arial" w:hAnsi="Arial" w:cs="Arial"/>
          <w:sz w:val="22"/>
          <w:szCs w:val="22"/>
        </w:rPr>
      </w:pPr>
      <w:r w:rsidRPr="00D86F73">
        <w:rPr>
          <w:rFonts w:ascii="Arial" w:hAnsi="Arial" w:cs="Arial"/>
          <w:sz w:val="22"/>
          <w:szCs w:val="22"/>
        </w:rPr>
        <w:t>IV - Na hipótese de não comprovação da existência de fato superveniente que inviabilize o preço registrado, o pedido será indeferido pelo órgão ou pela entidade gerenciadora e o fornecedor deverá cumprir as obrigações estabelecidas na ata, sob pena de cancelamento do seu registro, sem prejuízo da aplicação das sanções previstas na Lei nº 14.133, de 2021, e na legislação aplicável.</w:t>
      </w:r>
    </w:p>
    <w:p w14:paraId="054F9BC5" w14:textId="77777777" w:rsidR="0046060E" w:rsidRPr="00D86F73" w:rsidRDefault="0046060E" w:rsidP="00F3538E">
      <w:pPr>
        <w:tabs>
          <w:tab w:val="left" w:pos="426"/>
        </w:tabs>
        <w:contextualSpacing/>
        <w:jc w:val="both"/>
        <w:rPr>
          <w:rFonts w:ascii="Arial" w:hAnsi="Arial" w:cs="Arial"/>
          <w:sz w:val="22"/>
          <w:szCs w:val="22"/>
        </w:rPr>
      </w:pPr>
      <w:r w:rsidRPr="00D86F73">
        <w:rPr>
          <w:rFonts w:ascii="Arial" w:hAnsi="Arial" w:cs="Arial"/>
          <w:sz w:val="22"/>
          <w:szCs w:val="22"/>
        </w:rPr>
        <w:t>V - O preço registrado poderá ser revisto de ofício pelo órgão ou pela entidade gerenciadora em decorrência de eventual redução do valor praticado no mercado, ou de fato que eleve o custo do item registrado.</w:t>
      </w:r>
    </w:p>
    <w:p w14:paraId="54045D15" w14:textId="2623D9A0" w:rsidR="0046060E" w:rsidRPr="00D86F73" w:rsidRDefault="0046060E" w:rsidP="00F342A4">
      <w:pPr>
        <w:pStyle w:val="PargrafodaLista"/>
        <w:tabs>
          <w:tab w:val="left" w:pos="426"/>
        </w:tabs>
        <w:ind w:left="0"/>
        <w:jc w:val="both"/>
        <w:rPr>
          <w:rFonts w:ascii="Arial" w:hAnsi="Arial" w:cs="Arial"/>
          <w:sz w:val="22"/>
          <w:szCs w:val="22"/>
        </w:rPr>
      </w:pPr>
      <w:r w:rsidRPr="00D86F73">
        <w:rPr>
          <w:rFonts w:ascii="Arial" w:hAnsi="Arial" w:cs="Arial"/>
          <w:sz w:val="22"/>
          <w:szCs w:val="22"/>
        </w:rPr>
        <w:t>VI - Não havendo êxito nas negociações, o órgão ou a entidade gerenciadora poderá convocar os licitantes remanescentes ou integrantes do cadastro de reserva, se houver, ou proceder à revogação do item, ou do lote, ou de toda a ARP, conforme o caso, adotando as medidas cabíveis para obter a contratação mais vantajosa.</w:t>
      </w:r>
    </w:p>
    <w:p w14:paraId="4673C253" w14:textId="77777777" w:rsidR="0046060E" w:rsidRPr="00D86F73" w:rsidRDefault="0046060E" w:rsidP="00F3538E">
      <w:pPr>
        <w:pStyle w:val="PargrafodaLista"/>
        <w:tabs>
          <w:tab w:val="left" w:pos="426"/>
        </w:tabs>
        <w:suppressAutoHyphens/>
        <w:ind w:left="0"/>
        <w:jc w:val="both"/>
        <w:rPr>
          <w:rFonts w:ascii="Arial" w:hAnsi="Arial" w:cs="Arial"/>
          <w:sz w:val="22"/>
          <w:szCs w:val="22"/>
        </w:rPr>
      </w:pPr>
      <w:r w:rsidRPr="00D86F73">
        <w:rPr>
          <w:rFonts w:ascii="Arial" w:hAnsi="Arial" w:cs="Arial"/>
          <w:b/>
          <w:bCs/>
          <w:sz w:val="22"/>
          <w:szCs w:val="22"/>
        </w:rPr>
        <w:t>17.3.</w:t>
      </w:r>
      <w:r w:rsidRPr="00D86F73">
        <w:rPr>
          <w:rFonts w:ascii="Arial" w:hAnsi="Arial" w:cs="Arial"/>
          <w:sz w:val="22"/>
          <w:szCs w:val="22"/>
        </w:rPr>
        <w:t xml:space="preserve"> O Detentor da Ata terá seu registro cancelado, total ou parcialmente, respeitado o contraditório e a ampla defesa, quando: </w:t>
      </w:r>
    </w:p>
    <w:p w14:paraId="61F2BFDE" w14:textId="77777777" w:rsidR="0046060E" w:rsidRPr="00D86F73" w:rsidRDefault="0046060E" w:rsidP="00F3538E">
      <w:pPr>
        <w:pStyle w:val="PargrafodaLista"/>
        <w:tabs>
          <w:tab w:val="left" w:pos="426"/>
        </w:tabs>
        <w:ind w:left="0"/>
        <w:jc w:val="both"/>
        <w:rPr>
          <w:rFonts w:ascii="Arial" w:hAnsi="Arial" w:cs="Arial"/>
          <w:sz w:val="22"/>
          <w:szCs w:val="22"/>
        </w:rPr>
      </w:pPr>
      <w:r w:rsidRPr="00D86F73">
        <w:rPr>
          <w:rFonts w:ascii="Arial" w:hAnsi="Arial" w:cs="Arial"/>
          <w:sz w:val="22"/>
          <w:szCs w:val="22"/>
        </w:rPr>
        <w:t xml:space="preserve">I - </w:t>
      </w:r>
      <w:proofErr w:type="gramStart"/>
      <w:r w:rsidRPr="00D86F73">
        <w:rPr>
          <w:rFonts w:ascii="Arial" w:hAnsi="Arial" w:cs="Arial"/>
          <w:sz w:val="22"/>
          <w:szCs w:val="22"/>
        </w:rPr>
        <w:t>descumprimento</w:t>
      </w:r>
      <w:proofErr w:type="gramEnd"/>
      <w:r w:rsidRPr="00D86F73">
        <w:rPr>
          <w:rFonts w:ascii="Arial" w:hAnsi="Arial" w:cs="Arial"/>
          <w:sz w:val="22"/>
          <w:szCs w:val="22"/>
        </w:rPr>
        <w:t xml:space="preserve"> parcial ou total, por parte do detentor, das condições da ARP;</w:t>
      </w:r>
    </w:p>
    <w:p w14:paraId="38B7A00F" w14:textId="77777777" w:rsidR="0046060E" w:rsidRPr="00D86F73" w:rsidRDefault="0046060E" w:rsidP="00F3538E">
      <w:pPr>
        <w:pStyle w:val="PargrafodaLista"/>
        <w:tabs>
          <w:tab w:val="left" w:pos="426"/>
        </w:tabs>
        <w:ind w:left="0"/>
        <w:jc w:val="both"/>
        <w:rPr>
          <w:rFonts w:ascii="Arial" w:hAnsi="Arial" w:cs="Arial"/>
          <w:sz w:val="22"/>
          <w:szCs w:val="22"/>
        </w:rPr>
      </w:pPr>
      <w:r w:rsidRPr="00D86F73">
        <w:rPr>
          <w:rFonts w:ascii="Arial" w:hAnsi="Arial" w:cs="Arial"/>
          <w:sz w:val="22"/>
          <w:szCs w:val="22"/>
        </w:rPr>
        <w:t xml:space="preserve">II - </w:t>
      </w:r>
      <w:proofErr w:type="gramStart"/>
      <w:r w:rsidRPr="00D86F73">
        <w:rPr>
          <w:rFonts w:ascii="Arial" w:hAnsi="Arial" w:cs="Arial"/>
          <w:sz w:val="22"/>
          <w:szCs w:val="22"/>
        </w:rPr>
        <w:t>quando</w:t>
      </w:r>
      <w:proofErr w:type="gramEnd"/>
      <w:r w:rsidRPr="00D86F73">
        <w:rPr>
          <w:rFonts w:ascii="Arial" w:hAnsi="Arial" w:cs="Arial"/>
          <w:sz w:val="22"/>
          <w:szCs w:val="22"/>
        </w:rPr>
        <w:t xml:space="preserve"> o detentor não atender à convocação para firmar as obrigações contratuais decorrentes do registro de preços, não retirar ou não aceitar o instrumento equivalente no prazo estabelecido pelo órgão ou entidade gerenciadora;</w:t>
      </w:r>
    </w:p>
    <w:p w14:paraId="77843550" w14:textId="77777777" w:rsidR="0046060E" w:rsidRPr="00D86F73" w:rsidRDefault="0046060E" w:rsidP="00F3538E">
      <w:pPr>
        <w:pStyle w:val="PargrafodaLista"/>
        <w:tabs>
          <w:tab w:val="left" w:pos="426"/>
        </w:tabs>
        <w:ind w:left="0"/>
        <w:jc w:val="both"/>
        <w:rPr>
          <w:rFonts w:ascii="Arial" w:hAnsi="Arial" w:cs="Arial"/>
          <w:sz w:val="22"/>
          <w:szCs w:val="22"/>
        </w:rPr>
      </w:pPr>
      <w:r w:rsidRPr="00D86F73">
        <w:rPr>
          <w:rFonts w:ascii="Arial" w:hAnsi="Arial" w:cs="Arial"/>
          <w:sz w:val="22"/>
          <w:szCs w:val="22"/>
        </w:rPr>
        <w:t>III - nas hipóteses de inexecução parcial ou total do contrato decorrente da ARP;</w:t>
      </w:r>
    </w:p>
    <w:p w14:paraId="25FE4469" w14:textId="77777777" w:rsidR="0046060E" w:rsidRPr="00D86F73" w:rsidRDefault="0046060E" w:rsidP="00F3538E">
      <w:pPr>
        <w:pStyle w:val="PargrafodaLista"/>
        <w:tabs>
          <w:tab w:val="left" w:pos="426"/>
        </w:tabs>
        <w:ind w:left="0"/>
        <w:jc w:val="both"/>
        <w:rPr>
          <w:rFonts w:ascii="Arial" w:hAnsi="Arial" w:cs="Arial"/>
          <w:sz w:val="22"/>
          <w:szCs w:val="22"/>
        </w:rPr>
      </w:pPr>
      <w:r w:rsidRPr="00D86F73">
        <w:rPr>
          <w:rFonts w:ascii="Arial" w:hAnsi="Arial" w:cs="Arial"/>
          <w:sz w:val="22"/>
          <w:szCs w:val="22"/>
        </w:rPr>
        <w:t xml:space="preserve">IV - </w:t>
      </w:r>
      <w:proofErr w:type="gramStart"/>
      <w:r w:rsidRPr="00D86F73">
        <w:rPr>
          <w:rFonts w:ascii="Arial" w:hAnsi="Arial" w:cs="Arial"/>
          <w:sz w:val="22"/>
          <w:szCs w:val="22"/>
        </w:rPr>
        <w:t>nas</w:t>
      </w:r>
      <w:proofErr w:type="gramEnd"/>
      <w:r w:rsidRPr="00D86F73">
        <w:rPr>
          <w:rFonts w:ascii="Arial" w:hAnsi="Arial" w:cs="Arial"/>
          <w:sz w:val="22"/>
          <w:szCs w:val="22"/>
        </w:rPr>
        <w:t xml:space="preserve"> hipóteses dos preços registrados não estiverem compatíveis com os praticados no mercado e o detentor se recusar a adequá-los na forma solicitada pelo órgão ou pela entidade gerenciadora, prevista no edital e na ARP, observado o disposto no art. 36 Decreto Municipal n. 058/2023 – regulamenta o SRP;</w:t>
      </w:r>
    </w:p>
    <w:p w14:paraId="26933DD9" w14:textId="77777777" w:rsidR="0046060E" w:rsidRPr="00D86F73" w:rsidRDefault="0046060E" w:rsidP="00F3538E">
      <w:pPr>
        <w:pStyle w:val="PargrafodaLista"/>
        <w:tabs>
          <w:tab w:val="left" w:pos="426"/>
        </w:tabs>
        <w:ind w:left="0"/>
        <w:jc w:val="both"/>
        <w:rPr>
          <w:rFonts w:ascii="Arial" w:hAnsi="Arial" w:cs="Arial"/>
          <w:sz w:val="22"/>
          <w:szCs w:val="22"/>
        </w:rPr>
      </w:pPr>
      <w:r w:rsidRPr="00D86F73">
        <w:rPr>
          <w:rFonts w:ascii="Arial" w:hAnsi="Arial" w:cs="Arial"/>
          <w:sz w:val="22"/>
          <w:szCs w:val="22"/>
        </w:rPr>
        <w:t xml:space="preserve">V - </w:t>
      </w:r>
      <w:proofErr w:type="gramStart"/>
      <w:r w:rsidRPr="00D86F73">
        <w:rPr>
          <w:rFonts w:ascii="Arial" w:hAnsi="Arial" w:cs="Arial"/>
          <w:sz w:val="22"/>
          <w:szCs w:val="22"/>
        </w:rPr>
        <w:t>por</w:t>
      </w:r>
      <w:proofErr w:type="gramEnd"/>
      <w:r w:rsidRPr="00D86F73">
        <w:rPr>
          <w:rFonts w:ascii="Arial" w:hAnsi="Arial" w:cs="Arial"/>
          <w:sz w:val="22"/>
          <w:szCs w:val="22"/>
        </w:rPr>
        <w:t xml:space="preserve"> razões de interesse público, reduzida a termo no processo;</w:t>
      </w:r>
    </w:p>
    <w:p w14:paraId="79B86F2B" w14:textId="77777777" w:rsidR="0046060E" w:rsidRPr="00D86F73" w:rsidRDefault="0046060E" w:rsidP="00F3538E">
      <w:pPr>
        <w:pStyle w:val="PargrafodaLista"/>
        <w:tabs>
          <w:tab w:val="left" w:pos="426"/>
        </w:tabs>
        <w:ind w:left="0"/>
        <w:jc w:val="both"/>
        <w:rPr>
          <w:rFonts w:ascii="Arial" w:hAnsi="Arial" w:cs="Arial"/>
          <w:sz w:val="22"/>
          <w:szCs w:val="22"/>
        </w:rPr>
      </w:pPr>
      <w:r w:rsidRPr="00D86F73">
        <w:rPr>
          <w:rFonts w:ascii="Arial" w:hAnsi="Arial" w:cs="Arial"/>
          <w:sz w:val="22"/>
          <w:szCs w:val="22"/>
        </w:rPr>
        <w:t xml:space="preserve">VI - </w:t>
      </w:r>
      <w:proofErr w:type="gramStart"/>
      <w:r w:rsidRPr="00D86F73">
        <w:rPr>
          <w:rFonts w:ascii="Arial" w:hAnsi="Arial" w:cs="Arial"/>
          <w:sz w:val="22"/>
          <w:szCs w:val="22"/>
        </w:rPr>
        <w:t>por</w:t>
      </w:r>
      <w:proofErr w:type="gramEnd"/>
      <w:r w:rsidRPr="00D86F73">
        <w:rPr>
          <w:rFonts w:ascii="Arial" w:hAnsi="Arial" w:cs="Arial"/>
          <w:sz w:val="22"/>
          <w:szCs w:val="22"/>
        </w:rPr>
        <w:t xml:space="preserve"> fato superveniente, decorrente de caso de força maior, caso fortuito ou fato do príncipe ou em decorrência de fatos imprevisíveis ou previsíveis de consequências incalculáveis, que inviabilizem a execução das obrigações previstas na ata, devidamente demonstrado;</w:t>
      </w:r>
    </w:p>
    <w:p w14:paraId="338DAD72" w14:textId="77777777" w:rsidR="0046060E" w:rsidRPr="00D86F73" w:rsidRDefault="0046060E" w:rsidP="00F3538E">
      <w:pPr>
        <w:pStyle w:val="PargrafodaLista"/>
        <w:tabs>
          <w:tab w:val="left" w:pos="426"/>
        </w:tabs>
        <w:ind w:left="0"/>
        <w:jc w:val="both"/>
        <w:rPr>
          <w:rFonts w:ascii="Arial" w:hAnsi="Arial" w:cs="Arial"/>
          <w:sz w:val="22"/>
          <w:szCs w:val="22"/>
        </w:rPr>
      </w:pPr>
      <w:r w:rsidRPr="00D86F73">
        <w:rPr>
          <w:rFonts w:ascii="Arial" w:hAnsi="Arial" w:cs="Arial"/>
          <w:sz w:val="22"/>
          <w:szCs w:val="22"/>
        </w:rPr>
        <w:t>VII - quando o detentor for suspenso ou impedido de licitar e contratar com a administração municipal;</w:t>
      </w:r>
    </w:p>
    <w:p w14:paraId="5D43CCBF" w14:textId="77777777" w:rsidR="0046060E" w:rsidRPr="00D86F73" w:rsidRDefault="0046060E" w:rsidP="00F3538E">
      <w:pPr>
        <w:pStyle w:val="PargrafodaLista"/>
        <w:tabs>
          <w:tab w:val="left" w:pos="426"/>
        </w:tabs>
        <w:ind w:left="0"/>
        <w:jc w:val="both"/>
        <w:rPr>
          <w:rFonts w:ascii="Arial" w:hAnsi="Arial" w:cs="Arial"/>
          <w:sz w:val="22"/>
          <w:szCs w:val="22"/>
        </w:rPr>
      </w:pPr>
      <w:r w:rsidRPr="00D86F73">
        <w:rPr>
          <w:rFonts w:ascii="Arial" w:hAnsi="Arial" w:cs="Arial"/>
          <w:sz w:val="22"/>
          <w:szCs w:val="22"/>
        </w:rPr>
        <w:t>VIII - quando o detentor for declarado inidôneo para licitar ou contratar com a administração pública;</w:t>
      </w:r>
    </w:p>
    <w:p w14:paraId="0D12AF87" w14:textId="77777777" w:rsidR="0046060E" w:rsidRPr="00D86F73" w:rsidRDefault="0046060E" w:rsidP="00F3538E">
      <w:pPr>
        <w:pStyle w:val="PargrafodaLista"/>
        <w:tabs>
          <w:tab w:val="left" w:pos="426"/>
        </w:tabs>
        <w:ind w:left="0"/>
        <w:jc w:val="both"/>
        <w:rPr>
          <w:rFonts w:ascii="Arial" w:hAnsi="Arial" w:cs="Arial"/>
          <w:sz w:val="22"/>
          <w:szCs w:val="22"/>
        </w:rPr>
      </w:pPr>
      <w:r w:rsidRPr="00D86F73">
        <w:rPr>
          <w:rFonts w:ascii="Arial" w:hAnsi="Arial" w:cs="Arial"/>
          <w:sz w:val="22"/>
          <w:szCs w:val="22"/>
        </w:rPr>
        <w:t xml:space="preserve">IX - </w:t>
      </w:r>
      <w:proofErr w:type="gramStart"/>
      <w:r w:rsidRPr="00D86F73">
        <w:rPr>
          <w:rFonts w:ascii="Arial" w:hAnsi="Arial" w:cs="Arial"/>
          <w:sz w:val="22"/>
          <w:szCs w:val="22"/>
        </w:rPr>
        <w:t>amigavelmente</w:t>
      </w:r>
      <w:proofErr w:type="gramEnd"/>
      <w:r w:rsidRPr="00D86F73">
        <w:rPr>
          <w:rFonts w:ascii="Arial" w:hAnsi="Arial" w:cs="Arial"/>
          <w:sz w:val="22"/>
          <w:szCs w:val="22"/>
        </w:rPr>
        <w:t>, por acordo entre as partes, reduzida a termo no processo, desde que haja conveniência para a administração;</w:t>
      </w:r>
    </w:p>
    <w:p w14:paraId="7C68B908" w14:textId="1E068F83" w:rsidR="0046060E" w:rsidRPr="00D86F73" w:rsidRDefault="0046060E" w:rsidP="00F342A4">
      <w:pPr>
        <w:pStyle w:val="PargrafodaLista"/>
        <w:tabs>
          <w:tab w:val="left" w:pos="426"/>
        </w:tabs>
        <w:ind w:left="0"/>
        <w:jc w:val="both"/>
        <w:rPr>
          <w:rFonts w:ascii="Arial" w:hAnsi="Arial" w:cs="Arial"/>
          <w:sz w:val="22"/>
          <w:szCs w:val="22"/>
        </w:rPr>
      </w:pPr>
      <w:r w:rsidRPr="00D86F73">
        <w:rPr>
          <w:rFonts w:ascii="Arial" w:hAnsi="Arial" w:cs="Arial"/>
          <w:sz w:val="22"/>
          <w:szCs w:val="22"/>
        </w:rPr>
        <w:t xml:space="preserve">X - </w:t>
      </w:r>
      <w:proofErr w:type="gramStart"/>
      <w:r w:rsidRPr="00D86F73">
        <w:rPr>
          <w:rFonts w:ascii="Arial" w:hAnsi="Arial" w:cs="Arial"/>
          <w:sz w:val="22"/>
          <w:szCs w:val="22"/>
        </w:rPr>
        <w:t>por</w:t>
      </w:r>
      <w:proofErr w:type="gramEnd"/>
      <w:r w:rsidRPr="00D86F73">
        <w:rPr>
          <w:rFonts w:ascii="Arial" w:hAnsi="Arial" w:cs="Arial"/>
          <w:sz w:val="22"/>
          <w:szCs w:val="22"/>
        </w:rPr>
        <w:t xml:space="preserve"> ordem judicial.</w:t>
      </w:r>
    </w:p>
    <w:p w14:paraId="1151C3A5" w14:textId="2BD47053" w:rsidR="0046060E" w:rsidRPr="00D86F73" w:rsidRDefault="0046060E" w:rsidP="00F3538E">
      <w:pPr>
        <w:pStyle w:val="PargrafodaLista"/>
        <w:numPr>
          <w:ilvl w:val="0"/>
          <w:numId w:val="33"/>
        </w:numPr>
        <w:shd w:val="clear" w:color="auto" w:fill="D9D9D9" w:themeFill="background1" w:themeFillShade="D9"/>
        <w:tabs>
          <w:tab w:val="left" w:pos="426"/>
        </w:tabs>
        <w:suppressAutoHyphens/>
        <w:ind w:left="0" w:firstLine="0"/>
        <w:jc w:val="both"/>
        <w:rPr>
          <w:rFonts w:ascii="Arial" w:hAnsi="Arial" w:cs="Arial"/>
          <w:b/>
          <w:bCs/>
          <w:sz w:val="22"/>
          <w:szCs w:val="22"/>
        </w:rPr>
      </w:pPr>
      <w:r w:rsidRPr="00D86F73">
        <w:rPr>
          <w:rFonts w:ascii="Arial" w:hAnsi="Arial" w:cs="Arial"/>
          <w:b/>
          <w:bCs/>
          <w:sz w:val="22"/>
          <w:szCs w:val="22"/>
        </w:rPr>
        <w:t>DOS PRAZOS E DA EXECUÇÃO DOS SERVIÇOS</w:t>
      </w:r>
    </w:p>
    <w:p w14:paraId="7ABE9B03" w14:textId="40C9A116" w:rsidR="0046060E" w:rsidRPr="00D86F73" w:rsidRDefault="0046060E" w:rsidP="00F3538E">
      <w:pPr>
        <w:pStyle w:val="PargrafodaLista"/>
        <w:numPr>
          <w:ilvl w:val="1"/>
          <w:numId w:val="33"/>
        </w:numPr>
        <w:tabs>
          <w:tab w:val="left" w:pos="426"/>
        </w:tabs>
        <w:suppressAutoHyphens/>
        <w:ind w:left="0" w:firstLine="0"/>
        <w:jc w:val="both"/>
        <w:rPr>
          <w:rFonts w:ascii="Arial" w:hAnsi="Arial" w:cs="Arial"/>
          <w:sz w:val="22"/>
          <w:szCs w:val="22"/>
        </w:rPr>
      </w:pPr>
      <w:r w:rsidRPr="00D86F73">
        <w:rPr>
          <w:rFonts w:ascii="Arial" w:hAnsi="Arial" w:cs="Arial"/>
          <w:sz w:val="22"/>
          <w:szCs w:val="22"/>
        </w:rPr>
        <w:lastRenderedPageBreak/>
        <w:t>Os serviços/fornecimento ocorrerão pelo período de 12 (doze) meses, contados a partir da data da assinatura da Ata de Registro de Preços, podendo ser prorrogado nos termos da Lei 14.133/2021 por igual período, desde que comprovada a vantajosidade.</w:t>
      </w:r>
    </w:p>
    <w:p w14:paraId="29CD784F" w14:textId="01BFEFF6" w:rsidR="0046060E" w:rsidRPr="00D86F73" w:rsidRDefault="0046060E" w:rsidP="00F3538E">
      <w:pPr>
        <w:pStyle w:val="PargrafodaLista"/>
        <w:numPr>
          <w:ilvl w:val="1"/>
          <w:numId w:val="33"/>
        </w:numPr>
        <w:tabs>
          <w:tab w:val="left" w:pos="426"/>
        </w:tabs>
        <w:suppressAutoHyphens/>
        <w:ind w:left="0" w:firstLine="0"/>
        <w:jc w:val="both"/>
        <w:rPr>
          <w:rFonts w:ascii="Arial" w:hAnsi="Arial" w:cs="Arial"/>
          <w:sz w:val="22"/>
          <w:szCs w:val="22"/>
        </w:rPr>
      </w:pPr>
      <w:r w:rsidRPr="00D86F73">
        <w:rPr>
          <w:rFonts w:ascii="Arial" w:hAnsi="Arial" w:cs="Arial"/>
          <w:sz w:val="22"/>
          <w:szCs w:val="22"/>
        </w:rPr>
        <w:t>Os serviços deverão ser realizados em estrita conformidade com as disposições do Termo de Referência.</w:t>
      </w:r>
    </w:p>
    <w:p w14:paraId="27D736CF" w14:textId="2BABBF17" w:rsidR="0046060E" w:rsidRPr="00D86F73" w:rsidRDefault="0046060E" w:rsidP="00F3538E">
      <w:pPr>
        <w:pStyle w:val="PargrafodaLista"/>
        <w:numPr>
          <w:ilvl w:val="1"/>
          <w:numId w:val="33"/>
        </w:numPr>
        <w:tabs>
          <w:tab w:val="left" w:pos="426"/>
        </w:tabs>
        <w:suppressAutoHyphens/>
        <w:ind w:left="0" w:firstLine="0"/>
        <w:jc w:val="both"/>
        <w:rPr>
          <w:rFonts w:ascii="Arial" w:hAnsi="Arial" w:cs="Arial"/>
          <w:sz w:val="22"/>
          <w:szCs w:val="22"/>
        </w:rPr>
      </w:pPr>
      <w:r w:rsidRPr="00D86F73">
        <w:rPr>
          <w:rFonts w:ascii="Arial" w:hAnsi="Arial" w:cs="Arial"/>
          <w:sz w:val="22"/>
          <w:szCs w:val="22"/>
        </w:rPr>
        <w:t>O Município de Virginópolis/MG reserva-se o direito de não receber no todo ou em parte o serviço prestado em desacordo com o previsto neste instrumento convocatório.</w:t>
      </w:r>
    </w:p>
    <w:p w14:paraId="6EC51EC6" w14:textId="4DF67AFB" w:rsidR="0046060E" w:rsidRPr="00D86F73" w:rsidRDefault="0046060E" w:rsidP="00F342A4">
      <w:pPr>
        <w:shd w:val="clear" w:color="auto" w:fill="D9D9D9" w:themeFill="background1" w:themeFillShade="D9"/>
        <w:jc w:val="both"/>
        <w:rPr>
          <w:rFonts w:ascii="Arial" w:hAnsi="Arial" w:cs="Arial"/>
          <w:b/>
          <w:sz w:val="22"/>
          <w:szCs w:val="22"/>
        </w:rPr>
      </w:pPr>
      <w:r w:rsidRPr="00D86F73">
        <w:rPr>
          <w:rFonts w:ascii="Arial" w:hAnsi="Arial" w:cs="Arial"/>
          <w:b/>
          <w:sz w:val="22"/>
          <w:szCs w:val="22"/>
        </w:rPr>
        <w:t>19. DAS OBRIGAÇÕES DA CONTRATADA</w:t>
      </w:r>
    </w:p>
    <w:p w14:paraId="2CE323B1" w14:textId="6053B1C9" w:rsidR="0046060E" w:rsidRPr="00D86F73" w:rsidRDefault="0046060E" w:rsidP="00F3538E">
      <w:pPr>
        <w:jc w:val="both"/>
        <w:rPr>
          <w:rFonts w:ascii="Arial" w:hAnsi="Arial" w:cs="Arial"/>
          <w:sz w:val="22"/>
          <w:szCs w:val="22"/>
        </w:rPr>
      </w:pPr>
      <w:r w:rsidRPr="00D86F73">
        <w:rPr>
          <w:rFonts w:ascii="Arial" w:hAnsi="Arial" w:cs="Arial"/>
          <w:b/>
          <w:sz w:val="22"/>
          <w:szCs w:val="22"/>
        </w:rPr>
        <w:t>19.1</w:t>
      </w:r>
      <w:r w:rsidRPr="00D86F73">
        <w:rPr>
          <w:rFonts w:ascii="Arial" w:hAnsi="Arial" w:cs="Arial"/>
          <w:sz w:val="22"/>
          <w:szCs w:val="22"/>
        </w:rPr>
        <w:t>. Além das obrigações legais, regulamentares e das demais constantes deste instrumento e seus anexos, obriga-se, ainda, a empresa vencedora a:</w:t>
      </w:r>
    </w:p>
    <w:tbl>
      <w:tblPr>
        <w:tblW w:w="8237" w:type="dxa"/>
        <w:tblInd w:w="-20" w:type="dxa"/>
        <w:tblLayout w:type="fixed"/>
        <w:tblLook w:val="0000" w:firstRow="0" w:lastRow="0" w:firstColumn="0" w:lastColumn="0" w:noHBand="0" w:noVBand="0"/>
      </w:tblPr>
      <w:tblGrid>
        <w:gridCol w:w="8237"/>
      </w:tblGrid>
      <w:tr w:rsidR="0046060E" w:rsidRPr="00D86F73" w14:paraId="5B15C589" w14:textId="77777777" w:rsidTr="001B6604">
        <w:trPr>
          <w:trHeight w:val="920"/>
        </w:trPr>
        <w:tc>
          <w:tcPr>
            <w:tcW w:w="8237" w:type="dxa"/>
            <w:tcBorders>
              <w:top w:val="single" w:sz="4" w:space="0" w:color="000000"/>
              <w:left w:val="single" w:sz="4" w:space="0" w:color="000000"/>
              <w:bottom w:val="single" w:sz="4" w:space="0" w:color="000000"/>
              <w:right w:val="single" w:sz="4" w:space="0" w:color="000000"/>
            </w:tcBorders>
            <w:shd w:val="clear" w:color="auto" w:fill="FBE4D5"/>
            <w:vAlign w:val="center"/>
          </w:tcPr>
          <w:p w14:paraId="20DD0BAE" w14:textId="77777777" w:rsidR="0046060E" w:rsidRPr="00D86F73" w:rsidRDefault="0046060E" w:rsidP="00F3538E">
            <w:pPr>
              <w:tabs>
                <w:tab w:val="left" w:pos="709"/>
                <w:tab w:val="left" w:pos="900"/>
                <w:tab w:val="left" w:pos="1080"/>
              </w:tabs>
              <w:contextualSpacing/>
              <w:jc w:val="both"/>
              <w:rPr>
                <w:rFonts w:ascii="Arial" w:hAnsi="Arial" w:cs="Arial"/>
                <w:sz w:val="22"/>
                <w:szCs w:val="22"/>
              </w:rPr>
            </w:pPr>
            <w:r w:rsidRPr="00D86F73">
              <w:rPr>
                <w:rFonts w:ascii="Arial" w:hAnsi="Arial" w:cs="Arial"/>
                <w:b/>
                <w:sz w:val="22"/>
                <w:szCs w:val="22"/>
              </w:rPr>
              <w:t>19.1.1.</w:t>
            </w:r>
            <w:r w:rsidRPr="00D86F73">
              <w:rPr>
                <w:rFonts w:ascii="Arial" w:hAnsi="Arial" w:cs="Arial"/>
                <w:sz w:val="22"/>
                <w:szCs w:val="22"/>
              </w:rPr>
              <w:t xml:space="preserve"> </w:t>
            </w:r>
            <w:r w:rsidRPr="00D86F73">
              <w:rPr>
                <w:rFonts w:ascii="Arial" w:hAnsi="Arial" w:cs="Arial"/>
                <w:b/>
                <w:sz w:val="22"/>
                <w:szCs w:val="22"/>
              </w:rPr>
              <w:t>E-MAIL INSTITUCIONAL</w:t>
            </w:r>
            <w:r w:rsidRPr="00D86F73">
              <w:rPr>
                <w:rFonts w:ascii="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D86F73">
              <w:rPr>
                <w:rFonts w:ascii="Arial" w:hAnsi="Arial" w:cs="Arial"/>
                <w:b/>
                <w:sz w:val="22"/>
                <w:szCs w:val="22"/>
              </w:rPr>
              <w:t>CONTRATANTE</w:t>
            </w:r>
            <w:r w:rsidRPr="00D86F73">
              <w:rPr>
                <w:rFonts w:ascii="Arial" w:hAnsi="Arial" w:cs="Arial"/>
                <w:sz w:val="22"/>
                <w:szCs w:val="22"/>
              </w:rPr>
              <w:t>, para realização de contratos, adendos, renovações, notificações, ofícios e todos demais atos administrativos.</w:t>
            </w:r>
          </w:p>
        </w:tc>
      </w:tr>
    </w:tbl>
    <w:p w14:paraId="4982F7B5" w14:textId="6ABA3BFA" w:rsidR="0046060E" w:rsidRPr="00D86F73" w:rsidRDefault="0046060E" w:rsidP="00F3538E">
      <w:pPr>
        <w:jc w:val="both"/>
        <w:rPr>
          <w:rFonts w:ascii="Arial" w:hAnsi="Arial" w:cs="Arial"/>
          <w:sz w:val="22"/>
          <w:szCs w:val="22"/>
        </w:rPr>
      </w:pPr>
      <w:r w:rsidRPr="00D86F73">
        <w:rPr>
          <w:rFonts w:ascii="Arial" w:hAnsi="Arial" w:cs="Arial"/>
          <w:b/>
          <w:sz w:val="22"/>
          <w:szCs w:val="22"/>
        </w:rPr>
        <w:t>19.1.2</w:t>
      </w:r>
      <w:r w:rsidRPr="00D86F73">
        <w:rPr>
          <w:rFonts w:ascii="Arial" w:hAnsi="Arial" w:cs="Arial"/>
          <w:sz w:val="22"/>
          <w:szCs w:val="22"/>
        </w:rPr>
        <w:t xml:space="preserve">. Assinar a Ata de Registro de Preços no prazo estabelecido no item </w:t>
      </w:r>
      <w:r w:rsidRPr="00D86F73">
        <w:rPr>
          <w:rFonts w:ascii="Arial" w:hAnsi="Arial" w:cs="Arial"/>
          <w:b/>
          <w:sz w:val="22"/>
          <w:szCs w:val="22"/>
        </w:rPr>
        <w:t>DAS CONDIÇÕES PARA ASSINATURA DA ATA DE REGISTRO DE PREÇOS</w:t>
      </w:r>
      <w:r w:rsidRPr="00D86F73">
        <w:rPr>
          <w:rFonts w:ascii="Arial" w:hAnsi="Arial" w:cs="Arial"/>
          <w:sz w:val="22"/>
          <w:szCs w:val="22"/>
        </w:rPr>
        <w:t>.</w:t>
      </w:r>
    </w:p>
    <w:p w14:paraId="4065B498" w14:textId="77777777" w:rsidR="0046060E" w:rsidRPr="00D86F73" w:rsidRDefault="0046060E" w:rsidP="00F3538E">
      <w:pPr>
        <w:jc w:val="both"/>
        <w:rPr>
          <w:rFonts w:ascii="Arial" w:hAnsi="Arial" w:cs="Arial"/>
          <w:sz w:val="22"/>
          <w:szCs w:val="22"/>
        </w:rPr>
      </w:pPr>
      <w:r w:rsidRPr="00D86F73">
        <w:rPr>
          <w:rFonts w:ascii="Arial" w:hAnsi="Arial" w:cs="Arial"/>
          <w:b/>
          <w:sz w:val="22"/>
          <w:szCs w:val="22"/>
        </w:rPr>
        <w:t>19.1.3</w:t>
      </w:r>
      <w:r w:rsidRPr="00D86F73">
        <w:rPr>
          <w:rFonts w:ascii="Arial" w:hAnsi="Arial" w:cs="Arial"/>
          <w:sz w:val="22"/>
          <w:szCs w:val="22"/>
        </w:rPr>
        <w:t xml:space="preserve">. Efetuar a entrega do objeto licitado no prazo e local informado, juntamente com a emissão da ordem de compra, mediante agendamento prévio junto ao </w:t>
      </w:r>
      <w:r w:rsidRPr="00D86F73">
        <w:rPr>
          <w:rFonts w:ascii="Arial" w:hAnsi="Arial" w:cs="Arial"/>
          <w:b/>
          <w:sz w:val="22"/>
          <w:szCs w:val="22"/>
        </w:rPr>
        <w:t>CONTRATANTE</w:t>
      </w:r>
      <w:r w:rsidRPr="00D86F73">
        <w:rPr>
          <w:rFonts w:ascii="Arial" w:hAnsi="Arial" w:cs="Arial"/>
          <w:sz w:val="22"/>
          <w:szCs w:val="22"/>
        </w:rPr>
        <w:t>.</w:t>
      </w:r>
    </w:p>
    <w:p w14:paraId="54628AB0" w14:textId="77777777" w:rsidR="001B6604" w:rsidRPr="00D86F73" w:rsidRDefault="0046060E" w:rsidP="00F3538E">
      <w:pPr>
        <w:jc w:val="both"/>
        <w:rPr>
          <w:rFonts w:ascii="Arial" w:hAnsi="Arial" w:cs="Arial"/>
          <w:sz w:val="22"/>
          <w:szCs w:val="22"/>
        </w:rPr>
      </w:pPr>
      <w:r w:rsidRPr="00D86F73">
        <w:rPr>
          <w:rFonts w:ascii="Arial" w:hAnsi="Arial" w:cs="Arial"/>
          <w:b/>
          <w:sz w:val="22"/>
          <w:szCs w:val="22"/>
        </w:rPr>
        <w:t>19.1.3.1.</w:t>
      </w:r>
      <w:r w:rsidRPr="00D86F73">
        <w:rPr>
          <w:rFonts w:ascii="Arial" w:hAnsi="Arial" w:cs="Arial"/>
          <w:sz w:val="22"/>
          <w:szCs w:val="22"/>
        </w:rPr>
        <w:t xml:space="preserve"> Carregar e disponibilizar </w:t>
      </w:r>
      <w:proofErr w:type="gramStart"/>
      <w:r w:rsidRPr="00D86F73">
        <w:rPr>
          <w:rFonts w:ascii="Arial" w:hAnsi="Arial" w:cs="Arial"/>
          <w:sz w:val="22"/>
          <w:szCs w:val="22"/>
        </w:rPr>
        <w:t>o(</w:t>
      </w:r>
      <w:proofErr w:type="gramEnd"/>
      <w:r w:rsidRPr="00D86F73">
        <w:rPr>
          <w:rFonts w:ascii="Arial" w:hAnsi="Arial" w:cs="Arial"/>
          <w:sz w:val="22"/>
          <w:szCs w:val="22"/>
        </w:rPr>
        <w:t>s) produto(s) no(s) local(is) indicado(s) também constituem obrigações exclusivas da empresa vencedora, a serem cumpridas com força de trabalho própria e as suas expensas.</w:t>
      </w:r>
    </w:p>
    <w:p w14:paraId="06888293" w14:textId="154A09B1" w:rsidR="0046060E" w:rsidRPr="00D86F73" w:rsidRDefault="0046060E" w:rsidP="00F3538E">
      <w:pPr>
        <w:jc w:val="both"/>
        <w:rPr>
          <w:rFonts w:ascii="Arial" w:hAnsi="Arial" w:cs="Arial"/>
          <w:sz w:val="22"/>
          <w:szCs w:val="22"/>
        </w:rPr>
      </w:pPr>
      <w:r w:rsidRPr="00D86F73">
        <w:rPr>
          <w:rFonts w:ascii="Arial" w:hAnsi="Arial" w:cs="Arial"/>
          <w:b/>
          <w:sz w:val="22"/>
          <w:szCs w:val="22"/>
        </w:rPr>
        <w:t>19.1.3.2</w:t>
      </w:r>
      <w:r w:rsidRPr="00D86F73">
        <w:rPr>
          <w:rFonts w:ascii="Arial" w:hAnsi="Arial" w:cs="Arial"/>
          <w:sz w:val="22"/>
          <w:szCs w:val="22"/>
        </w:rPr>
        <w:t>. O recebimento dos materiais será provisório para posterior verificação de sua conformidade com as especificações do Pregão e da proposta.</w:t>
      </w:r>
    </w:p>
    <w:p w14:paraId="3E05E6CB" w14:textId="77777777" w:rsidR="0046060E" w:rsidRPr="00D86F73" w:rsidRDefault="0046060E" w:rsidP="00F3538E">
      <w:pPr>
        <w:jc w:val="both"/>
        <w:rPr>
          <w:rFonts w:ascii="Arial" w:hAnsi="Arial" w:cs="Arial"/>
          <w:sz w:val="22"/>
          <w:szCs w:val="22"/>
        </w:rPr>
      </w:pPr>
      <w:r w:rsidRPr="00D86F73">
        <w:rPr>
          <w:rFonts w:ascii="Arial" w:hAnsi="Arial" w:cs="Arial"/>
          <w:b/>
          <w:sz w:val="22"/>
          <w:szCs w:val="22"/>
        </w:rPr>
        <w:t>19.1.3.3</w:t>
      </w:r>
      <w:r w:rsidRPr="00D86F73">
        <w:rPr>
          <w:rFonts w:ascii="Arial" w:hAnsi="Arial" w:cs="Arial"/>
          <w:sz w:val="22"/>
          <w:szCs w:val="22"/>
        </w:rPr>
        <w:t xml:space="preserve">. O pedido de prorrogação de prazo para entrega dos objetos somente será conhecido pelo </w:t>
      </w:r>
      <w:r w:rsidRPr="00D86F73">
        <w:rPr>
          <w:rFonts w:ascii="Arial" w:hAnsi="Arial" w:cs="Arial"/>
          <w:b/>
          <w:sz w:val="22"/>
          <w:szCs w:val="22"/>
        </w:rPr>
        <w:t>CONTRATANTE</w:t>
      </w:r>
      <w:r w:rsidRPr="00D86F73">
        <w:rPr>
          <w:rFonts w:ascii="Arial" w:hAnsi="Arial" w:cs="Arial"/>
          <w:sz w:val="22"/>
          <w:szCs w:val="22"/>
        </w:rPr>
        <w:t>, caso o mesmo seja devidamente fundamentado e entregue no Setor de Licitações, antes de expirar o prazo contratual inicialmente estabelecido.</w:t>
      </w:r>
    </w:p>
    <w:p w14:paraId="0B752B18" w14:textId="77777777" w:rsidR="0046060E" w:rsidRPr="00D86F73" w:rsidRDefault="0046060E" w:rsidP="00F3538E">
      <w:pPr>
        <w:jc w:val="both"/>
        <w:rPr>
          <w:rFonts w:ascii="Arial" w:hAnsi="Arial" w:cs="Arial"/>
          <w:sz w:val="22"/>
          <w:szCs w:val="22"/>
        </w:rPr>
      </w:pPr>
      <w:r w:rsidRPr="00D86F73">
        <w:rPr>
          <w:rFonts w:ascii="Arial" w:hAnsi="Arial" w:cs="Arial"/>
          <w:b/>
          <w:sz w:val="22"/>
          <w:szCs w:val="22"/>
        </w:rPr>
        <w:t>19.1.4</w:t>
      </w:r>
      <w:r w:rsidRPr="00D86F73">
        <w:rPr>
          <w:rFonts w:ascii="Arial" w:hAnsi="Arial" w:cs="Arial"/>
          <w:sz w:val="22"/>
          <w:szCs w:val="22"/>
        </w:rPr>
        <w:t>. Garantir os materiais contra defeitos de fabricação e também, contra vícios, defeitos ou incorreções, resultantes da entrega.</w:t>
      </w:r>
    </w:p>
    <w:p w14:paraId="6F399804" w14:textId="77777777" w:rsidR="0046060E" w:rsidRPr="00D86F73" w:rsidRDefault="0046060E" w:rsidP="00F3538E">
      <w:pPr>
        <w:jc w:val="both"/>
        <w:rPr>
          <w:rFonts w:ascii="Arial" w:hAnsi="Arial" w:cs="Arial"/>
          <w:sz w:val="22"/>
          <w:szCs w:val="22"/>
        </w:rPr>
      </w:pPr>
      <w:r w:rsidRPr="00D86F73">
        <w:rPr>
          <w:rFonts w:ascii="Arial" w:hAnsi="Arial" w:cs="Arial"/>
          <w:b/>
          <w:sz w:val="22"/>
          <w:szCs w:val="22"/>
        </w:rPr>
        <w:t>19.1.4.1</w:t>
      </w:r>
      <w:r w:rsidRPr="00D86F73">
        <w:rPr>
          <w:rFonts w:ascii="Arial" w:hAnsi="Arial" w:cs="Arial"/>
          <w:sz w:val="22"/>
          <w:szCs w:val="22"/>
        </w:rPr>
        <w:t>. Fornecer materiais de primeira qualidade, considerando-se como tais àqueles que atendam satisfatoriamente os fins aos quais se destinam, apresentando ótimo rendimento, durabilidade e praticidade.</w:t>
      </w:r>
    </w:p>
    <w:p w14:paraId="0F89C2E6" w14:textId="77777777" w:rsidR="0046060E" w:rsidRPr="00D86F73" w:rsidRDefault="0046060E" w:rsidP="00F3538E">
      <w:pPr>
        <w:jc w:val="both"/>
        <w:rPr>
          <w:rFonts w:ascii="Arial" w:hAnsi="Arial" w:cs="Arial"/>
          <w:sz w:val="22"/>
          <w:szCs w:val="22"/>
        </w:rPr>
      </w:pPr>
      <w:r w:rsidRPr="00D86F73">
        <w:rPr>
          <w:rFonts w:ascii="Arial" w:hAnsi="Arial" w:cs="Arial"/>
          <w:b/>
          <w:sz w:val="22"/>
          <w:szCs w:val="22"/>
        </w:rPr>
        <w:t>19.1.5.</w:t>
      </w:r>
      <w:r w:rsidRPr="00D86F73">
        <w:rPr>
          <w:rFonts w:ascii="Arial" w:hAnsi="Arial" w:cs="Arial"/>
          <w:sz w:val="22"/>
          <w:szCs w:val="22"/>
        </w:rPr>
        <w:t xml:space="preserve"> Arcar com todos os ônus necessários à completa entrega, considerando-se como tal a disponibilização, no local indicado pelo Município de Virginópolis/MG, conforme quantitativos dos produtos adjudicados, tais como transporte, encargos sociais, tributos e outras incidências, se ocorrerem. </w:t>
      </w:r>
    </w:p>
    <w:p w14:paraId="21017510" w14:textId="77777777" w:rsidR="0046060E" w:rsidRPr="00D86F73" w:rsidRDefault="0046060E" w:rsidP="00F3538E">
      <w:pPr>
        <w:jc w:val="both"/>
        <w:rPr>
          <w:rFonts w:ascii="Arial" w:hAnsi="Arial" w:cs="Arial"/>
          <w:sz w:val="22"/>
          <w:szCs w:val="22"/>
        </w:rPr>
      </w:pPr>
      <w:r w:rsidRPr="00D86F73">
        <w:rPr>
          <w:rFonts w:ascii="Arial" w:hAnsi="Arial" w:cs="Arial"/>
          <w:b/>
          <w:sz w:val="22"/>
          <w:szCs w:val="22"/>
        </w:rPr>
        <w:t>19.1.6</w:t>
      </w:r>
      <w:r w:rsidRPr="00D86F73">
        <w:rPr>
          <w:rFonts w:ascii="Arial" w:hAnsi="Arial" w:cs="Arial"/>
          <w:sz w:val="22"/>
          <w:szCs w:val="22"/>
        </w:rPr>
        <w:t xml:space="preserve">.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D86F73">
        <w:rPr>
          <w:rFonts w:ascii="Arial" w:hAnsi="Arial" w:cs="Arial"/>
          <w:b/>
          <w:sz w:val="22"/>
          <w:szCs w:val="22"/>
        </w:rPr>
        <w:t xml:space="preserve">CONTRATANTE </w:t>
      </w:r>
      <w:r w:rsidRPr="00D86F73">
        <w:rPr>
          <w:rFonts w:ascii="Arial" w:hAnsi="Arial" w:cs="Arial"/>
          <w:sz w:val="22"/>
          <w:szCs w:val="22"/>
        </w:rPr>
        <w:t>conceder prazo maior.</w:t>
      </w:r>
    </w:p>
    <w:p w14:paraId="7905F590" w14:textId="77777777" w:rsidR="0046060E" w:rsidRPr="00D86F73" w:rsidRDefault="0046060E" w:rsidP="00F3538E">
      <w:pPr>
        <w:jc w:val="both"/>
        <w:rPr>
          <w:rFonts w:ascii="Arial" w:hAnsi="Arial" w:cs="Arial"/>
          <w:sz w:val="22"/>
          <w:szCs w:val="22"/>
        </w:rPr>
      </w:pPr>
      <w:r w:rsidRPr="00D86F73">
        <w:rPr>
          <w:rFonts w:ascii="Arial" w:hAnsi="Arial" w:cs="Arial"/>
          <w:b/>
          <w:sz w:val="22"/>
          <w:szCs w:val="22"/>
        </w:rPr>
        <w:t>19.1.7</w:t>
      </w:r>
      <w:r w:rsidRPr="00D86F73">
        <w:rPr>
          <w:rFonts w:ascii="Arial" w:hAnsi="Arial" w:cs="Arial"/>
          <w:sz w:val="22"/>
          <w:szCs w:val="22"/>
        </w:rPr>
        <w:t>. Substituir, ainda, por outro de qualidade, todo produto com defeito de fabricação.</w:t>
      </w:r>
    </w:p>
    <w:p w14:paraId="50BDA91C" w14:textId="77777777" w:rsidR="0046060E" w:rsidRPr="00D86F73" w:rsidRDefault="0046060E" w:rsidP="00F3538E">
      <w:pPr>
        <w:jc w:val="both"/>
        <w:rPr>
          <w:rFonts w:ascii="Arial" w:hAnsi="Arial" w:cs="Arial"/>
          <w:sz w:val="22"/>
          <w:szCs w:val="22"/>
        </w:rPr>
      </w:pPr>
      <w:r w:rsidRPr="00D86F73">
        <w:rPr>
          <w:rFonts w:ascii="Arial" w:hAnsi="Arial" w:cs="Arial"/>
          <w:b/>
          <w:sz w:val="22"/>
          <w:szCs w:val="22"/>
        </w:rPr>
        <w:t>19.1.8</w:t>
      </w:r>
      <w:r w:rsidRPr="00D86F73">
        <w:rPr>
          <w:rFonts w:ascii="Arial" w:hAnsi="Arial" w:cs="Arial"/>
          <w:sz w:val="22"/>
          <w:szCs w:val="22"/>
        </w:rPr>
        <w:t xml:space="preserve">. Assumir inteira responsabilidade pela efetiva entrega do objeto licitado e efetuá-la de acordo com as especificações e instruções deste Instrumento e seus anexos, sendo que o transporte até </w:t>
      </w:r>
      <w:proofErr w:type="gramStart"/>
      <w:r w:rsidRPr="00D86F73">
        <w:rPr>
          <w:rFonts w:ascii="Arial" w:hAnsi="Arial" w:cs="Arial"/>
          <w:sz w:val="22"/>
          <w:szCs w:val="22"/>
        </w:rPr>
        <w:t>o(</w:t>
      </w:r>
      <w:proofErr w:type="gramEnd"/>
      <w:r w:rsidRPr="00D86F73">
        <w:rPr>
          <w:rFonts w:ascii="Arial" w:hAnsi="Arial" w:cs="Arial"/>
          <w:sz w:val="22"/>
          <w:szCs w:val="22"/>
        </w:rPr>
        <w:t>s) local(is) de entrega correrá exclusivamente por conta do fornecedor, bem como pelo que o método de embalagem deverá ser adequado à proteção efetiva de toda mercadoria contra choques e intempéries durante o transporte.</w:t>
      </w:r>
    </w:p>
    <w:p w14:paraId="7CF12C83" w14:textId="77777777" w:rsidR="0046060E" w:rsidRPr="00D86F73" w:rsidRDefault="0046060E" w:rsidP="00F3538E">
      <w:pPr>
        <w:jc w:val="both"/>
        <w:rPr>
          <w:rFonts w:ascii="Arial" w:hAnsi="Arial" w:cs="Arial"/>
          <w:sz w:val="22"/>
          <w:szCs w:val="22"/>
        </w:rPr>
      </w:pPr>
      <w:r w:rsidRPr="00D86F73">
        <w:rPr>
          <w:rFonts w:ascii="Arial" w:hAnsi="Arial" w:cs="Arial"/>
          <w:b/>
          <w:sz w:val="22"/>
          <w:szCs w:val="22"/>
        </w:rPr>
        <w:lastRenderedPageBreak/>
        <w:t>19.1.9</w:t>
      </w:r>
      <w:r w:rsidRPr="00D86F73">
        <w:rPr>
          <w:rFonts w:ascii="Arial" w:hAnsi="Arial" w:cs="Arial"/>
          <w:sz w:val="22"/>
          <w:szCs w:val="22"/>
        </w:rPr>
        <w:t xml:space="preserve">. Reparar, corrigir, remover, reconstruir ou substituir, às suas expensas, no todo ou em parte, o objeto deste instrumento, em que se verificarem vícios, defeitos ou incorreções, resultantes da entrega </w:t>
      </w:r>
      <w:proofErr w:type="gramStart"/>
      <w:r w:rsidRPr="00D86F73">
        <w:rPr>
          <w:rFonts w:ascii="Arial" w:hAnsi="Arial" w:cs="Arial"/>
          <w:sz w:val="22"/>
          <w:szCs w:val="22"/>
        </w:rPr>
        <w:t>do(</w:t>
      </w:r>
      <w:proofErr w:type="gramEnd"/>
      <w:r w:rsidRPr="00D86F73">
        <w:rPr>
          <w:rFonts w:ascii="Arial" w:hAnsi="Arial" w:cs="Arial"/>
          <w:sz w:val="22"/>
          <w:szCs w:val="22"/>
        </w:rPr>
        <w:t>s) produto(s), num prazo máximo de 10 (dez) dias consecutivos, salvo quando o defeito for, comprovadamente, provocado por uso indevido, sendo que o tempo extra despendido poderá ser computado para aplicação das penalidades previstas neste instrumento.</w:t>
      </w:r>
    </w:p>
    <w:p w14:paraId="490E0321" w14:textId="77777777" w:rsidR="0046060E" w:rsidRPr="00D86F73" w:rsidRDefault="0046060E" w:rsidP="00F3538E">
      <w:pPr>
        <w:jc w:val="both"/>
        <w:rPr>
          <w:rFonts w:ascii="Arial" w:hAnsi="Arial" w:cs="Arial"/>
          <w:sz w:val="22"/>
          <w:szCs w:val="22"/>
        </w:rPr>
      </w:pPr>
      <w:r w:rsidRPr="00D86F73">
        <w:rPr>
          <w:rFonts w:ascii="Arial" w:hAnsi="Arial" w:cs="Arial"/>
          <w:b/>
          <w:sz w:val="22"/>
          <w:szCs w:val="22"/>
        </w:rPr>
        <w:t>19.1.10</w:t>
      </w:r>
      <w:r w:rsidRPr="00D86F73">
        <w:rPr>
          <w:rFonts w:ascii="Arial" w:hAnsi="Arial" w:cs="Arial"/>
          <w:sz w:val="22"/>
          <w:szCs w:val="22"/>
        </w:rPr>
        <w:t>. Cumprir rigorosamente com o disposto no Edital e demais anexos.</w:t>
      </w:r>
    </w:p>
    <w:p w14:paraId="082777BB" w14:textId="77777777" w:rsidR="0046060E" w:rsidRPr="00D86F73" w:rsidRDefault="0046060E" w:rsidP="00F3538E">
      <w:pPr>
        <w:jc w:val="both"/>
        <w:rPr>
          <w:rFonts w:ascii="Arial" w:hAnsi="Arial" w:cs="Arial"/>
          <w:sz w:val="22"/>
          <w:szCs w:val="22"/>
        </w:rPr>
      </w:pPr>
      <w:r w:rsidRPr="00D86F73">
        <w:rPr>
          <w:rFonts w:ascii="Arial" w:hAnsi="Arial" w:cs="Arial"/>
          <w:b/>
          <w:sz w:val="22"/>
          <w:szCs w:val="22"/>
        </w:rPr>
        <w:t>19.1.11</w:t>
      </w:r>
      <w:r w:rsidRPr="00D86F73">
        <w:rPr>
          <w:rFonts w:ascii="Arial" w:hAnsi="Arial" w:cs="Arial"/>
          <w:sz w:val="22"/>
          <w:szCs w:val="22"/>
        </w:rPr>
        <w:t>. Manter durante a execução deste contrato todas as condições de habilitação e qualificação exigidas na licitação.</w:t>
      </w:r>
    </w:p>
    <w:p w14:paraId="58ADC0E0" w14:textId="77777777" w:rsidR="0046060E" w:rsidRPr="00D86F73" w:rsidRDefault="0046060E" w:rsidP="00F3538E">
      <w:pPr>
        <w:jc w:val="both"/>
        <w:rPr>
          <w:rFonts w:ascii="Arial" w:hAnsi="Arial" w:cs="Arial"/>
          <w:sz w:val="22"/>
          <w:szCs w:val="22"/>
        </w:rPr>
      </w:pPr>
      <w:r w:rsidRPr="00D86F73">
        <w:rPr>
          <w:rFonts w:ascii="Arial" w:hAnsi="Arial" w:cs="Arial"/>
          <w:b/>
          <w:sz w:val="22"/>
          <w:szCs w:val="22"/>
        </w:rPr>
        <w:t>19.1.12</w:t>
      </w:r>
      <w:r w:rsidRPr="00D86F73">
        <w:rPr>
          <w:rFonts w:ascii="Arial" w:hAnsi="Arial" w:cs="Arial"/>
          <w:sz w:val="22"/>
          <w:szCs w:val="22"/>
        </w:rPr>
        <w:t>.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0586F416" w14:textId="77777777" w:rsidR="0046060E" w:rsidRPr="00D86F73" w:rsidRDefault="0046060E" w:rsidP="00F3538E">
      <w:pPr>
        <w:jc w:val="both"/>
        <w:rPr>
          <w:rFonts w:ascii="Arial" w:hAnsi="Arial" w:cs="Arial"/>
          <w:sz w:val="22"/>
          <w:szCs w:val="22"/>
        </w:rPr>
      </w:pPr>
      <w:r w:rsidRPr="00D86F73">
        <w:rPr>
          <w:rFonts w:ascii="Arial" w:hAnsi="Arial" w:cs="Arial"/>
          <w:b/>
          <w:sz w:val="22"/>
          <w:szCs w:val="22"/>
        </w:rPr>
        <w:t>19.1.13</w:t>
      </w:r>
      <w:r w:rsidRPr="00D86F73">
        <w:rPr>
          <w:rFonts w:ascii="Arial" w:hAnsi="Arial" w:cs="Arial"/>
          <w:sz w:val="22"/>
          <w:szCs w:val="22"/>
        </w:rPr>
        <w:t xml:space="preserve">. Responder por danos materiais ou físicos, causados por seus empregados, diretamente ao </w:t>
      </w:r>
      <w:r w:rsidRPr="00D86F73">
        <w:rPr>
          <w:rFonts w:ascii="Arial" w:hAnsi="Arial" w:cs="Arial"/>
          <w:b/>
          <w:sz w:val="22"/>
          <w:szCs w:val="22"/>
        </w:rPr>
        <w:t>CONTRATANTE</w:t>
      </w:r>
      <w:r w:rsidRPr="00D86F73">
        <w:rPr>
          <w:rFonts w:ascii="Arial" w:hAnsi="Arial" w:cs="Arial"/>
          <w:sz w:val="22"/>
          <w:szCs w:val="22"/>
        </w:rPr>
        <w:t xml:space="preserve"> ou a terceiros, decorrente de sua culpa ou dolo.</w:t>
      </w:r>
    </w:p>
    <w:p w14:paraId="4434621A" w14:textId="0FF1B278" w:rsidR="0046060E" w:rsidRPr="00D86F73" w:rsidRDefault="0046060E" w:rsidP="00F3538E">
      <w:pPr>
        <w:jc w:val="both"/>
        <w:rPr>
          <w:rFonts w:ascii="Arial" w:hAnsi="Arial" w:cs="Arial"/>
          <w:sz w:val="22"/>
          <w:szCs w:val="22"/>
        </w:rPr>
      </w:pPr>
      <w:r w:rsidRPr="00D86F73">
        <w:rPr>
          <w:rFonts w:ascii="Arial" w:hAnsi="Arial" w:cs="Arial"/>
          <w:b/>
          <w:sz w:val="22"/>
          <w:szCs w:val="22"/>
        </w:rPr>
        <w:t>19.1.14</w:t>
      </w:r>
      <w:r w:rsidRPr="00D86F73">
        <w:rPr>
          <w:rFonts w:ascii="Arial" w:hAnsi="Arial" w:cs="Arial"/>
          <w:sz w:val="22"/>
          <w:szCs w:val="22"/>
        </w:rPr>
        <w:t>. Em tudo agir segundo as diretrizes da Administração.</w:t>
      </w:r>
    </w:p>
    <w:p w14:paraId="45246A21" w14:textId="5392537C" w:rsidR="0046060E" w:rsidRPr="00D86F73" w:rsidRDefault="0046060E" w:rsidP="00F342A4">
      <w:pPr>
        <w:shd w:val="clear" w:color="auto" w:fill="D9D9D9" w:themeFill="background1" w:themeFillShade="D9"/>
        <w:jc w:val="both"/>
        <w:rPr>
          <w:rFonts w:ascii="Arial" w:hAnsi="Arial" w:cs="Arial"/>
          <w:b/>
          <w:sz w:val="22"/>
          <w:szCs w:val="22"/>
        </w:rPr>
      </w:pPr>
      <w:r w:rsidRPr="00D86F73">
        <w:rPr>
          <w:rFonts w:ascii="Arial" w:hAnsi="Arial" w:cs="Arial"/>
          <w:b/>
          <w:sz w:val="22"/>
          <w:szCs w:val="22"/>
        </w:rPr>
        <w:t xml:space="preserve">20. DAS OBRIGAÇÕES DO CONTRATANTE </w:t>
      </w:r>
    </w:p>
    <w:p w14:paraId="576AA681" w14:textId="2361968B" w:rsidR="0046060E" w:rsidRPr="00D86F73" w:rsidRDefault="0046060E" w:rsidP="00F3538E">
      <w:pPr>
        <w:jc w:val="both"/>
        <w:rPr>
          <w:rFonts w:ascii="Arial" w:hAnsi="Arial" w:cs="Arial"/>
          <w:sz w:val="22"/>
          <w:szCs w:val="22"/>
        </w:rPr>
      </w:pPr>
      <w:r w:rsidRPr="00D86F73">
        <w:rPr>
          <w:rFonts w:ascii="Arial" w:hAnsi="Arial" w:cs="Arial"/>
          <w:b/>
          <w:sz w:val="22"/>
          <w:szCs w:val="22"/>
        </w:rPr>
        <w:t>20.1</w:t>
      </w:r>
      <w:r w:rsidRPr="00D86F73">
        <w:rPr>
          <w:rFonts w:ascii="Arial" w:hAnsi="Arial" w:cs="Arial"/>
          <w:sz w:val="22"/>
          <w:szCs w:val="22"/>
        </w:rPr>
        <w:t xml:space="preserve">. O regime jurídico desta contratação confere ao contratante as prerrogativas do Art. 104 da Lei n° 14.133/21. </w:t>
      </w:r>
    </w:p>
    <w:p w14:paraId="780A9F22" w14:textId="505D93E8" w:rsidR="0046060E" w:rsidRPr="00D86F73" w:rsidRDefault="0046060E" w:rsidP="00F3538E">
      <w:pPr>
        <w:jc w:val="both"/>
        <w:rPr>
          <w:rFonts w:ascii="Arial" w:hAnsi="Arial" w:cs="Arial"/>
          <w:sz w:val="22"/>
          <w:szCs w:val="22"/>
        </w:rPr>
      </w:pPr>
      <w:r w:rsidRPr="00D86F73">
        <w:rPr>
          <w:rFonts w:ascii="Arial" w:hAnsi="Arial" w:cs="Arial"/>
          <w:b/>
          <w:sz w:val="22"/>
          <w:szCs w:val="22"/>
        </w:rPr>
        <w:t>20.2</w:t>
      </w:r>
      <w:r w:rsidRPr="00D86F73">
        <w:rPr>
          <w:rFonts w:ascii="Arial" w:hAnsi="Arial" w:cs="Arial"/>
          <w:sz w:val="22"/>
          <w:szCs w:val="22"/>
        </w:rPr>
        <w:t xml:space="preserve">. Constituem obrigações do </w:t>
      </w:r>
      <w:r w:rsidRPr="00D86F73">
        <w:rPr>
          <w:rFonts w:ascii="Arial" w:hAnsi="Arial" w:cs="Arial"/>
          <w:b/>
          <w:sz w:val="22"/>
          <w:szCs w:val="22"/>
        </w:rPr>
        <w:t>CONTRATANTE</w:t>
      </w:r>
      <w:r w:rsidRPr="00D86F73">
        <w:rPr>
          <w:rFonts w:ascii="Arial" w:hAnsi="Arial" w:cs="Arial"/>
          <w:sz w:val="22"/>
          <w:szCs w:val="22"/>
        </w:rPr>
        <w:t xml:space="preserve">, além da constante do Art. 115 da Lei </w:t>
      </w:r>
      <w:proofErr w:type="gramStart"/>
      <w:r w:rsidRPr="00D86F73">
        <w:rPr>
          <w:rFonts w:ascii="Arial" w:hAnsi="Arial" w:cs="Arial"/>
          <w:sz w:val="22"/>
          <w:szCs w:val="22"/>
        </w:rPr>
        <w:t>n.º</w:t>
      </w:r>
      <w:proofErr w:type="gramEnd"/>
      <w:r w:rsidRPr="00D86F73">
        <w:rPr>
          <w:rFonts w:ascii="Arial" w:hAnsi="Arial" w:cs="Arial"/>
          <w:sz w:val="22"/>
          <w:szCs w:val="22"/>
        </w:rPr>
        <w:t xml:space="preserve"> 14.133/21, as especificadas no Edital.</w:t>
      </w:r>
    </w:p>
    <w:p w14:paraId="59A840C7" w14:textId="4CDCF073" w:rsidR="0046060E" w:rsidRPr="00D86F73" w:rsidRDefault="0046060E" w:rsidP="00F3538E">
      <w:pPr>
        <w:jc w:val="both"/>
        <w:rPr>
          <w:rFonts w:ascii="Arial" w:hAnsi="Arial" w:cs="Arial"/>
          <w:sz w:val="22"/>
          <w:szCs w:val="22"/>
        </w:rPr>
      </w:pPr>
      <w:r w:rsidRPr="00D86F73">
        <w:rPr>
          <w:rFonts w:ascii="Arial" w:hAnsi="Arial" w:cs="Arial"/>
          <w:b/>
          <w:sz w:val="22"/>
          <w:szCs w:val="22"/>
        </w:rPr>
        <w:t>20.3</w:t>
      </w:r>
      <w:r w:rsidRPr="00D86F73">
        <w:rPr>
          <w:rFonts w:ascii="Arial" w:hAnsi="Arial" w:cs="Arial"/>
          <w:sz w:val="22"/>
          <w:szCs w:val="22"/>
        </w:rPr>
        <w:t xml:space="preserve">. Acompanhar, fiscalizar e avaliar os serviços do objeto deste Contrato; </w:t>
      </w:r>
    </w:p>
    <w:p w14:paraId="2B88C51F" w14:textId="5FBC8978" w:rsidR="0046060E" w:rsidRPr="00D86F73" w:rsidRDefault="0046060E" w:rsidP="00F3538E">
      <w:pPr>
        <w:jc w:val="both"/>
        <w:rPr>
          <w:rFonts w:ascii="Arial" w:hAnsi="Arial" w:cs="Arial"/>
          <w:sz w:val="22"/>
          <w:szCs w:val="22"/>
        </w:rPr>
      </w:pPr>
      <w:r w:rsidRPr="00D86F73">
        <w:rPr>
          <w:rFonts w:ascii="Arial" w:hAnsi="Arial" w:cs="Arial"/>
          <w:b/>
          <w:sz w:val="22"/>
          <w:szCs w:val="22"/>
        </w:rPr>
        <w:t>20.4</w:t>
      </w:r>
      <w:r w:rsidRPr="00D86F73">
        <w:rPr>
          <w:rFonts w:ascii="Arial" w:hAnsi="Arial" w:cs="Arial"/>
          <w:sz w:val="22"/>
          <w:szCs w:val="22"/>
        </w:rPr>
        <w:t>. Emitir as ordens de serviços à empresa vencedora, de acordo com as necessidades, respeitando os prazos para atendimentos;</w:t>
      </w:r>
    </w:p>
    <w:p w14:paraId="27B599AF" w14:textId="7354C62D" w:rsidR="0046060E" w:rsidRPr="00D86F73" w:rsidRDefault="0046060E" w:rsidP="00F3538E">
      <w:pPr>
        <w:jc w:val="both"/>
        <w:rPr>
          <w:rFonts w:ascii="Arial" w:hAnsi="Arial" w:cs="Arial"/>
          <w:sz w:val="22"/>
          <w:szCs w:val="22"/>
        </w:rPr>
      </w:pPr>
      <w:r w:rsidRPr="00D86F73">
        <w:rPr>
          <w:rFonts w:ascii="Arial" w:hAnsi="Arial" w:cs="Arial"/>
          <w:b/>
          <w:sz w:val="22"/>
          <w:szCs w:val="22"/>
        </w:rPr>
        <w:t>20.5</w:t>
      </w:r>
      <w:r w:rsidRPr="00D86F73">
        <w:rPr>
          <w:rFonts w:ascii="Arial" w:hAnsi="Arial" w:cs="Arial"/>
          <w:sz w:val="22"/>
          <w:szCs w:val="22"/>
        </w:rPr>
        <w:t xml:space="preserve">. Prestar as informações e os esclarecimentos que venham a ser solicitados pelo licitante vencedor; </w:t>
      </w:r>
    </w:p>
    <w:p w14:paraId="2B9C5CD4" w14:textId="20DE67A0" w:rsidR="0046060E" w:rsidRPr="00D86F73" w:rsidRDefault="0046060E" w:rsidP="00F3538E">
      <w:pPr>
        <w:jc w:val="both"/>
        <w:rPr>
          <w:rFonts w:ascii="Arial" w:hAnsi="Arial" w:cs="Arial"/>
          <w:sz w:val="22"/>
          <w:szCs w:val="22"/>
        </w:rPr>
      </w:pPr>
      <w:r w:rsidRPr="00D86F73">
        <w:rPr>
          <w:rFonts w:ascii="Arial" w:hAnsi="Arial" w:cs="Arial"/>
          <w:b/>
          <w:sz w:val="22"/>
          <w:szCs w:val="22"/>
        </w:rPr>
        <w:t>20.6</w:t>
      </w:r>
      <w:r w:rsidRPr="00D86F73">
        <w:rPr>
          <w:rFonts w:ascii="Arial" w:hAnsi="Arial" w:cs="Arial"/>
          <w:sz w:val="22"/>
          <w:szCs w:val="22"/>
        </w:rPr>
        <w:t xml:space="preserve">. Efetuar o pagamento na forma ajustada neste Edital e no Instrumento Contratual; </w:t>
      </w:r>
    </w:p>
    <w:p w14:paraId="68CFA486" w14:textId="38EFF865" w:rsidR="0046060E" w:rsidRPr="00D86F73" w:rsidRDefault="0046060E" w:rsidP="00F3538E">
      <w:pPr>
        <w:jc w:val="both"/>
        <w:rPr>
          <w:rFonts w:ascii="Arial" w:hAnsi="Arial" w:cs="Arial"/>
          <w:sz w:val="22"/>
          <w:szCs w:val="22"/>
        </w:rPr>
      </w:pPr>
      <w:r w:rsidRPr="00D86F73">
        <w:rPr>
          <w:rFonts w:ascii="Arial" w:hAnsi="Arial" w:cs="Arial"/>
          <w:b/>
          <w:sz w:val="22"/>
          <w:szCs w:val="22"/>
        </w:rPr>
        <w:t>20.7</w:t>
      </w:r>
      <w:r w:rsidRPr="00D86F73">
        <w:rPr>
          <w:rFonts w:ascii="Arial" w:hAnsi="Arial" w:cs="Arial"/>
          <w:sz w:val="22"/>
          <w:szCs w:val="22"/>
        </w:rPr>
        <w:t>. Cumprir com as demais obrigações constantes no Edital e outras previstas no Contrato.</w:t>
      </w:r>
    </w:p>
    <w:p w14:paraId="522FB8CF" w14:textId="39EB2505" w:rsidR="0046060E" w:rsidRPr="00D86F73" w:rsidRDefault="0046060E" w:rsidP="00F342A4">
      <w:pPr>
        <w:shd w:val="clear" w:color="auto" w:fill="D9D9D9" w:themeFill="background1" w:themeFillShade="D9"/>
        <w:jc w:val="both"/>
        <w:rPr>
          <w:rFonts w:ascii="Arial" w:hAnsi="Arial" w:cs="Arial"/>
          <w:b/>
          <w:sz w:val="22"/>
          <w:szCs w:val="22"/>
        </w:rPr>
      </w:pPr>
      <w:r w:rsidRPr="00D86F73">
        <w:rPr>
          <w:rFonts w:ascii="Arial" w:hAnsi="Arial" w:cs="Arial"/>
          <w:b/>
          <w:sz w:val="22"/>
          <w:szCs w:val="22"/>
        </w:rPr>
        <w:t>21. DA FISCALIZAÇÃO</w:t>
      </w:r>
    </w:p>
    <w:p w14:paraId="0687A1DC" w14:textId="0E1370F1" w:rsidR="0046060E" w:rsidRPr="00D86F73" w:rsidRDefault="0046060E" w:rsidP="00F3538E">
      <w:pPr>
        <w:jc w:val="both"/>
        <w:rPr>
          <w:rFonts w:ascii="Arial" w:hAnsi="Arial" w:cs="Arial"/>
          <w:sz w:val="22"/>
          <w:szCs w:val="22"/>
        </w:rPr>
      </w:pPr>
      <w:r w:rsidRPr="00D86F73">
        <w:rPr>
          <w:rFonts w:ascii="Arial" w:hAnsi="Arial" w:cs="Arial"/>
          <w:b/>
          <w:sz w:val="22"/>
          <w:szCs w:val="22"/>
        </w:rPr>
        <w:t>21.1</w:t>
      </w:r>
      <w:r w:rsidRPr="00D86F73">
        <w:rPr>
          <w:rFonts w:ascii="Arial" w:hAnsi="Arial" w:cs="Arial"/>
          <w:sz w:val="22"/>
          <w:szCs w:val="22"/>
        </w:rPr>
        <w:t xml:space="preserve">. A entrega do produto e o cumprimento do disposto neste instrumento serão fiscalizados pelo </w:t>
      </w:r>
      <w:r w:rsidRPr="00D86F73">
        <w:rPr>
          <w:rFonts w:ascii="Arial" w:hAnsi="Arial" w:cs="Arial"/>
          <w:b/>
          <w:sz w:val="22"/>
          <w:szCs w:val="22"/>
        </w:rPr>
        <w:t>CONTRATANTE</w:t>
      </w:r>
      <w:r w:rsidRPr="00D86F73">
        <w:rPr>
          <w:rFonts w:ascii="Arial" w:hAnsi="Arial" w:cs="Arial"/>
          <w:sz w:val="22"/>
          <w:szCs w:val="22"/>
        </w:rPr>
        <w:t>, por intermédio de cada Secretaria responsável pelo pedido,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1C592E78" w14:textId="77777777" w:rsidR="0046060E" w:rsidRPr="00D86F73" w:rsidRDefault="0046060E" w:rsidP="00F3538E">
      <w:pPr>
        <w:jc w:val="both"/>
        <w:rPr>
          <w:rFonts w:ascii="Arial" w:hAnsi="Arial" w:cs="Arial"/>
          <w:sz w:val="22"/>
          <w:szCs w:val="22"/>
        </w:rPr>
      </w:pPr>
      <w:r w:rsidRPr="00D86F73">
        <w:rPr>
          <w:rFonts w:ascii="Arial" w:hAnsi="Arial" w:cs="Arial"/>
          <w:b/>
          <w:sz w:val="22"/>
          <w:szCs w:val="22"/>
        </w:rPr>
        <w:t>21.2</w:t>
      </w:r>
      <w:r w:rsidRPr="00D86F73">
        <w:rPr>
          <w:rFonts w:ascii="Arial" w:hAnsi="Arial" w:cs="Arial"/>
          <w:sz w:val="22"/>
          <w:szCs w:val="22"/>
        </w:rPr>
        <w:t xml:space="preserve">. Resguardada a disposição do subitem precedente, a fiscalização representará o </w:t>
      </w:r>
      <w:r w:rsidRPr="00D86F73">
        <w:rPr>
          <w:rFonts w:ascii="Arial" w:hAnsi="Arial" w:cs="Arial"/>
          <w:b/>
          <w:sz w:val="22"/>
          <w:szCs w:val="22"/>
        </w:rPr>
        <w:t>CONTRATANTE</w:t>
      </w:r>
      <w:r w:rsidRPr="00D86F73">
        <w:rPr>
          <w:rFonts w:ascii="Arial" w:hAnsi="Arial" w:cs="Arial"/>
          <w:sz w:val="22"/>
          <w:szCs w:val="22"/>
        </w:rPr>
        <w:t xml:space="preserve"> e terá as seguintes atribuições:</w:t>
      </w:r>
    </w:p>
    <w:p w14:paraId="24587841" w14:textId="77777777" w:rsidR="0046060E" w:rsidRPr="00D86F73" w:rsidRDefault="0046060E" w:rsidP="00F3538E">
      <w:pPr>
        <w:jc w:val="both"/>
        <w:rPr>
          <w:rFonts w:ascii="Arial" w:hAnsi="Arial" w:cs="Arial"/>
          <w:sz w:val="22"/>
          <w:szCs w:val="22"/>
        </w:rPr>
      </w:pPr>
      <w:proofErr w:type="gramStart"/>
      <w:r w:rsidRPr="00D86F73">
        <w:rPr>
          <w:rFonts w:ascii="Arial" w:hAnsi="Arial" w:cs="Arial"/>
          <w:sz w:val="22"/>
          <w:szCs w:val="22"/>
        </w:rPr>
        <w:t>a) Definir</w:t>
      </w:r>
      <w:proofErr w:type="gramEnd"/>
      <w:r w:rsidRPr="00D86F73">
        <w:rPr>
          <w:rFonts w:ascii="Arial" w:hAnsi="Arial" w:cs="Arial"/>
          <w:sz w:val="22"/>
          <w:szCs w:val="22"/>
        </w:rPr>
        <w:t xml:space="preserve"> o objeto desta licitação, caracterizado por especificações e referências necessárias ao perfeito entendimento pelos licitantes;</w:t>
      </w:r>
    </w:p>
    <w:p w14:paraId="710A141A" w14:textId="77777777" w:rsidR="0046060E" w:rsidRPr="00D86F73" w:rsidRDefault="0046060E" w:rsidP="00F3538E">
      <w:pPr>
        <w:jc w:val="both"/>
        <w:rPr>
          <w:rFonts w:ascii="Arial" w:hAnsi="Arial" w:cs="Arial"/>
          <w:sz w:val="22"/>
          <w:szCs w:val="22"/>
        </w:rPr>
      </w:pPr>
      <w:proofErr w:type="gramStart"/>
      <w:r w:rsidRPr="00D86F73">
        <w:rPr>
          <w:rFonts w:ascii="Arial" w:hAnsi="Arial" w:cs="Arial"/>
          <w:sz w:val="22"/>
          <w:szCs w:val="22"/>
        </w:rPr>
        <w:t>b) Receber</w:t>
      </w:r>
      <w:proofErr w:type="gramEnd"/>
      <w:r w:rsidRPr="00D86F73">
        <w:rPr>
          <w:rFonts w:ascii="Arial" w:hAnsi="Arial" w:cs="Arial"/>
          <w:sz w:val="22"/>
          <w:szCs w:val="22"/>
        </w:rPr>
        <w:t xml:space="preserve"> o produto, verificando a sua conformidade com as especificações estabelecidas e da proposta, principalmente quanto ao modelo ofertado, quantidade, marca (se for o caso), </w:t>
      </w:r>
      <w:proofErr w:type="spellStart"/>
      <w:r w:rsidRPr="00D86F73">
        <w:rPr>
          <w:rFonts w:ascii="Arial" w:hAnsi="Arial" w:cs="Arial"/>
          <w:sz w:val="22"/>
          <w:szCs w:val="22"/>
        </w:rPr>
        <w:t>etc</w:t>
      </w:r>
      <w:proofErr w:type="spellEnd"/>
      <w:r w:rsidRPr="00D86F73">
        <w:rPr>
          <w:rFonts w:ascii="Arial" w:hAnsi="Arial" w:cs="Arial"/>
          <w:sz w:val="22"/>
          <w:szCs w:val="22"/>
        </w:rPr>
        <w:t xml:space="preserve">; </w:t>
      </w:r>
    </w:p>
    <w:p w14:paraId="2AB21605" w14:textId="77777777" w:rsidR="0046060E" w:rsidRPr="00D86F73" w:rsidRDefault="0046060E" w:rsidP="00F3538E">
      <w:pPr>
        <w:jc w:val="both"/>
        <w:rPr>
          <w:rFonts w:ascii="Arial" w:hAnsi="Arial" w:cs="Arial"/>
          <w:sz w:val="22"/>
          <w:szCs w:val="22"/>
        </w:rPr>
      </w:pPr>
      <w:proofErr w:type="gramStart"/>
      <w:r w:rsidRPr="00D86F73">
        <w:rPr>
          <w:rFonts w:ascii="Arial" w:hAnsi="Arial" w:cs="Arial"/>
          <w:sz w:val="22"/>
          <w:szCs w:val="22"/>
        </w:rPr>
        <w:t>c) Assegurar</w:t>
      </w:r>
      <w:proofErr w:type="gramEnd"/>
      <w:r w:rsidRPr="00D86F73">
        <w:rPr>
          <w:rFonts w:ascii="Arial" w:hAnsi="Arial" w:cs="Arial"/>
          <w:sz w:val="22"/>
          <w:szCs w:val="22"/>
        </w:rPr>
        <w:t xml:space="preserve"> à empresa vencedora acesso as suas dependências, por ocasião da entrega da mercadoria;</w:t>
      </w:r>
    </w:p>
    <w:p w14:paraId="0D0378F0" w14:textId="77777777" w:rsidR="0046060E" w:rsidRPr="00D86F73" w:rsidRDefault="0046060E" w:rsidP="00F3538E">
      <w:pPr>
        <w:jc w:val="both"/>
        <w:rPr>
          <w:rFonts w:ascii="Arial" w:hAnsi="Arial" w:cs="Arial"/>
          <w:sz w:val="22"/>
          <w:szCs w:val="22"/>
        </w:rPr>
      </w:pPr>
      <w:r w:rsidRPr="00D86F73">
        <w:rPr>
          <w:rFonts w:ascii="Arial" w:hAnsi="Arial" w:cs="Arial"/>
          <w:sz w:val="22"/>
          <w:szCs w:val="22"/>
        </w:rPr>
        <w:t xml:space="preserve">d) Agir e decidir em nome do </w:t>
      </w:r>
      <w:r w:rsidRPr="00D86F73">
        <w:rPr>
          <w:rFonts w:ascii="Arial" w:hAnsi="Arial" w:cs="Arial"/>
          <w:b/>
          <w:sz w:val="22"/>
          <w:szCs w:val="22"/>
        </w:rPr>
        <w:t>CONTRATANTE</w:t>
      </w:r>
      <w:r w:rsidRPr="00D86F73">
        <w:rPr>
          <w:rFonts w:ascii="Arial" w:hAnsi="Arial" w:cs="Arial"/>
          <w:sz w:val="22"/>
          <w:szCs w:val="22"/>
        </w:rPr>
        <w:t xml:space="preserve">, inclusive, para rejeitar </w:t>
      </w:r>
      <w:proofErr w:type="gramStart"/>
      <w:r w:rsidRPr="00D86F73">
        <w:rPr>
          <w:rFonts w:ascii="Arial" w:hAnsi="Arial" w:cs="Arial"/>
          <w:sz w:val="22"/>
          <w:szCs w:val="22"/>
        </w:rPr>
        <w:t>a(</w:t>
      </w:r>
      <w:proofErr w:type="gramEnd"/>
      <w:r w:rsidRPr="00D86F73">
        <w:rPr>
          <w:rFonts w:ascii="Arial" w:hAnsi="Arial" w:cs="Arial"/>
          <w:sz w:val="22"/>
          <w:szCs w:val="22"/>
        </w:rPr>
        <w:t>s) mercadoria(s) fornecida(s) em desacordo com as especificações exigidas;</w:t>
      </w:r>
    </w:p>
    <w:p w14:paraId="59434EBA" w14:textId="77777777" w:rsidR="0046060E" w:rsidRPr="00D86F73" w:rsidRDefault="0046060E" w:rsidP="00F3538E">
      <w:pPr>
        <w:jc w:val="both"/>
        <w:rPr>
          <w:rFonts w:ascii="Arial" w:hAnsi="Arial" w:cs="Arial"/>
          <w:sz w:val="22"/>
          <w:szCs w:val="22"/>
        </w:rPr>
      </w:pPr>
      <w:r w:rsidRPr="00D86F73">
        <w:rPr>
          <w:rFonts w:ascii="Arial" w:hAnsi="Arial" w:cs="Arial"/>
          <w:sz w:val="22"/>
          <w:szCs w:val="22"/>
        </w:rPr>
        <w:t xml:space="preserve">e) Coletar, se julgar necessário, </w:t>
      </w:r>
      <w:proofErr w:type="gramStart"/>
      <w:r w:rsidRPr="00D86F73">
        <w:rPr>
          <w:rFonts w:ascii="Arial" w:hAnsi="Arial" w:cs="Arial"/>
          <w:sz w:val="22"/>
          <w:szCs w:val="22"/>
        </w:rPr>
        <w:t>amostra(</w:t>
      </w:r>
      <w:proofErr w:type="gramEnd"/>
      <w:r w:rsidRPr="00D86F73">
        <w:rPr>
          <w:rFonts w:ascii="Arial" w:hAnsi="Arial" w:cs="Arial"/>
          <w:sz w:val="22"/>
          <w:szCs w:val="22"/>
        </w:rPr>
        <w:t>s) de todos os itens, para realização de análise;</w:t>
      </w:r>
    </w:p>
    <w:p w14:paraId="0630109D" w14:textId="77777777" w:rsidR="0046060E" w:rsidRPr="00D86F73" w:rsidRDefault="0046060E" w:rsidP="00F3538E">
      <w:pPr>
        <w:jc w:val="both"/>
        <w:rPr>
          <w:rFonts w:ascii="Arial" w:hAnsi="Arial" w:cs="Arial"/>
          <w:sz w:val="22"/>
          <w:szCs w:val="22"/>
        </w:rPr>
      </w:pPr>
      <w:r w:rsidRPr="00D86F73">
        <w:rPr>
          <w:rFonts w:ascii="Arial" w:hAnsi="Arial" w:cs="Arial"/>
          <w:sz w:val="22"/>
          <w:szCs w:val="22"/>
        </w:rPr>
        <w:t xml:space="preserve">f) Comunicar oficialmente à empresa vencedora quanto à rejeição </w:t>
      </w:r>
      <w:proofErr w:type="gramStart"/>
      <w:r w:rsidRPr="00D86F73">
        <w:rPr>
          <w:rFonts w:ascii="Arial" w:hAnsi="Arial" w:cs="Arial"/>
          <w:sz w:val="22"/>
          <w:szCs w:val="22"/>
        </w:rPr>
        <w:t>do(</w:t>
      </w:r>
      <w:proofErr w:type="gramEnd"/>
      <w:r w:rsidRPr="00D86F73">
        <w:rPr>
          <w:rFonts w:ascii="Arial" w:hAnsi="Arial" w:cs="Arial"/>
          <w:sz w:val="22"/>
          <w:szCs w:val="22"/>
        </w:rPr>
        <w:t>s) produto(s);</w:t>
      </w:r>
    </w:p>
    <w:p w14:paraId="7CF9FEBE" w14:textId="77777777" w:rsidR="0046060E" w:rsidRPr="00D86F73" w:rsidRDefault="0046060E" w:rsidP="00F3538E">
      <w:pPr>
        <w:jc w:val="both"/>
        <w:rPr>
          <w:rFonts w:ascii="Arial" w:hAnsi="Arial" w:cs="Arial"/>
          <w:sz w:val="22"/>
          <w:szCs w:val="22"/>
        </w:rPr>
      </w:pPr>
      <w:r w:rsidRPr="00D86F73">
        <w:rPr>
          <w:rFonts w:ascii="Arial" w:hAnsi="Arial" w:cs="Arial"/>
          <w:sz w:val="22"/>
          <w:szCs w:val="22"/>
        </w:rPr>
        <w:t xml:space="preserve">g) Certificar a Nota Fiscal correspondente somente após a verificação da perfeita compatibilidade entre </w:t>
      </w:r>
      <w:proofErr w:type="gramStart"/>
      <w:r w:rsidRPr="00D86F73">
        <w:rPr>
          <w:rFonts w:ascii="Arial" w:hAnsi="Arial" w:cs="Arial"/>
          <w:sz w:val="22"/>
          <w:szCs w:val="22"/>
        </w:rPr>
        <w:t>o(</w:t>
      </w:r>
      <w:proofErr w:type="gramEnd"/>
      <w:r w:rsidRPr="00D86F73">
        <w:rPr>
          <w:rFonts w:ascii="Arial" w:hAnsi="Arial" w:cs="Arial"/>
          <w:sz w:val="22"/>
          <w:szCs w:val="22"/>
        </w:rPr>
        <w:t>s) produto(s) entregue(s) ao que foi solicitado;</w:t>
      </w:r>
    </w:p>
    <w:p w14:paraId="1DAEC991" w14:textId="77777777" w:rsidR="0046060E" w:rsidRPr="00D86F73" w:rsidRDefault="0046060E" w:rsidP="00F3538E">
      <w:pPr>
        <w:jc w:val="both"/>
        <w:rPr>
          <w:rFonts w:ascii="Arial" w:hAnsi="Arial" w:cs="Arial"/>
          <w:sz w:val="22"/>
          <w:szCs w:val="22"/>
        </w:rPr>
      </w:pPr>
      <w:r w:rsidRPr="00D86F73">
        <w:rPr>
          <w:rFonts w:ascii="Arial" w:hAnsi="Arial" w:cs="Arial"/>
          <w:sz w:val="22"/>
          <w:szCs w:val="22"/>
        </w:rPr>
        <w:lastRenderedPageBreak/>
        <w:t>h) Exigir da empresa vencedora o cumprimento rigoroso das obrigações assumidas;</w:t>
      </w:r>
    </w:p>
    <w:p w14:paraId="557793F8" w14:textId="77777777" w:rsidR="0046060E" w:rsidRPr="00D86F73" w:rsidRDefault="0046060E" w:rsidP="00F3538E">
      <w:pPr>
        <w:jc w:val="both"/>
        <w:rPr>
          <w:rFonts w:ascii="Arial" w:hAnsi="Arial" w:cs="Arial"/>
          <w:sz w:val="22"/>
          <w:szCs w:val="22"/>
        </w:rPr>
      </w:pPr>
      <w:proofErr w:type="gramStart"/>
      <w:r w:rsidRPr="00D86F73">
        <w:rPr>
          <w:rFonts w:ascii="Arial" w:hAnsi="Arial" w:cs="Arial"/>
          <w:sz w:val="22"/>
          <w:szCs w:val="22"/>
        </w:rPr>
        <w:t>i) Sustar</w:t>
      </w:r>
      <w:proofErr w:type="gramEnd"/>
      <w:r w:rsidRPr="00D86F73">
        <w:rPr>
          <w:rFonts w:ascii="Arial" w:hAnsi="Arial" w:cs="Arial"/>
          <w:sz w:val="22"/>
          <w:szCs w:val="22"/>
        </w:rPr>
        <w:t xml:space="preserve"> o pagamento de faturas no caso de inobservância, pela empresa vencedora, de condições previstas neste instrumento;</w:t>
      </w:r>
    </w:p>
    <w:p w14:paraId="67747831" w14:textId="77777777" w:rsidR="0046060E" w:rsidRPr="00D86F73" w:rsidRDefault="0046060E" w:rsidP="00F3538E">
      <w:pPr>
        <w:jc w:val="both"/>
        <w:rPr>
          <w:rFonts w:ascii="Arial" w:hAnsi="Arial" w:cs="Arial"/>
          <w:sz w:val="22"/>
          <w:szCs w:val="22"/>
        </w:rPr>
      </w:pPr>
      <w:proofErr w:type="gramStart"/>
      <w:r w:rsidRPr="00D86F73">
        <w:rPr>
          <w:rFonts w:ascii="Arial" w:hAnsi="Arial" w:cs="Arial"/>
          <w:sz w:val="22"/>
          <w:szCs w:val="22"/>
        </w:rPr>
        <w:t>j) Transmitir</w:t>
      </w:r>
      <w:proofErr w:type="gramEnd"/>
      <w:r w:rsidRPr="00D86F73">
        <w:rPr>
          <w:rFonts w:ascii="Arial" w:hAnsi="Arial" w:cs="Arial"/>
          <w:sz w:val="22"/>
          <w:szCs w:val="22"/>
        </w:rPr>
        <w:t xml:space="preserve"> ordens e instruções, verbais ou escritas, à empresa vencedora, no tocante ao fiel cumprimento do disposto neste instrumento;</w:t>
      </w:r>
    </w:p>
    <w:p w14:paraId="7A33ED9A" w14:textId="77777777" w:rsidR="0046060E" w:rsidRPr="00D86F73" w:rsidRDefault="0046060E" w:rsidP="00F3538E">
      <w:pPr>
        <w:jc w:val="both"/>
        <w:rPr>
          <w:rFonts w:ascii="Arial" w:hAnsi="Arial" w:cs="Arial"/>
          <w:sz w:val="22"/>
          <w:szCs w:val="22"/>
        </w:rPr>
      </w:pPr>
      <w:r w:rsidRPr="00D86F73">
        <w:rPr>
          <w:rFonts w:ascii="Arial" w:hAnsi="Arial" w:cs="Arial"/>
          <w:sz w:val="22"/>
          <w:szCs w:val="22"/>
        </w:rPr>
        <w:t xml:space="preserve">k) Solicitar a aplicação, nos termos deste instrumento, de </w:t>
      </w:r>
      <w:proofErr w:type="gramStart"/>
      <w:r w:rsidRPr="00D86F73">
        <w:rPr>
          <w:rFonts w:ascii="Arial" w:hAnsi="Arial" w:cs="Arial"/>
          <w:sz w:val="22"/>
          <w:szCs w:val="22"/>
        </w:rPr>
        <w:t>multa(</w:t>
      </w:r>
      <w:proofErr w:type="gramEnd"/>
      <w:r w:rsidRPr="00D86F73">
        <w:rPr>
          <w:rFonts w:ascii="Arial" w:hAnsi="Arial" w:cs="Arial"/>
          <w:sz w:val="22"/>
          <w:szCs w:val="22"/>
        </w:rPr>
        <w:t>s) à empresa vencedora;</w:t>
      </w:r>
    </w:p>
    <w:p w14:paraId="352F2C2D" w14:textId="77777777" w:rsidR="0046060E" w:rsidRPr="00D86F73" w:rsidRDefault="0046060E" w:rsidP="00F3538E">
      <w:pPr>
        <w:jc w:val="both"/>
        <w:rPr>
          <w:rFonts w:ascii="Arial" w:hAnsi="Arial" w:cs="Arial"/>
          <w:sz w:val="22"/>
          <w:szCs w:val="22"/>
        </w:rPr>
      </w:pPr>
      <w:r w:rsidRPr="00D86F73">
        <w:rPr>
          <w:rFonts w:ascii="Arial" w:hAnsi="Arial" w:cs="Arial"/>
          <w:sz w:val="22"/>
          <w:szCs w:val="22"/>
        </w:rPr>
        <w:t xml:space="preserve">l) Instruir </w:t>
      </w:r>
      <w:proofErr w:type="gramStart"/>
      <w:r w:rsidRPr="00D86F73">
        <w:rPr>
          <w:rFonts w:ascii="Arial" w:hAnsi="Arial" w:cs="Arial"/>
          <w:sz w:val="22"/>
          <w:szCs w:val="22"/>
        </w:rPr>
        <w:t>o(</w:t>
      </w:r>
      <w:proofErr w:type="gramEnd"/>
      <w:r w:rsidRPr="00D86F73">
        <w:rPr>
          <w:rFonts w:ascii="Arial" w:hAnsi="Arial" w:cs="Arial"/>
          <w:sz w:val="22"/>
          <w:szCs w:val="22"/>
        </w:rPr>
        <w:t xml:space="preserve">s) recurso(s) da empresa vencedora no tocante ao pedido de cancelamento de multa(s), quando essa discordar do </w:t>
      </w:r>
      <w:r w:rsidRPr="00D86F73">
        <w:rPr>
          <w:rFonts w:ascii="Arial" w:hAnsi="Arial" w:cs="Arial"/>
          <w:b/>
          <w:sz w:val="22"/>
          <w:szCs w:val="22"/>
        </w:rPr>
        <w:t>CONTRATANTE;</w:t>
      </w:r>
    </w:p>
    <w:p w14:paraId="40006CDF" w14:textId="40A7A16D" w:rsidR="0046060E" w:rsidRPr="00D86F73" w:rsidRDefault="0046060E" w:rsidP="00F3538E">
      <w:pPr>
        <w:jc w:val="both"/>
        <w:rPr>
          <w:rFonts w:ascii="Arial" w:hAnsi="Arial" w:cs="Arial"/>
          <w:sz w:val="22"/>
          <w:szCs w:val="22"/>
        </w:rPr>
      </w:pPr>
      <w:proofErr w:type="gramStart"/>
      <w:r w:rsidRPr="00D86F73">
        <w:rPr>
          <w:rFonts w:ascii="Arial" w:hAnsi="Arial" w:cs="Arial"/>
          <w:sz w:val="22"/>
          <w:szCs w:val="22"/>
        </w:rPr>
        <w:t>m) No</w:t>
      </w:r>
      <w:proofErr w:type="gramEnd"/>
      <w:r w:rsidRPr="00D86F73">
        <w:rPr>
          <w:rFonts w:ascii="Arial" w:hAnsi="Arial" w:cs="Arial"/>
          <w:sz w:val="22"/>
          <w:szCs w:val="22"/>
        </w:rPr>
        <w:t xml:space="preserve"> exercício de suas atribuições fica assegurado à fiscalização, sem restrições de qualquer natureza, o direito de acesso a todos os elementos de informações relacionados com o objeto deste instrumento, </w:t>
      </w:r>
      <w:r w:rsidR="00F571EC" w:rsidRPr="00D86F73">
        <w:rPr>
          <w:rFonts w:ascii="Arial" w:hAnsi="Arial" w:cs="Arial"/>
          <w:sz w:val="22"/>
          <w:szCs w:val="22"/>
        </w:rPr>
        <w:t xml:space="preserve">pelos </w:t>
      </w:r>
      <w:r w:rsidRPr="00D86F73">
        <w:rPr>
          <w:rFonts w:ascii="Arial" w:hAnsi="Arial" w:cs="Arial"/>
          <w:sz w:val="22"/>
          <w:szCs w:val="22"/>
        </w:rPr>
        <w:t>mesmos julgados necessários.</w:t>
      </w:r>
    </w:p>
    <w:p w14:paraId="7F35E511" w14:textId="46601B6B" w:rsidR="0046060E" w:rsidRPr="00D86F73" w:rsidRDefault="0046060E" w:rsidP="00F342A4">
      <w:pPr>
        <w:shd w:val="clear" w:color="auto" w:fill="D9D9D9" w:themeFill="background1" w:themeFillShade="D9"/>
        <w:jc w:val="both"/>
        <w:rPr>
          <w:rFonts w:ascii="Arial" w:hAnsi="Arial" w:cs="Arial"/>
          <w:b/>
          <w:sz w:val="22"/>
          <w:szCs w:val="22"/>
        </w:rPr>
      </w:pPr>
      <w:r w:rsidRPr="00D86F73">
        <w:rPr>
          <w:rFonts w:ascii="Arial" w:hAnsi="Arial" w:cs="Arial"/>
          <w:b/>
          <w:sz w:val="22"/>
          <w:szCs w:val="22"/>
        </w:rPr>
        <w:t xml:space="preserve">22. DO PAGAMENTO </w:t>
      </w:r>
    </w:p>
    <w:p w14:paraId="51A1C612"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22.1</w:t>
      </w:r>
      <w:r w:rsidRPr="00D86F73">
        <w:rPr>
          <w:rFonts w:ascii="Arial" w:hAnsi="Arial" w:cs="Arial"/>
          <w:sz w:val="22"/>
          <w:szCs w:val="22"/>
        </w:rPr>
        <w:t xml:space="preserve">. O pagamento pela efetiva entrega do objeto deste instrumento será efetuado até o 10º (décimo) dia, à </w:t>
      </w:r>
      <w:r w:rsidRPr="00D86F73">
        <w:rPr>
          <w:rFonts w:ascii="Arial" w:hAnsi="Arial" w:cs="Arial"/>
          <w:b/>
          <w:sz w:val="22"/>
          <w:szCs w:val="22"/>
        </w:rPr>
        <w:t>CONTRATADA</w:t>
      </w:r>
      <w:r w:rsidRPr="00D86F73">
        <w:rPr>
          <w:rFonts w:ascii="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7EECB638"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22.1.1.</w:t>
      </w:r>
      <w:r w:rsidRPr="00D86F73">
        <w:rPr>
          <w:rFonts w:ascii="Arial" w:hAnsi="Arial" w:cs="Arial"/>
          <w:sz w:val="22"/>
          <w:szCs w:val="22"/>
        </w:rPr>
        <w:t xml:space="preserve"> A Nota Fiscal correspondente deverá ser entregue pela </w:t>
      </w:r>
      <w:r w:rsidRPr="00D86F73">
        <w:rPr>
          <w:rFonts w:ascii="Arial" w:hAnsi="Arial" w:cs="Arial"/>
          <w:b/>
          <w:sz w:val="22"/>
          <w:szCs w:val="22"/>
        </w:rPr>
        <w:t>CONTRATADA</w:t>
      </w:r>
      <w:r w:rsidRPr="00D86F73">
        <w:rPr>
          <w:rFonts w:ascii="Arial" w:hAnsi="Arial" w:cs="Arial"/>
          <w:sz w:val="22"/>
          <w:szCs w:val="22"/>
        </w:rPr>
        <w:t xml:space="preserve"> diretamente ao responsável pela fiscalização que somente atestará a realização dos serviços e liberará a Nota Fiscal para pagamento quando cumpridas, pela </w:t>
      </w:r>
      <w:r w:rsidRPr="00D86F73">
        <w:rPr>
          <w:rFonts w:ascii="Arial" w:hAnsi="Arial" w:cs="Arial"/>
          <w:b/>
          <w:sz w:val="22"/>
          <w:szCs w:val="22"/>
        </w:rPr>
        <w:t>CONTRATADA</w:t>
      </w:r>
      <w:r w:rsidRPr="00D86F73">
        <w:rPr>
          <w:rFonts w:ascii="Arial" w:hAnsi="Arial" w:cs="Arial"/>
          <w:sz w:val="22"/>
          <w:szCs w:val="22"/>
        </w:rPr>
        <w:t>, todas as condições pactuadas.</w:t>
      </w:r>
    </w:p>
    <w:p w14:paraId="515FD8F8"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22.1.2.</w:t>
      </w:r>
      <w:r w:rsidRPr="00D86F73">
        <w:rPr>
          <w:rFonts w:ascii="Arial" w:hAnsi="Arial" w:cs="Arial"/>
          <w:sz w:val="22"/>
          <w:szCs w:val="22"/>
        </w:rPr>
        <w:t xml:space="preserve"> A contagem para o 30º (trigésimo) dia, previsto no </w:t>
      </w:r>
      <w:r w:rsidRPr="00D86F73">
        <w:rPr>
          <w:rFonts w:ascii="Arial" w:hAnsi="Arial" w:cs="Arial"/>
          <w:i/>
          <w:sz w:val="22"/>
          <w:szCs w:val="22"/>
        </w:rPr>
        <w:t>caput</w:t>
      </w:r>
      <w:r w:rsidRPr="00D86F73">
        <w:rPr>
          <w:rFonts w:ascii="Arial" w:hAnsi="Arial" w:cs="Arial"/>
          <w:sz w:val="22"/>
          <w:szCs w:val="22"/>
        </w:rPr>
        <w:t>, só iniciar-se-á após a aceitação dos serviços prestados pela fiscalização do Município de Virginópolis/MG e cumprimento pela empresa de todas as condições pactuadas.</w:t>
      </w:r>
    </w:p>
    <w:p w14:paraId="39F6156F"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MS Mincho" w:hAnsi="Arial" w:cs="Arial"/>
          <w:sz w:val="22"/>
          <w:szCs w:val="22"/>
        </w:rPr>
      </w:pPr>
      <w:r w:rsidRPr="00D86F73">
        <w:rPr>
          <w:rFonts w:ascii="Arial" w:hAnsi="Arial" w:cs="Arial"/>
          <w:b/>
          <w:sz w:val="22"/>
          <w:szCs w:val="22"/>
        </w:rPr>
        <w:t>22.1.3.</w:t>
      </w:r>
      <w:r w:rsidRPr="00D86F73">
        <w:rPr>
          <w:rFonts w:ascii="Arial" w:hAnsi="Arial" w:cs="Arial"/>
          <w:sz w:val="22"/>
          <w:szCs w:val="22"/>
        </w:rPr>
        <w:t xml:space="preserve"> Para execução do pagamento, </w:t>
      </w:r>
      <w:r w:rsidRPr="00D86F73">
        <w:rPr>
          <w:rFonts w:ascii="Arial" w:hAnsi="Arial" w:cs="Arial"/>
          <w:b/>
          <w:sz w:val="22"/>
          <w:szCs w:val="22"/>
        </w:rPr>
        <w:t>CONTRATADA</w:t>
      </w:r>
      <w:r w:rsidRPr="00D86F73">
        <w:rPr>
          <w:rFonts w:ascii="Arial" w:hAnsi="Arial" w:cs="Arial"/>
          <w:sz w:val="22"/>
          <w:szCs w:val="22"/>
        </w:rPr>
        <w:t xml:space="preserve"> </w:t>
      </w:r>
      <w:r w:rsidRPr="00D86F73">
        <w:rPr>
          <w:rFonts w:ascii="Arial" w:eastAsia="MS Mincho" w:hAnsi="Arial" w:cs="Arial"/>
          <w:sz w:val="22"/>
          <w:szCs w:val="22"/>
        </w:rPr>
        <w:t xml:space="preserve">deverá fazer constar na Nota Fiscal correspondente, emitida sem rasura, em letra bem legível, em nome do Município de </w:t>
      </w:r>
      <w:r w:rsidRPr="00D86F73">
        <w:rPr>
          <w:rFonts w:ascii="Arial" w:hAnsi="Arial" w:cs="Arial"/>
          <w:sz w:val="22"/>
          <w:szCs w:val="22"/>
        </w:rPr>
        <w:t>Virginópolis/MG</w:t>
      </w:r>
      <w:r w:rsidRPr="00D86F73">
        <w:rPr>
          <w:rFonts w:ascii="Arial" w:eastAsia="MS Mincho" w:hAnsi="Arial" w:cs="Arial"/>
          <w:sz w:val="22"/>
          <w:szCs w:val="22"/>
        </w:rPr>
        <w:t>, informando o número de sua conta corrente e agência Bancária, bem como o número da Ordem de Compra.</w:t>
      </w:r>
    </w:p>
    <w:p w14:paraId="77D034E3" w14:textId="661CC56E"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22.1.4.</w:t>
      </w:r>
      <w:r w:rsidRPr="00D86F73">
        <w:rPr>
          <w:rFonts w:ascii="Arial" w:hAnsi="Arial" w:cs="Arial"/>
          <w:sz w:val="22"/>
          <w:szCs w:val="22"/>
        </w:rPr>
        <w:t xml:space="preserve"> Havendo erro na Nota Fiscal ou circunstâncias que impeçam a liquidação da despesa, aquela será devolvida à </w:t>
      </w:r>
      <w:r w:rsidRPr="00D86F73">
        <w:rPr>
          <w:rFonts w:ascii="Arial" w:hAnsi="Arial" w:cs="Arial"/>
          <w:b/>
          <w:sz w:val="22"/>
          <w:szCs w:val="22"/>
        </w:rPr>
        <w:t>CONTRATADA</w:t>
      </w:r>
      <w:r w:rsidRPr="00D86F73">
        <w:rPr>
          <w:rFonts w:ascii="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Virginópolis/MG.</w:t>
      </w:r>
    </w:p>
    <w:p w14:paraId="0B2E342E" w14:textId="3EA4F99F"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22.2.</w:t>
      </w:r>
      <w:r w:rsidRPr="00D86F73">
        <w:rPr>
          <w:rFonts w:ascii="Arial" w:hAnsi="Arial" w:cs="Arial"/>
          <w:sz w:val="22"/>
          <w:szCs w:val="22"/>
        </w:rPr>
        <w:t xml:space="preserve"> A critério da Administração poderão ser descontados dos pagamentos devidos, os valores para cobrir despesas com multas, indenizações a terceiros ou outras de responsabilidade da </w:t>
      </w:r>
      <w:r w:rsidRPr="00D86F73">
        <w:rPr>
          <w:rFonts w:ascii="Arial" w:hAnsi="Arial" w:cs="Arial"/>
          <w:b/>
          <w:sz w:val="22"/>
          <w:szCs w:val="22"/>
        </w:rPr>
        <w:t>CONTRATADA</w:t>
      </w:r>
      <w:r w:rsidRPr="00D86F73">
        <w:rPr>
          <w:rFonts w:ascii="Arial" w:hAnsi="Arial" w:cs="Arial"/>
          <w:sz w:val="22"/>
          <w:szCs w:val="22"/>
        </w:rPr>
        <w:t xml:space="preserve">. </w:t>
      </w:r>
    </w:p>
    <w:p w14:paraId="06948D33" w14:textId="01F4A2D3"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22.3.</w:t>
      </w:r>
      <w:r w:rsidRPr="00D86F73">
        <w:rPr>
          <w:rFonts w:ascii="Arial" w:hAnsi="Arial" w:cs="Arial"/>
          <w:sz w:val="22"/>
          <w:szCs w:val="22"/>
        </w:rPr>
        <w:t xml:space="preserve"> O Município de Virginópolis/MG poderá sustar todo e qualquer pagamento do preço ou suas parcelas de qualquer fatura apresentada pela </w:t>
      </w:r>
      <w:r w:rsidRPr="00D86F73">
        <w:rPr>
          <w:rFonts w:ascii="Arial" w:hAnsi="Arial" w:cs="Arial"/>
          <w:b/>
          <w:sz w:val="22"/>
          <w:szCs w:val="22"/>
        </w:rPr>
        <w:t>CONTRATADA</w:t>
      </w:r>
      <w:r w:rsidRPr="00D86F73">
        <w:rPr>
          <w:rFonts w:ascii="Arial" w:hAnsi="Arial" w:cs="Arial"/>
          <w:sz w:val="22"/>
          <w:szCs w:val="22"/>
        </w:rPr>
        <w:t xml:space="preserve"> caso verificadas uma ou mais das hipóteses abaixo e enquanto perdurar o ato ou fato sem direito a qualquer reajustamento complementar ou acréscimo, conforme enunciado:</w:t>
      </w:r>
    </w:p>
    <w:p w14:paraId="0BF991C2"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sz w:val="22"/>
          <w:szCs w:val="22"/>
        </w:rPr>
        <w:t xml:space="preserve">a) A </w:t>
      </w:r>
      <w:r w:rsidRPr="00D86F73">
        <w:rPr>
          <w:rFonts w:ascii="Arial" w:hAnsi="Arial" w:cs="Arial"/>
          <w:b/>
          <w:sz w:val="22"/>
          <w:szCs w:val="22"/>
        </w:rPr>
        <w:t>CONTRATADA</w:t>
      </w:r>
      <w:r w:rsidRPr="00D86F73">
        <w:rPr>
          <w:rFonts w:ascii="Arial" w:hAnsi="Arial" w:cs="Arial"/>
          <w:sz w:val="22"/>
          <w:szCs w:val="22"/>
        </w:rPr>
        <w:t xml:space="preserve"> deixe de acatar quaisquer determinações exaradas pelo órgão fiscalizador do Município de Virginópolis/MG.</w:t>
      </w:r>
    </w:p>
    <w:p w14:paraId="005963BF"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roofErr w:type="gramStart"/>
      <w:r w:rsidRPr="00D86F73">
        <w:rPr>
          <w:rFonts w:ascii="Arial" w:hAnsi="Arial" w:cs="Arial"/>
          <w:sz w:val="22"/>
          <w:szCs w:val="22"/>
        </w:rPr>
        <w:t>b) Não</w:t>
      </w:r>
      <w:proofErr w:type="gramEnd"/>
      <w:r w:rsidRPr="00D86F73">
        <w:rPr>
          <w:rFonts w:ascii="Arial" w:hAnsi="Arial" w:cs="Arial"/>
          <w:sz w:val="22"/>
          <w:szCs w:val="22"/>
        </w:rPr>
        <w:t xml:space="preserve"> cumprimento de obrigação assumida, hipótese em que o pagamento ficará retido até que a </w:t>
      </w:r>
      <w:r w:rsidRPr="00D86F73">
        <w:rPr>
          <w:rFonts w:ascii="Arial" w:hAnsi="Arial" w:cs="Arial"/>
          <w:b/>
          <w:sz w:val="22"/>
          <w:szCs w:val="22"/>
        </w:rPr>
        <w:t>CONTRATADA</w:t>
      </w:r>
      <w:r w:rsidRPr="00D86F73">
        <w:rPr>
          <w:rFonts w:ascii="Arial" w:hAnsi="Arial" w:cs="Arial"/>
          <w:sz w:val="22"/>
          <w:szCs w:val="22"/>
        </w:rPr>
        <w:t xml:space="preserve"> atenda à cláusula infringida.</w:t>
      </w:r>
    </w:p>
    <w:p w14:paraId="00544692"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sz w:val="22"/>
          <w:szCs w:val="22"/>
        </w:rPr>
        <w:t xml:space="preserve">c) A </w:t>
      </w:r>
      <w:r w:rsidRPr="00D86F73">
        <w:rPr>
          <w:rFonts w:ascii="Arial" w:hAnsi="Arial" w:cs="Arial"/>
          <w:b/>
          <w:sz w:val="22"/>
          <w:szCs w:val="22"/>
        </w:rPr>
        <w:t>CONTRATADA</w:t>
      </w:r>
      <w:r w:rsidRPr="00D86F73">
        <w:rPr>
          <w:rFonts w:ascii="Arial" w:hAnsi="Arial" w:cs="Arial"/>
          <w:sz w:val="22"/>
          <w:szCs w:val="22"/>
        </w:rPr>
        <w:t xml:space="preserve"> retarde indevidamente a execução do serviço ou paralise os mesmos por prazo que venha a prejudicar as atividades do Município de Virginópolis/MG.</w:t>
      </w:r>
    </w:p>
    <w:p w14:paraId="3C23FAA6"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sz w:val="22"/>
          <w:szCs w:val="22"/>
        </w:rPr>
        <w:t xml:space="preserve">d) Débito da </w:t>
      </w:r>
      <w:r w:rsidRPr="00D86F73">
        <w:rPr>
          <w:rFonts w:ascii="Arial" w:hAnsi="Arial" w:cs="Arial"/>
          <w:b/>
          <w:sz w:val="22"/>
          <w:szCs w:val="22"/>
        </w:rPr>
        <w:t>CONTRATADA</w:t>
      </w:r>
      <w:r w:rsidRPr="00D86F73">
        <w:rPr>
          <w:rFonts w:ascii="Arial" w:hAnsi="Arial" w:cs="Arial"/>
          <w:sz w:val="22"/>
          <w:szCs w:val="22"/>
        </w:rPr>
        <w:t xml:space="preserve"> para com o Município de Virginópolis/MG quer proveniente da execução deste instrumento, quer de obrigações de outros contratos.</w:t>
      </w:r>
    </w:p>
    <w:p w14:paraId="5FB7FA74" w14:textId="4515EFB2"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roofErr w:type="gramStart"/>
      <w:r w:rsidRPr="00D86F73">
        <w:rPr>
          <w:rFonts w:ascii="Arial" w:hAnsi="Arial" w:cs="Arial"/>
          <w:sz w:val="22"/>
          <w:szCs w:val="22"/>
        </w:rPr>
        <w:t>e) Em</w:t>
      </w:r>
      <w:proofErr w:type="gramEnd"/>
      <w:r w:rsidRPr="00D86F73">
        <w:rPr>
          <w:rFonts w:ascii="Arial" w:hAnsi="Arial" w:cs="Arial"/>
          <w:sz w:val="22"/>
          <w:szCs w:val="22"/>
        </w:rPr>
        <w:t xml:space="preserve"> qualquer das hipóteses previstas nos parágrafos acima, ou de infração as demais cláusulas e obrigações estabelecidas neste instrumento.</w:t>
      </w:r>
    </w:p>
    <w:p w14:paraId="7564EBCA" w14:textId="3D32A6B9" w:rsidR="0046060E" w:rsidRPr="00D86F73" w:rsidRDefault="0046060E" w:rsidP="00F342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lastRenderedPageBreak/>
        <w:t>22.4.</w:t>
      </w:r>
      <w:r w:rsidRPr="00D86F73">
        <w:rPr>
          <w:rFonts w:ascii="Arial" w:hAnsi="Arial" w:cs="Arial"/>
          <w:sz w:val="22"/>
          <w:szCs w:val="22"/>
        </w:rPr>
        <w:t xml:space="preserve"> Respeitadas as condições previstas neste instrumento, no caso de eventual atraso no pagamento por culpa do Município de Virginópolis/MG, os valores devidos serão acrescidos de encargos financeiros de acordo com o índice de variação do IPCA do mês anterior ao do pagamento </w:t>
      </w:r>
      <w:proofErr w:type="gramStart"/>
      <w:r w:rsidRPr="00D86F73">
        <w:rPr>
          <w:rFonts w:ascii="Arial" w:hAnsi="Arial" w:cs="Arial"/>
          <w:sz w:val="22"/>
          <w:szCs w:val="22"/>
        </w:rPr>
        <w:t>“</w:t>
      </w:r>
      <w:r w:rsidRPr="00D86F73">
        <w:rPr>
          <w:rFonts w:ascii="Arial" w:hAnsi="Arial" w:cs="Arial"/>
          <w:i/>
          <w:sz w:val="22"/>
          <w:szCs w:val="22"/>
        </w:rPr>
        <w:t>pro</w:t>
      </w:r>
      <w:proofErr w:type="gramEnd"/>
      <w:r w:rsidRPr="00D86F73">
        <w:rPr>
          <w:rFonts w:ascii="Arial" w:hAnsi="Arial" w:cs="Arial"/>
          <w:i/>
          <w:sz w:val="22"/>
          <w:szCs w:val="22"/>
        </w:rPr>
        <w:t xml:space="preserve"> rata tempore</w:t>
      </w:r>
      <w:r w:rsidRPr="00D86F73">
        <w:rPr>
          <w:rFonts w:ascii="Arial" w:hAnsi="Arial" w:cs="Arial"/>
          <w:sz w:val="22"/>
          <w:szCs w:val="22"/>
        </w:rPr>
        <w:t xml:space="preserve">”, ou por outro índice que venha lhe substituir, desde que a </w:t>
      </w:r>
      <w:r w:rsidRPr="00D86F73">
        <w:rPr>
          <w:rFonts w:ascii="Arial" w:hAnsi="Arial" w:cs="Arial"/>
          <w:b/>
          <w:sz w:val="22"/>
          <w:szCs w:val="22"/>
        </w:rPr>
        <w:t>CONTRATADA</w:t>
      </w:r>
      <w:r w:rsidRPr="00D86F73">
        <w:rPr>
          <w:rFonts w:ascii="Arial" w:hAnsi="Arial" w:cs="Arial"/>
          <w:sz w:val="22"/>
          <w:szCs w:val="22"/>
        </w:rPr>
        <w:t xml:space="preserve"> não tenha concorrido de alguma forma para o atraso.</w:t>
      </w:r>
    </w:p>
    <w:p w14:paraId="3BB69839" w14:textId="77777777" w:rsidR="0046060E" w:rsidRPr="00D86F73" w:rsidRDefault="0046060E" w:rsidP="00F3538E">
      <w:pPr>
        <w:jc w:val="both"/>
        <w:rPr>
          <w:rFonts w:ascii="Arial" w:hAnsi="Arial" w:cs="Arial"/>
          <w:sz w:val="22"/>
          <w:szCs w:val="22"/>
        </w:rPr>
      </w:pPr>
      <w:r w:rsidRPr="00D86F73">
        <w:rPr>
          <w:rFonts w:ascii="Arial" w:hAnsi="Arial" w:cs="Arial"/>
          <w:b/>
          <w:sz w:val="22"/>
          <w:szCs w:val="22"/>
        </w:rPr>
        <w:t>22.5</w:t>
      </w:r>
      <w:r w:rsidRPr="00D86F73">
        <w:rPr>
          <w:rFonts w:ascii="Arial" w:hAnsi="Arial" w:cs="Arial"/>
          <w:sz w:val="22"/>
          <w:szCs w:val="22"/>
        </w:rPr>
        <w:t>. A despesa decorrente desta licitação correrá por conta das seguintes dotações:</w:t>
      </w:r>
    </w:p>
    <w:tbl>
      <w:tblPr>
        <w:tblW w:w="8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77"/>
        <w:gridCol w:w="806"/>
        <w:gridCol w:w="3246"/>
        <w:gridCol w:w="1219"/>
      </w:tblGrid>
      <w:tr w:rsidR="00DC404A" w:rsidRPr="00B13300" w14:paraId="423DAB8D" w14:textId="77777777" w:rsidTr="00DC404A">
        <w:trPr>
          <w:trHeight w:val="212"/>
          <w:jc w:val="center"/>
        </w:trPr>
        <w:tc>
          <w:tcPr>
            <w:tcW w:w="257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B33647" w14:textId="77777777" w:rsidR="00DC404A" w:rsidRPr="00B13300" w:rsidRDefault="00DC404A" w:rsidP="00F3538E">
            <w:pPr>
              <w:pStyle w:val="Corpodetexto2"/>
              <w:spacing w:after="0" w:line="240" w:lineRule="auto"/>
              <w:rPr>
                <w:rFonts w:ascii="Arial" w:hAnsi="Arial" w:cs="Arial"/>
                <w:b/>
                <w:bCs/>
                <w:sz w:val="16"/>
                <w:szCs w:val="16"/>
              </w:rPr>
            </w:pPr>
            <w:r w:rsidRPr="00B13300">
              <w:rPr>
                <w:rFonts w:ascii="Arial" w:hAnsi="Arial" w:cs="Arial"/>
                <w:bCs/>
                <w:sz w:val="16"/>
                <w:szCs w:val="16"/>
              </w:rPr>
              <w:t>DOTAÇÃO ORÇAMENTÁRIA</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6360035" w14:textId="77777777" w:rsidR="00DC404A" w:rsidRPr="00B13300" w:rsidRDefault="00DC404A" w:rsidP="00F3538E">
            <w:pPr>
              <w:pStyle w:val="Corpodetexto2"/>
              <w:spacing w:after="0" w:line="240" w:lineRule="auto"/>
              <w:rPr>
                <w:rFonts w:ascii="Arial" w:hAnsi="Arial" w:cs="Arial"/>
                <w:b/>
                <w:bCs/>
                <w:sz w:val="16"/>
                <w:szCs w:val="16"/>
              </w:rPr>
            </w:pPr>
            <w:r w:rsidRPr="00B13300">
              <w:rPr>
                <w:rFonts w:ascii="Arial" w:hAnsi="Arial" w:cs="Arial"/>
                <w:bCs/>
                <w:sz w:val="16"/>
                <w:szCs w:val="16"/>
              </w:rPr>
              <w:t>FICHA</w:t>
            </w:r>
          </w:p>
        </w:tc>
        <w:tc>
          <w:tcPr>
            <w:tcW w:w="366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0B2D6DB" w14:textId="77777777" w:rsidR="00DC404A" w:rsidRPr="00B13300" w:rsidRDefault="00DC404A" w:rsidP="00F3538E">
            <w:pPr>
              <w:pStyle w:val="Corpodetexto2"/>
              <w:spacing w:after="0" w:line="240" w:lineRule="auto"/>
              <w:rPr>
                <w:rFonts w:ascii="Arial" w:hAnsi="Arial" w:cs="Arial"/>
                <w:b/>
                <w:bCs/>
                <w:sz w:val="16"/>
                <w:szCs w:val="16"/>
              </w:rPr>
            </w:pPr>
            <w:r w:rsidRPr="00B13300">
              <w:rPr>
                <w:rFonts w:ascii="Arial" w:hAnsi="Arial" w:cs="Arial"/>
                <w:bCs/>
                <w:sz w:val="16"/>
                <w:szCs w:val="16"/>
              </w:rPr>
              <w:t>NOMENCLATURA</w:t>
            </w:r>
          </w:p>
        </w:tc>
        <w:tc>
          <w:tcPr>
            <w:tcW w:w="126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7E97517" w14:textId="77777777" w:rsidR="00DC404A" w:rsidRPr="00B13300" w:rsidRDefault="00DC404A" w:rsidP="00F3538E">
            <w:pPr>
              <w:pStyle w:val="Corpodetexto2"/>
              <w:spacing w:after="0" w:line="240" w:lineRule="auto"/>
              <w:rPr>
                <w:rFonts w:ascii="Arial" w:hAnsi="Arial" w:cs="Arial"/>
                <w:b/>
                <w:bCs/>
                <w:sz w:val="16"/>
                <w:szCs w:val="16"/>
              </w:rPr>
            </w:pPr>
            <w:r w:rsidRPr="00B13300">
              <w:rPr>
                <w:rFonts w:ascii="Arial" w:hAnsi="Arial" w:cs="Arial"/>
                <w:bCs/>
                <w:sz w:val="16"/>
                <w:szCs w:val="16"/>
              </w:rPr>
              <w:t>FONTE DE RECURSOS</w:t>
            </w:r>
          </w:p>
        </w:tc>
      </w:tr>
      <w:tr w:rsidR="00DC404A" w:rsidRPr="00B13300" w14:paraId="41E44B4D" w14:textId="77777777" w:rsidTr="00DC404A">
        <w:trPr>
          <w:trHeight w:val="155"/>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52EB22E7" w14:textId="77777777" w:rsidR="00DC404A" w:rsidRPr="00B13300" w:rsidRDefault="00DC404A" w:rsidP="00F3538E">
            <w:pPr>
              <w:rPr>
                <w:rFonts w:ascii="Arial" w:hAnsi="Arial" w:cs="Arial"/>
                <w:bCs/>
                <w:sz w:val="16"/>
                <w:szCs w:val="16"/>
                <w:lang w:eastAsia="ar-SA"/>
              </w:rPr>
            </w:pPr>
            <w:r w:rsidRPr="00B13300">
              <w:rPr>
                <w:rFonts w:ascii="Arial" w:hAnsi="Arial" w:cs="Arial"/>
                <w:bCs/>
                <w:sz w:val="16"/>
                <w:szCs w:val="16"/>
                <w:lang w:eastAsia="ar-SA"/>
              </w:rPr>
              <w:t>02.02..01.04.121.0104.2005.3.3.90.30.00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A6DA3A" w14:textId="77777777" w:rsidR="00DC404A" w:rsidRPr="00B13300" w:rsidRDefault="00DC404A" w:rsidP="00F3538E">
            <w:pPr>
              <w:rPr>
                <w:rFonts w:ascii="Arial" w:hAnsi="Arial" w:cs="Arial"/>
                <w:bCs/>
                <w:sz w:val="16"/>
                <w:szCs w:val="16"/>
                <w:lang w:eastAsia="ar-SA"/>
              </w:rPr>
            </w:pPr>
            <w:r w:rsidRPr="00B13300">
              <w:rPr>
                <w:rFonts w:ascii="Arial" w:hAnsi="Arial" w:cs="Arial"/>
                <w:bCs/>
                <w:sz w:val="16"/>
                <w:szCs w:val="16"/>
                <w:lang w:eastAsia="ar-SA"/>
              </w:rPr>
              <w:t>49</w:t>
            </w:r>
          </w:p>
        </w:tc>
        <w:tc>
          <w:tcPr>
            <w:tcW w:w="3663" w:type="dxa"/>
            <w:tcBorders>
              <w:top w:val="single" w:sz="4" w:space="0" w:color="auto"/>
              <w:left w:val="single" w:sz="4" w:space="0" w:color="auto"/>
              <w:bottom w:val="single" w:sz="4" w:space="0" w:color="auto"/>
              <w:right w:val="single" w:sz="4" w:space="0" w:color="auto"/>
            </w:tcBorders>
            <w:vAlign w:val="center"/>
            <w:hideMark/>
          </w:tcPr>
          <w:p w14:paraId="190EA28A" w14:textId="77777777" w:rsidR="00DC404A" w:rsidRPr="00B13300" w:rsidRDefault="00DC404A" w:rsidP="00F3538E">
            <w:pPr>
              <w:pStyle w:val="Corpodetexto2"/>
              <w:spacing w:after="0" w:line="240" w:lineRule="auto"/>
              <w:jc w:val="both"/>
              <w:rPr>
                <w:rFonts w:ascii="Arial" w:hAnsi="Arial" w:cs="Arial"/>
                <w:bCs/>
                <w:sz w:val="16"/>
                <w:szCs w:val="16"/>
              </w:rPr>
            </w:pPr>
            <w:r w:rsidRPr="00B13300">
              <w:rPr>
                <w:rFonts w:ascii="Arial" w:hAnsi="Arial" w:cs="Arial"/>
                <w:bCs/>
                <w:sz w:val="16"/>
                <w:szCs w:val="16"/>
              </w:rPr>
              <w:t>MANUT. SEC. ADMINISTRACAO E FAZENDA</w:t>
            </w:r>
          </w:p>
        </w:tc>
        <w:tc>
          <w:tcPr>
            <w:tcW w:w="1261" w:type="dxa"/>
            <w:tcBorders>
              <w:top w:val="single" w:sz="4" w:space="0" w:color="auto"/>
              <w:left w:val="single" w:sz="4" w:space="0" w:color="auto"/>
              <w:bottom w:val="single" w:sz="4" w:space="0" w:color="auto"/>
              <w:right w:val="single" w:sz="4" w:space="0" w:color="auto"/>
            </w:tcBorders>
            <w:vAlign w:val="center"/>
            <w:hideMark/>
          </w:tcPr>
          <w:p w14:paraId="617E35D6" w14:textId="77777777" w:rsidR="00DC404A" w:rsidRPr="00B13300" w:rsidRDefault="00DC404A" w:rsidP="00F3538E">
            <w:pPr>
              <w:rPr>
                <w:rFonts w:ascii="Arial" w:hAnsi="Arial" w:cs="Arial"/>
                <w:bCs/>
                <w:sz w:val="16"/>
                <w:szCs w:val="16"/>
                <w:lang w:eastAsia="ar-SA"/>
              </w:rPr>
            </w:pPr>
            <w:r w:rsidRPr="00B13300">
              <w:rPr>
                <w:rFonts w:ascii="Arial" w:hAnsi="Arial" w:cs="Arial"/>
                <w:bCs/>
                <w:sz w:val="16"/>
                <w:szCs w:val="16"/>
                <w:lang w:eastAsia="ar-SA"/>
              </w:rPr>
              <w:t>1500</w:t>
            </w:r>
          </w:p>
        </w:tc>
      </w:tr>
      <w:tr w:rsidR="00DC404A" w:rsidRPr="00B13300" w14:paraId="72AA387A" w14:textId="77777777" w:rsidTr="00DC404A">
        <w:trPr>
          <w:trHeight w:val="155"/>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6E29ACC6" w14:textId="77777777" w:rsidR="00DC404A" w:rsidRPr="00B13300" w:rsidRDefault="00DC404A" w:rsidP="00F3538E">
            <w:pPr>
              <w:rPr>
                <w:rFonts w:ascii="Arial" w:hAnsi="Arial" w:cs="Arial"/>
                <w:bCs/>
                <w:sz w:val="16"/>
                <w:szCs w:val="16"/>
                <w:lang w:eastAsia="ar-SA"/>
              </w:rPr>
            </w:pPr>
            <w:r w:rsidRPr="00B13300">
              <w:rPr>
                <w:rFonts w:ascii="Arial" w:hAnsi="Arial" w:cs="Arial"/>
                <w:bCs/>
                <w:sz w:val="16"/>
                <w:szCs w:val="16"/>
                <w:lang w:eastAsia="ar-SA"/>
              </w:rPr>
              <w:t>02.03.02.13.392.0044.2030.3.3.90.30.00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D62609" w14:textId="77777777" w:rsidR="00DC404A" w:rsidRPr="00B13300" w:rsidRDefault="00DC404A" w:rsidP="00F3538E">
            <w:pPr>
              <w:rPr>
                <w:rFonts w:ascii="Arial" w:hAnsi="Arial" w:cs="Arial"/>
                <w:bCs/>
                <w:sz w:val="16"/>
                <w:szCs w:val="16"/>
                <w:lang w:eastAsia="ar-SA"/>
              </w:rPr>
            </w:pPr>
            <w:r w:rsidRPr="00B13300">
              <w:rPr>
                <w:rFonts w:ascii="Arial" w:hAnsi="Arial" w:cs="Arial"/>
                <w:bCs/>
                <w:sz w:val="16"/>
                <w:szCs w:val="16"/>
                <w:lang w:eastAsia="ar-SA"/>
              </w:rPr>
              <w:t>118</w:t>
            </w:r>
          </w:p>
        </w:tc>
        <w:tc>
          <w:tcPr>
            <w:tcW w:w="3663" w:type="dxa"/>
            <w:tcBorders>
              <w:top w:val="single" w:sz="4" w:space="0" w:color="auto"/>
              <w:left w:val="single" w:sz="4" w:space="0" w:color="auto"/>
              <w:bottom w:val="single" w:sz="4" w:space="0" w:color="auto"/>
              <w:right w:val="single" w:sz="4" w:space="0" w:color="auto"/>
            </w:tcBorders>
            <w:vAlign w:val="center"/>
            <w:hideMark/>
          </w:tcPr>
          <w:p w14:paraId="657DF5B8" w14:textId="77777777" w:rsidR="00DC404A" w:rsidRPr="00B13300" w:rsidRDefault="00DC404A" w:rsidP="00F3538E">
            <w:pPr>
              <w:pStyle w:val="Corpodetexto2"/>
              <w:spacing w:after="0" w:line="240" w:lineRule="auto"/>
              <w:jc w:val="both"/>
              <w:rPr>
                <w:rFonts w:ascii="Arial" w:hAnsi="Arial" w:cs="Arial"/>
                <w:bCs/>
                <w:sz w:val="16"/>
                <w:szCs w:val="16"/>
              </w:rPr>
            </w:pPr>
            <w:r w:rsidRPr="00B13300">
              <w:rPr>
                <w:rFonts w:ascii="Arial" w:hAnsi="Arial" w:cs="Arial"/>
                <w:bCs/>
                <w:sz w:val="16"/>
                <w:szCs w:val="16"/>
              </w:rPr>
              <w:t>MANUTENÇÃO DA BIBLIOTECA PUBLICA</w:t>
            </w:r>
          </w:p>
        </w:tc>
        <w:tc>
          <w:tcPr>
            <w:tcW w:w="1261" w:type="dxa"/>
            <w:tcBorders>
              <w:top w:val="single" w:sz="4" w:space="0" w:color="auto"/>
              <w:left w:val="single" w:sz="4" w:space="0" w:color="auto"/>
              <w:bottom w:val="single" w:sz="4" w:space="0" w:color="auto"/>
              <w:right w:val="single" w:sz="4" w:space="0" w:color="auto"/>
            </w:tcBorders>
            <w:vAlign w:val="center"/>
            <w:hideMark/>
          </w:tcPr>
          <w:p w14:paraId="2C487481" w14:textId="77777777" w:rsidR="00DC404A" w:rsidRPr="00B13300" w:rsidRDefault="00DC404A" w:rsidP="00F3538E">
            <w:pPr>
              <w:rPr>
                <w:rFonts w:ascii="Arial" w:hAnsi="Arial" w:cs="Arial"/>
                <w:bCs/>
                <w:sz w:val="16"/>
                <w:szCs w:val="16"/>
                <w:lang w:eastAsia="ar-SA"/>
              </w:rPr>
            </w:pPr>
            <w:r w:rsidRPr="00B13300">
              <w:rPr>
                <w:rFonts w:ascii="Arial" w:hAnsi="Arial" w:cs="Arial"/>
                <w:bCs/>
                <w:sz w:val="16"/>
                <w:szCs w:val="16"/>
                <w:lang w:eastAsia="ar-SA"/>
              </w:rPr>
              <w:t>1500</w:t>
            </w:r>
          </w:p>
        </w:tc>
      </w:tr>
      <w:tr w:rsidR="00DC404A" w:rsidRPr="00B13300" w14:paraId="60001715" w14:textId="77777777" w:rsidTr="00DC404A">
        <w:trPr>
          <w:trHeight w:val="155"/>
          <w:jc w:val="center"/>
        </w:trPr>
        <w:tc>
          <w:tcPr>
            <w:tcW w:w="2573" w:type="dxa"/>
            <w:tcBorders>
              <w:top w:val="single" w:sz="4" w:space="0" w:color="auto"/>
              <w:left w:val="single" w:sz="4" w:space="0" w:color="auto"/>
              <w:bottom w:val="single" w:sz="4" w:space="0" w:color="auto"/>
              <w:right w:val="single" w:sz="4" w:space="0" w:color="auto"/>
            </w:tcBorders>
            <w:vAlign w:val="center"/>
          </w:tcPr>
          <w:p w14:paraId="07458255" w14:textId="77777777" w:rsidR="00DC404A" w:rsidRPr="00B13300" w:rsidRDefault="00DC404A" w:rsidP="00F3538E">
            <w:pPr>
              <w:rPr>
                <w:rFonts w:ascii="Arial" w:hAnsi="Arial" w:cs="Arial"/>
                <w:bCs/>
                <w:sz w:val="16"/>
                <w:szCs w:val="16"/>
                <w:lang w:eastAsia="ar-SA"/>
              </w:rPr>
            </w:pPr>
            <w:r w:rsidRPr="00B13300">
              <w:rPr>
                <w:rFonts w:ascii="Arial" w:hAnsi="Arial" w:cs="Arial"/>
                <w:bCs/>
                <w:sz w:val="16"/>
                <w:szCs w:val="16"/>
                <w:lang w:eastAsia="ar-SA"/>
              </w:rPr>
              <w:t>02.04.0104.122.0054.2040.3.3.90.30.00</w:t>
            </w:r>
          </w:p>
        </w:tc>
        <w:tc>
          <w:tcPr>
            <w:tcW w:w="851" w:type="dxa"/>
            <w:tcBorders>
              <w:top w:val="single" w:sz="4" w:space="0" w:color="auto"/>
              <w:left w:val="single" w:sz="4" w:space="0" w:color="auto"/>
              <w:bottom w:val="single" w:sz="4" w:space="0" w:color="auto"/>
              <w:right w:val="single" w:sz="4" w:space="0" w:color="auto"/>
            </w:tcBorders>
            <w:vAlign w:val="center"/>
          </w:tcPr>
          <w:p w14:paraId="10A59A79" w14:textId="77777777" w:rsidR="00DC404A" w:rsidRPr="00B13300" w:rsidRDefault="00DC404A" w:rsidP="00F3538E">
            <w:pPr>
              <w:rPr>
                <w:rFonts w:ascii="Arial" w:hAnsi="Arial" w:cs="Arial"/>
                <w:bCs/>
                <w:sz w:val="16"/>
                <w:szCs w:val="16"/>
                <w:lang w:eastAsia="ar-SA"/>
              </w:rPr>
            </w:pPr>
            <w:r w:rsidRPr="00B13300">
              <w:rPr>
                <w:rFonts w:ascii="Arial" w:hAnsi="Arial" w:cs="Arial"/>
                <w:bCs/>
                <w:sz w:val="16"/>
                <w:szCs w:val="16"/>
                <w:lang w:eastAsia="ar-SA"/>
              </w:rPr>
              <w:t>169</w:t>
            </w:r>
          </w:p>
        </w:tc>
        <w:tc>
          <w:tcPr>
            <w:tcW w:w="3663" w:type="dxa"/>
            <w:tcBorders>
              <w:top w:val="single" w:sz="4" w:space="0" w:color="auto"/>
              <w:left w:val="single" w:sz="4" w:space="0" w:color="auto"/>
              <w:bottom w:val="single" w:sz="4" w:space="0" w:color="auto"/>
              <w:right w:val="single" w:sz="4" w:space="0" w:color="auto"/>
            </w:tcBorders>
            <w:vAlign w:val="center"/>
          </w:tcPr>
          <w:p w14:paraId="3C23D226" w14:textId="77777777" w:rsidR="00DC404A" w:rsidRPr="00B13300" w:rsidRDefault="00DC404A" w:rsidP="00F3538E">
            <w:pPr>
              <w:pStyle w:val="Corpodetexto2"/>
              <w:spacing w:after="0" w:line="240" w:lineRule="auto"/>
              <w:jc w:val="both"/>
              <w:rPr>
                <w:rFonts w:ascii="Arial" w:hAnsi="Arial" w:cs="Arial"/>
                <w:bCs/>
                <w:sz w:val="16"/>
                <w:szCs w:val="16"/>
              </w:rPr>
            </w:pPr>
            <w:r w:rsidRPr="00B13300">
              <w:rPr>
                <w:rFonts w:ascii="Arial" w:hAnsi="Arial" w:cs="Arial"/>
                <w:bCs/>
                <w:sz w:val="16"/>
                <w:szCs w:val="16"/>
              </w:rPr>
              <w:t>MANUT. SECRET. OBRAS E SERVIÇO PÚBLICO</w:t>
            </w:r>
          </w:p>
        </w:tc>
        <w:tc>
          <w:tcPr>
            <w:tcW w:w="1261" w:type="dxa"/>
            <w:tcBorders>
              <w:top w:val="single" w:sz="4" w:space="0" w:color="auto"/>
              <w:left w:val="single" w:sz="4" w:space="0" w:color="auto"/>
              <w:bottom w:val="single" w:sz="4" w:space="0" w:color="auto"/>
              <w:right w:val="single" w:sz="4" w:space="0" w:color="auto"/>
            </w:tcBorders>
            <w:vAlign w:val="center"/>
          </w:tcPr>
          <w:p w14:paraId="4541CC81" w14:textId="77777777" w:rsidR="00DC404A" w:rsidRPr="00B13300" w:rsidRDefault="00DC404A" w:rsidP="00F3538E">
            <w:pPr>
              <w:rPr>
                <w:rFonts w:ascii="Arial" w:hAnsi="Arial" w:cs="Arial"/>
                <w:bCs/>
                <w:sz w:val="16"/>
                <w:szCs w:val="16"/>
                <w:lang w:eastAsia="ar-SA"/>
              </w:rPr>
            </w:pPr>
            <w:r w:rsidRPr="00B13300">
              <w:rPr>
                <w:rFonts w:ascii="Arial" w:hAnsi="Arial" w:cs="Arial"/>
                <w:bCs/>
                <w:sz w:val="16"/>
                <w:szCs w:val="16"/>
                <w:lang w:eastAsia="ar-SA"/>
              </w:rPr>
              <w:t>1500</w:t>
            </w:r>
          </w:p>
          <w:p w14:paraId="62CCA5C3" w14:textId="53AE8E07" w:rsidR="00DC404A" w:rsidRPr="00B13300" w:rsidRDefault="00DC404A" w:rsidP="00F3538E">
            <w:pPr>
              <w:rPr>
                <w:rFonts w:ascii="Arial" w:hAnsi="Arial" w:cs="Arial"/>
                <w:bCs/>
                <w:sz w:val="16"/>
                <w:szCs w:val="16"/>
                <w:lang w:eastAsia="ar-SA"/>
              </w:rPr>
            </w:pPr>
          </w:p>
        </w:tc>
      </w:tr>
      <w:tr w:rsidR="00DC404A" w:rsidRPr="00B13300" w14:paraId="2DCFB5BB" w14:textId="77777777" w:rsidTr="00DC404A">
        <w:trPr>
          <w:trHeight w:val="155"/>
          <w:jc w:val="center"/>
        </w:trPr>
        <w:tc>
          <w:tcPr>
            <w:tcW w:w="2573" w:type="dxa"/>
            <w:tcBorders>
              <w:top w:val="single" w:sz="4" w:space="0" w:color="auto"/>
              <w:left w:val="single" w:sz="4" w:space="0" w:color="auto"/>
              <w:bottom w:val="single" w:sz="4" w:space="0" w:color="auto"/>
              <w:right w:val="single" w:sz="4" w:space="0" w:color="auto"/>
            </w:tcBorders>
            <w:vAlign w:val="center"/>
          </w:tcPr>
          <w:p w14:paraId="7E827A62" w14:textId="77777777" w:rsidR="00DC404A" w:rsidRPr="00B13300" w:rsidRDefault="00DC404A" w:rsidP="00F3538E">
            <w:pPr>
              <w:rPr>
                <w:rFonts w:ascii="Arial" w:hAnsi="Arial" w:cs="Arial"/>
                <w:bCs/>
                <w:sz w:val="16"/>
                <w:szCs w:val="16"/>
                <w:lang w:eastAsia="ar-SA"/>
              </w:rPr>
            </w:pPr>
            <w:r w:rsidRPr="00B13300">
              <w:rPr>
                <w:rFonts w:ascii="Arial" w:hAnsi="Arial" w:cs="Arial"/>
                <w:bCs/>
                <w:sz w:val="16"/>
                <w:szCs w:val="16"/>
                <w:lang w:eastAsia="ar-SA"/>
              </w:rPr>
              <w:t>02.04.01.04.122.0103.2008.3.3.90.30.00</w:t>
            </w:r>
          </w:p>
        </w:tc>
        <w:tc>
          <w:tcPr>
            <w:tcW w:w="851" w:type="dxa"/>
            <w:tcBorders>
              <w:top w:val="single" w:sz="4" w:space="0" w:color="auto"/>
              <w:left w:val="single" w:sz="4" w:space="0" w:color="auto"/>
              <w:bottom w:val="single" w:sz="4" w:space="0" w:color="auto"/>
              <w:right w:val="single" w:sz="4" w:space="0" w:color="auto"/>
            </w:tcBorders>
            <w:vAlign w:val="center"/>
          </w:tcPr>
          <w:p w14:paraId="6E9E082C" w14:textId="77777777" w:rsidR="00DC404A" w:rsidRPr="00B13300" w:rsidRDefault="00DC404A" w:rsidP="00F3538E">
            <w:pPr>
              <w:rPr>
                <w:rFonts w:ascii="Arial" w:hAnsi="Arial" w:cs="Arial"/>
                <w:bCs/>
                <w:sz w:val="16"/>
                <w:szCs w:val="16"/>
                <w:lang w:eastAsia="ar-SA"/>
              </w:rPr>
            </w:pPr>
            <w:r w:rsidRPr="00B13300">
              <w:rPr>
                <w:rFonts w:ascii="Arial" w:hAnsi="Arial" w:cs="Arial"/>
                <w:bCs/>
                <w:sz w:val="16"/>
                <w:szCs w:val="16"/>
                <w:lang w:eastAsia="ar-SA"/>
              </w:rPr>
              <w:t>184</w:t>
            </w:r>
          </w:p>
        </w:tc>
        <w:tc>
          <w:tcPr>
            <w:tcW w:w="3663" w:type="dxa"/>
            <w:tcBorders>
              <w:top w:val="single" w:sz="4" w:space="0" w:color="auto"/>
              <w:left w:val="single" w:sz="4" w:space="0" w:color="auto"/>
              <w:bottom w:val="single" w:sz="4" w:space="0" w:color="auto"/>
              <w:right w:val="single" w:sz="4" w:space="0" w:color="auto"/>
            </w:tcBorders>
            <w:vAlign w:val="center"/>
          </w:tcPr>
          <w:p w14:paraId="3FAC6284" w14:textId="77777777" w:rsidR="00DC404A" w:rsidRPr="00B13300" w:rsidRDefault="00DC404A" w:rsidP="00F3538E">
            <w:pPr>
              <w:pStyle w:val="Corpodetexto2"/>
              <w:spacing w:after="0" w:line="240" w:lineRule="auto"/>
              <w:jc w:val="both"/>
              <w:rPr>
                <w:rFonts w:ascii="Arial" w:hAnsi="Arial" w:cs="Arial"/>
                <w:bCs/>
                <w:sz w:val="16"/>
                <w:szCs w:val="16"/>
              </w:rPr>
            </w:pPr>
            <w:r w:rsidRPr="00B13300">
              <w:rPr>
                <w:rFonts w:ascii="Arial" w:hAnsi="Arial" w:cs="Arial"/>
                <w:bCs/>
                <w:sz w:val="16"/>
                <w:szCs w:val="16"/>
              </w:rPr>
              <w:t>MANUTENCAO DO SETOR DE ALMOXARIFADO</w:t>
            </w:r>
          </w:p>
        </w:tc>
        <w:tc>
          <w:tcPr>
            <w:tcW w:w="1261" w:type="dxa"/>
            <w:tcBorders>
              <w:top w:val="single" w:sz="4" w:space="0" w:color="auto"/>
              <w:left w:val="single" w:sz="4" w:space="0" w:color="auto"/>
              <w:bottom w:val="single" w:sz="4" w:space="0" w:color="auto"/>
              <w:right w:val="single" w:sz="4" w:space="0" w:color="auto"/>
            </w:tcBorders>
            <w:vAlign w:val="center"/>
          </w:tcPr>
          <w:p w14:paraId="534C3665" w14:textId="77777777" w:rsidR="00DC404A" w:rsidRPr="00B13300" w:rsidRDefault="00DC404A" w:rsidP="00F3538E">
            <w:pPr>
              <w:rPr>
                <w:rFonts w:ascii="Arial" w:hAnsi="Arial" w:cs="Arial"/>
                <w:bCs/>
                <w:sz w:val="16"/>
                <w:szCs w:val="16"/>
                <w:lang w:eastAsia="ar-SA"/>
              </w:rPr>
            </w:pPr>
            <w:r w:rsidRPr="00B13300">
              <w:rPr>
                <w:rFonts w:ascii="Arial" w:hAnsi="Arial" w:cs="Arial"/>
                <w:bCs/>
                <w:sz w:val="16"/>
                <w:szCs w:val="16"/>
                <w:lang w:eastAsia="ar-SA"/>
              </w:rPr>
              <w:t>1500</w:t>
            </w:r>
          </w:p>
        </w:tc>
      </w:tr>
      <w:tr w:rsidR="00DC404A" w:rsidRPr="00B13300" w14:paraId="757AC3F2" w14:textId="77777777" w:rsidTr="00DC404A">
        <w:trPr>
          <w:trHeight w:val="155"/>
          <w:jc w:val="center"/>
        </w:trPr>
        <w:tc>
          <w:tcPr>
            <w:tcW w:w="2573" w:type="dxa"/>
            <w:tcBorders>
              <w:top w:val="single" w:sz="4" w:space="0" w:color="auto"/>
              <w:left w:val="single" w:sz="4" w:space="0" w:color="auto"/>
              <w:bottom w:val="single" w:sz="4" w:space="0" w:color="auto"/>
              <w:right w:val="single" w:sz="4" w:space="0" w:color="auto"/>
            </w:tcBorders>
            <w:vAlign w:val="center"/>
          </w:tcPr>
          <w:p w14:paraId="147B9623" w14:textId="77777777" w:rsidR="00DC404A" w:rsidRPr="00B13300" w:rsidRDefault="00DC404A" w:rsidP="00F3538E">
            <w:pPr>
              <w:rPr>
                <w:rFonts w:ascii="Arial" w:hAnsi="Arial" w:cs="Arial"/>
                <w:bCs/>
                <w:sz w:val="16"/>
                <w:szCs w:val="16"/>
                <w:lang w:eastAsia="ar-SA"/>
              </w:rPr>
            </w:pPr>
            <w:r w:rsidRPr="00B13300">
              <w:rPr>
                <w:rFonts w:ascii="Arial" w:hAnsi="Arial" w:cs="Arial"/>
                <w:bCs/>
                <w:sz w:val="16"/>
                <w:szCs w:val="16"/>
                <w:lang w:eastAsia="ar-SA"/>
              </w:rPr>
              <w:t>02.06.01.08.122.0012.2050.3.3.90.30.00</w:t>
            </w:r>
          </w:p>
        </w:tc>
        <w:tc>
          <w:tcPr>
            <w:tcW w:w="851" w:type="dxa"/>
            <w:tcBorders>
              <w:top w:val="single" w:sz="4" w:space="0" w:color="auto"/>
              <w:left w:val="single" w:sz="4" w:space="0" w:color="auto"/>
              <w:bottom w:val="single" w:sz="4" w:space="0" w:color="auto"/>
              <w:right w:val="single" w:sz="4" w:space="0" w:color="auto"/>
            </w:tcBorders>
            <w:vAlign w:val="center"/>
          </w:tcPr>
          <w:p w14:paraId="643B6FF7" w14:textId="77777777" w:rsidR="00DC404A" w:rsidRPr="00B13300" w:rsidRDefault="00DC404A" w:rsidP="00F3538E">
            <w:pPr>
              <w:rPr>
                <w:rFonts w:ascii="Arial" w:hAnsi="Arial" w:cs="Arial"/>
                <w:bCs/>
                <w:sz w:val="16"/>
                <w:szCs w:val="16"/>
                <w:lang w:eastAsia="ar-SA"/>
              </w:rPr>
            </w:pPr>
            <w:r w:rsidRPr="00B13300">
              <w:rPr>
                <w:rFonts w:ascii="Arial" w:hAnsi="Arial" w:cs="Arial"/>
                <w:bCs/>
                <w:sz w:val="16"/>
                <w:szCs w:val="16"/>
                <w:lang w:eastAsia="ar-SA"/>
              </w:rPr>
              <w:t>247</w:t>
            </w:r>
          </w:p>
        </w:tc>
        <w:tc>
          <w:tcPr>
            <w:tcW w:w="3663" w:type="dxa"/>
            <w:tcBorders>
              <w:top w:val="single" w:sz="4" w:space="0" w:color="auto"/>
              <w:left w:val="single" w:sz="4" w:space="0" w:color="auto"/>
              <w:bottom w:val="single" w:sz="4" w:space="0" w:color="auto"/>
              <w:right w:val="single" w:sz="4" w:space="0" w:color="auto"/>
            </w:tcBorders>
            <w:vAlign w:val="center"/>
          </w:tcPr>
          <w:p w14:paraId="574339DC" w14:textId="77777777" w:rsidR="00DC404A" w:rsidRPr="00B13300" w:rsidRDefault="00DC404A" w:rsidP="00F3538E">
            <w:pPr>
              <w:pStyle w:val="Corpodetexto2"/>
              <w:spacing w:after="0" w:line="240" w:lineRule="auto"/>
              <w:jc w:val="both"/>
              <w:rPr>
                <w:rFonts w:ascii="Arial" w:hAnsi="Arial" w:cs="Arial"/>
                <w:bCs/>
                <w:sz w:val="16"/>
                <w:szCs w:val="16"/>
              </w:rPr>
            </w:pPr>
            <w:r w:rsidRPr="00B13300">
              <w:rPr>
                <w:rFonts w:ascii="Arial" w:hAnsi="Arial" w:cs="Arial"/>
                <w:bCs/>
                <w:sz w:val="16"/>
                <w:szCs w:val="16"/>
              </w:rPr>
              <w:t>MANUT. SECRETARIA DE ASSISTENCIA SOCIAL</w:t>
            </w:r>
          </w:p>
        </w:tc>
        <w:tc>
          <w:tcPr>
            <w:tcW w:w="1261" w:type="dxa"/>
            <w:tcBorders>
              <w:top w:val="single" w:sz="4" w:space="0" w:color="auto"/>
              <w:left w:val="single" w:sz="4" w:space="0" w:color="auto"/>
              <w:bottom w:val="single" w:sz="4" w:space="0" w:color="auto"/>
              <w:right w:val="single" w:sz="4" w:space="0" w:color="auto"/>
            </w:tcBorders>
            <w:vAlign w:val="center"/>
          </w:tcPr>
          <w:p w14:paraId="490F92AD" w14:textId="77777777" w:rsidR="00DC404A" w:rsidRPr="00B13300" w:rsidRDefault="00DC404A" w:rsidP="00F3538E">
            <w:pPr>
              <w:rPr>
                <w:rFonts w:ascii="Arial" w:hAnsi="Arial" w:cs="Arial"/>
                <w:bCs/>
                <w:sz w:val="16"/>
                <w:szCs w:val="16"/>
                <w:lang w:eastAsia="ar-SA"/>
              </w:rPr>
            </w:pPr>
            <w:r w:rsidRPr="00B13300">
              <w:rPr>
                <w:rFonts w:ascii="Arial" w:hAnsi="Arial" w:cs="Arial"/>
                <w:bCs/>
                <w:sz w:val="16"/>
                <w:szCs w:val="16"/>
                <w:lang w:eastAsia="ar-SA"/>
              </w:rPr>
              <w:t>1500</w:t>
            </w:r>
          </w:p>
        </w:tc>
      </w:tr>
      <w:tr w:rsidR="00DC404A" w:rsidRPr="00B13300" w14:paraId="487A7225" w14:textId="77777777" w:rsidTr="00DC404A">
        <w:trPr>
          <w:trHeight w:val="155"/>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01BC1799" w14:textId="77777777" w:rsidR="00DC404A" w:rsidRPr="00B13300" w:rsidRDefault="00DC404A" w:rsidP="00F3538E">
            <w:pPr>
              <w:rPr>
                <w:rFonts w:ascii="Arial" w:hAnsi="Arial" w:cs="Arial"/>
                <w:bCs/>
                <w:sz w:val="16"/>
                <w:szCs w:val="16"/>
                <w:lang w:eastAsia="ar-SA"/>
              </w:rPr>
            </w:pPr>
            <w:r w:rsidRPr="00B13300">
              <w:rPr>
                <w:rFonts w:ascii="Arial" w:hAnsi="Arial" w:cs="Arial"/>
                <w:bCs/>
                <w:sz w:val="16"/>
                <w:szCs w:val="16"/>
                <w:lang w:eastAsia="ar-SA"/>
              </w:rPr>
              <w:t>02.06..01.08.243.0013.2073.3.3.90.30.00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E205A6" w14:textId="77777777" w:rsidR="00DC404A" w:rsidRPr="00B13300" w:rsidRDefault="00DC404A" w:rsidP="00F3538E">
            <w:pPr>
              <w:rPr>
                <w:rFonts w:ascii="Arial" w:hAnsi="Arial" w:cs="Arial"/>
                <w:bCs/>
                <w:sz w:val="16"/>
                <w:szCs w:val="16"/>
                <w:lang w:eastAsia="ar-SA"/>
              </w:rPr>
            </w:pPr>
            <w:r w:rsidRPr="00B13300">
              <w:rPr>
                <w:rFonts w:ascii="Arial" w:hAnsi="Arial" w:cs="Arial"/>
                <w:bCs/>
                <w:sz w:val="16"/>
                <w:szCs w:val="16"/>
                <w:lang w:eastAsia="ar-SA"/>
              </w:rPr>
              <w:t>257</w:t>
            </w:r>
          </w:p>
        </w:tc>
        <w:tc>
          <w:tcPr>
            <w:tcW w:w="3663" w:type="dxa"/>
            <w:tcBorders>
              <w:top w:val="single" w:sz="4" w:space="0" w:color="auto"/>
              <w:left w:val="single" w:sz="4" w:space="0" w:color="auto"/>
              <w:bottom w:val="single" w:sz="4" w:space="0" w:color="auto"/>
              <w:right w:val="single" w:sz="4" w:space="0" w:color="auto"/>
            </w:tcBorders>
            <w:vAlign w:val="center"/>
            <w:hideMark/>
          </w:tcPr>
          <w:p w14:paraId="24FF8C92" w14:textId="77777777" w:rsidR="00DC404A" w:rsidRPr="00B13300" w:rsidRDefault="00DC404A" w:rsidP="00F3538E">
            <w:pPr>
              <w:pStyle w:val="Corpodetexto2"/>
              <w:spacing w:after="0" w:line="240" w:lineRule="auto"/>
              <w:jc w:val="both"/>
              <w:rPr>
                <w:rFonts w:ascii="Arial" w:hAnsi="Arial" w:cs="Arial"/>
                <w:bCs/>
                <w:sz w:val="16"/>
                <w:szCs w:val="16"/>
              </w:rPr>
            </w:pPr>
            <w:r w:rsidRPr="00B13300">
              <w:rPr>
                <w:rFonts w:ascii="Arial" w:hAnsi="Arial" w:cs="Arial"/>
                <w:bCs/>
                <w:sz w:val="16"/>
                <w:szCs w:val="16"/>
              </w:rPr>
              <w:t>MANUTENÇÃO DO CONSELHO TUTELAR</w:t>
            </w:r>
          </w:p>
        </w:tc>
        <w:tc>
          <w:tcPr>
            <w:tcW w:w="1261" w:type="dxa"/>
            <w:tcBorders>
              <w:top w:val="single" w:sz="4" w:space="0" w:color="auto"/>
              <w:left w:val="single" w:sz="4" w:space="0" w:color="auto"/>
              <w:bottom w:val="single" w:sz="4" w:space="0" w:color="auto"/>
              <w:right w:val="single" w:sz="4" w:space="0" w:color="auto"/>
            </w:tcBorders>
            <w:vAlign w:val="center"/>
            <w:hideMark/>
          </w:tcPr>
          <w:p w14:paraId="7AC090A8" w14:textId="77777777" w:rsidR="00DC404A" w:rsidRPr="00B13300" w:rsidRDefault="00DC404A" w:rsidP="00F3538E">
            <w:pPr>
              <w:rPr>
                <w:rFonts w:ascii="Arial" w:hAnsi="Arial" w:cs="Arial"/>
                <w:bCs/>
                <w:sz w:val="16"/>
                <w:szCs w:val="16"/>
                <w:lang w:eastAsia="ar-SA"/>
              </w:rPr>
            </w:pPr>
            <w:r w:rsidRPr="00B13300">
              <w:rPr>
                <w:rFonts w:ascii="Arial" w:hAnsi="Arial" w:cs="Arial"/>
                <w:bCs/>
                <w:sz w:val="16"/>
                <w:szCs w:val="16"/>
                <w:lang w:eastAsia="ar-SA"/>
              </w:rPr>
              <w:t>1500</w:t>
            </w:r>
          </w:p>
        </w:tc>
      </w:tr>
      <w:tr w:rsidR="00DC404A" w:rsidRPr="00B13300" w14:paraId="71041EC4" w14:textId="77777777" w:rsidTr="00DC404A">
        <w:trPr>
          <w:trHeight w:val="155"/>
          <w:jc w:val="center"/>
        </w:trPr>
        <w:tc>
          <w:tcPr>
            <w:tcW w:w="2573" w:type="dxa"/>
            <w:tcBorders>
              <w:top w:val="single" w:sz="4" w:space="0" w:color="auto"/>
              <w:left w:val="single" w:sz="4" w:space="0" w:color="auto"/>
              <w:bottom w:val="single" w:sz="4" w:space="0" w:color="auto"/>
              <w:right w:val="single" w:sz="4" w:space="0" w:color="auto"/>
            </w:tcBorders>
            <w:vAlign w:val="center"/>
          </w:tcPr>
          <w:p w14:paraId="1C79CBB0" w14:textId="77777777" w:rsidR="00DC404A" w:rsidRPr="00B13300" w:rsidRDefault="00DC404A" w:rsidP="00F3538E">
            <w:pPr>
              <w:rPr>
                <w:rFonts w:ascii="Arial" w:hAnsi="Arial" w:cs="Arial"/>
                <w:bCs/>
                <w:sz w:val="16"/>
                <w:szCs w:val="16"/>
                <w:lang w:eastAsia="ar-SA"/>
              </w:rPr>
            </w:pPr>
            <w:r w:rsidRPr="00B13300">
              <w:rPr>
                <w:rFonts w:ascii="Arial" w:hAnsi="Arial" w:cs="Arial"/>
                <w:bCs/>
                <w:sz w:val="16"/>
                <w:szCs w:val="16"/>
                <w:lang w:eastAsia="ar-SA"/>
              </w:rPr>
              <w:t>02.06.02.08.243.0013.2144.3.3.90.39.00</w:t>
            </w:r>
          </w:p>
        </w:tc>
        <w:tc>
          <w:tcPr>
            <w:tcW w:w="851" w:type="dxa"/>
            <w:tcBorders>
              <w:top w:val="single" w:sz="4" w:space="0" w:color="auto"/>
              <w:left w:val="single" w:sz="4" w:space="0" w:color="auto"/>
              <w:bottom w:val="single" w:sz="4" w:space="0" w:color="auto"/>
              <w:right w:val="single" w:sz="4" w:space="0" w:color="auto"/>
            </w:tcBorders>
            <w:vAlign w:val="center"/>
          </w:tcPr>
          <w:p w14:paraId="0787D50A" w14:textId="77777777" w:rsidR="00DC404A" w:rsidRPr="00B13300" w:rsidRDefault="00DC404A" w:rsidP="00F3538E">
            <w:pPr>
              <w:rPr>
                <w:rFonts w:ascii="Arial" w:hAnsi="Arial" w:cs="Arial"/>
                <w:bCs/>
                <w:sz w:val="16"/>
                <w:szCs w:val="16"/>
                <w:lang w:eastAsia="ar-SA"/>
              </w:rPr>
            </w:pPr>
            <w:r w:rsidRPr="00B13300">
              <w:rPr>
                <w:rFonts w:ascii="Arial" w:hAnsi="Arial" w:cs="Arial"/>
                <w:bCs/>
                <w:sz w:val="16"/>
                <w:szCs w:val="16"/>
                <w:lang w:eastAsia="ar-SA"/>
              </w:rPr>
              <w:t>262</w:t>
            </w:r>
          </w:p>
        </w:tc>
        <w:tc>
          <w:tcPr>
            <w:tcW w:w="3663" w:type="dxa"/>
            <w:tcBorders>
              <w:top w:val="single" w:sz="4" w:space="0" w:color="auto"/>
              <w:left w:val="single" w:sz="4" w:space="0" w:color="auto"/>
              <w:bottom w:val="single" w:sz="4" w:space="0" w:color="auto"/>
              <w:right w:val="single" w:sz="4" w:space="0" w:color="auto"/>
            </w:tcBorders>
            <w:vAlign w:val="center"/>
          </w:tcPr>
          <w:p w14:paraId="010499A8" w14:textId="77777777" w:rsidR="00DC404A" w:rsidRPr="00B13300" w:rsidRDefault="00DC404A" w:rsidP="00F3538E">
            <w:pPr>
              <w:pStyle w:val="Corpodetexto2"/>
              <w:spacing w:after="0" w:line="240" w:lineRule="auto"/>
              <w:jc w:val="both"/>
              <w:rPr>
                <w:rFonts w:ascii="Arial" w:hAnsi="Arial" w:cs="Arial"/>
                <w:bCs/>
                <w:sz w:val="16"/>
                <w:szCs w:val="16"/>
              </w:rPr>
            </w:pPr>
            <w:r w:rsidRPr="00B13300">
              <w:rPr>
                <w:rFonts w:ascii="Arial" w:hAnsi="Arial" w:cs="Arial"/>
                <w:bCs/>
                <w:sz w:val="16"/>
                <w:szCs w:val="16"/>
              </w:rPr>
              <w:t>CONST. REF. E AMPL. CENTRO CONV. ACONH.</w:t>
            </w:r>
          </w:p>
        </w:tc>
        <w:tc>
          <w:tcPr>
            <w:tcW w:w="1261" w:type="dxa"/>
            <w:tcBorders>
              <w:top w:val="single" w:sz="4" w:space="0" w:color="auto"/>
              <w:left w:val="single" w:sz="4" w:space="0" w:color="auto"/>
              <w:bottom w:val="single" w:sz="4" w:space="0" w:color="auto"/>
              <w:right w:val="single" w:sz="4" w:space="0" w:color="auto"/>
            </w:tcBorders>
            <w:vAlign w:val="center"/>
          </w:tcPr>
          <w:p w14:paraId="1FC2EB26" w14:textId="77777777" w:rsidR="00DC404A" w:rsidRDefault="00DC404A" w:rsidP="00F3538E">
            <w:pPr>
              <w:rPr>
                <w:rFonts w:ascii="Arial" w:hAnsi="Arial" w:cs="Arial"/>
                <w:bCs/>
                <w:sz w:val="16"/>
                <w:szCs w:val="16"/>
                <w:lang w:eastAsia="ar-SA"/>
              </w:rPr>
            </w:pPr>
            <w:r w:rsidRPr="00B13300">
              <w:rPr>
                <w:rFonts w:ascii="Arial" w:hAnsi="Arial" w:cs="Arial"/>
                <w:bCs/>
                <w:sz w:val="16"/>
                <w:szCs w:val="16"/>
                <w:lang w:eastAsia="ar-SA"/>
              </w:rPr>
              <w:t>1500</w:t>
            </w:r>
          </w:p>
          <w:p w14:paraId="28877E46" w14:textId="1A40C717" w:rsidR="00B6754A" w:rsidRPr="00B13300" w:rsidRDefault="00B6754A" w:rsidP="00F3538E">
            <w:pPr>
              <w:rPr>
                <w:rFonts w:ascii="Arial" w:hAnsi="Arial" w:cs="Arial"/>
                <w:bCs/>
                <w:sz w:val="16"/>
                <w:szCs w:val="16"/>
                <w:lang w:eastAsia="ar-SA"/>
              </w:rPr>
            </w:pPr>
            <w:r>
              <w:rPr>
                <w:rFonts w:ascii="Arial" w:hAnsi="Arial" w:cs="Arial"/>
                <w:bCs/>
                <w:sz w:val="16"/>
                <w:szCs w:val="16"/>
                <w:lang w:eastAsia="ar-SA"/>
              </w:rPr>
              <w:t>1660</w:t>
            </w:r>
          </w:p>
        </w:tc>
      </w:tr>
      <w:tr w:rsidR="00DC404A" w:rsidRPr="00B13300" w14:paraId="481E60C4" w14:textId="77777777" w:rsidTr="00DC404A">
        <w:trPr>
          <w:trHeight w:val="155"/>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461D3AA7" w14:textId="77777777" w:rsidR="00DC404A" w:rsidRPr="00B13300" w:rsidRDefault="00DC404A" w:rsidP="00F3538E">
            <w:pPr>
              <w:rPr>
                <w:rFonts w:ascii="Arial" w:hAnsi="Arial" w:cs="Arial"/>
                <w:bCs/>
                <w:sz w:val="16"/>
                <w:szCs w:val="16"/>
                <w:lang w:eastAsia="ar-SA"/>
              </w:rPr>
            </w:pPr>
            <w:r w:rsidRPr="00B13300">
              <w:rPr>
                <w:rFonts w:ascii="Arial" w:hAnsi="Arial" w:cs="Arial"/>
                <w:bCs/>
                <w:sz w:val="16"/>
                <w:szCs w:val="16"/>
                <w:lang w:eastAsia="ar-SA"/>
              </w:rPr>
              <w:t>02.06..03.08.244.0012.2053.3.3.90.30.00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5FFB0C" w14:textId="77777777" w:rsidR="00DC404A" w:rsidRPr="00B13300" w:rsidRDefault="00DC404A" w:rsidP="00F3538E">
            <w:pPr>
              <w:rPr>
                <w:rFonts w:ascii="Arial" w:hAnsi="Arial" w:cs="Arial"/>
                <w:bCs/>
                <w:sz w:val="16"/>
                <w:szCs w:val="16"/>
                <w:lang w:eastAsia="ar-SA"/>
              </w:rPr>
            </w:pPr>
            <w:r w:rsidRPr="00B13300">
              <w:rPr>
                <w:rFonts w:ascii="Arial" w:hAnsi="Arial" w:cs="Arial"/>
                <w:bCs/>
                <w:sz w:val="16"/>
                <w:szCs w:val="16"/>
                <w:lang w:eastAsia="ar-SA"/>
              </w:rPr>
              <w:t>277</w:t>
            </w:r>
          </w:p>
        </w:tc>
        <w:tc>
          <w:tcPr>
            <w:tcW w:w="3663" w:type="dxa"/>
            <w:tcBorders>
              <w:top w:val="single" w:sz="4" w:space="0" w:color="auto"/>
              <w:left w:val="single" w:sz="4" w:space="0" w:color="auto"/>
              <w:bottom w:val="single" w:sz="4" w:space="0" w:color="auto"/>
              <w:right w:val="single" w:sz="4" w:space="0" w:color="auto"/>
            </w:tcBorders>
            <w:vAlign w:val="center"/>
            <w:hideMark/>
          </w:tcPr>
          <w:p w14:paraId="7F2EE827" w14:textId="77777777" w:rsidR="00DC404A" w:rsidRPr="00B13300" w:rsidRDefault="00DC404A" w:rsidP="00F3538E">
            <w:pPr>
              <w:pStyle w:val="Corpodetexto2"/>
              <w:spacing w:after="0" w:line="240" w:lineRule="auto"/>
              <w:jc w:val="both"/>
              <w:rPr>
                <w:rFonts w:ascii="Arial" w:hAnsi="Arial" w:cs="Arial"/>
                <w:bCs/>
                <w:sz w:val="16"/>
                <w:szCs w:val="16"/>
              </w:rPr>
            </w:pPr>
            <w:r w:rsidRPr="00B13300">
              <w:rPr>
                <w:rFonts w:ascii="Arial" w:hAnsi="Arial" w:cs="Arial"/>
                <w:bCs/>
                <w:sz w:val="16"/>
                <w:szCs w:val="16"/>
              </w:rPr>
              <w:t>CENTRO DE REF. DA ASSIST. SOCIAL CRAS</w:t>
            </w:r>
          </w:p>
        </w:tc>
        <w:tc>
          <w:tcPr>
            <w:tcW w:w="1261" w:type="dxa"/>
            <w:tcBorders>
              <w:top w:val="single" w:sz="4" w:space="0" w:color="auto"/>
              <w:left w:val="single" w:sz="4" w:space="0" w:color="auto"/>
              <w:bottom w:val="single" w:sz="4" w:space="0" w:color="auto"/>
              <w:right w:val="single" w:sz="4" w:space="0" w:color="auto"/>
            </w:tcBorders>
            <w:vAlign w:val="center"/>
            <w:hideMark/>
          </w:tcPr>
          <w:p w14:paraId="458D167B" w14:textId="77777777" w:rsidR="00DC404A" w:rsidRPr="00B13300" w:rsidRDefault="00DC404A" w:rsidP="00F3538E">
            <w:pPr>
              <w:rPr>
                <w:rFonts w:ascii="Arial" w:hAnsi="Arial" w:cs="Arial"/>
                <w:bCs/>
                <w:sz w:val="16"/>
                <w:szCs w:val="16"/>
                <w:lang w:eastAsia="ar-SA"/>
              </w:rPr>
            </w:pPr>
            <w:r w:rsidRPr="00B13300">
              <w:rPr>
                <w:rFonts w:ascii="Arial" w:hAnsi="Arial" w:cs="Arial"/>
                <w:bCs/>
                <w:sz w:val="16"/>
                <w:szCs w:val="16"/>
                <w:lang w:eastAsia="ar-SA"/>
              </w:rPr>
              <w:t>1500</w:t>
            </w:r>
          </w:p>
          <w:p w14:paraId="50A43F54" w14:textId="31719BE0" w:rsidR="00DC404A" w:rsidRPr="00B13300" w:rsidRDefault="00B6754A" w:rsidP="00F3538E">
            <w:pPr>
              <w:rPr>
                <w:rFonts w:ascii="Arial" w:hAnsi="Arial" w:cs="Arial"/>
                <w:bCs/>
                <w:sz w:val="16"/>
                <w:szCs w:val="16"/>
                <w:lang w:eastAsia="ar-SA"/>
              </w:rPr>
            </w:pPr>
            <w:r>
              <w:rPr>
                <w:rFonts w:ascii="Arial" w:hAnsi="Arial" w:cs="Arial"/>
                <w:bCs/>
                <w:sz w:val="16"/>
                <w:szCs w:val="16"/>
                <w:lang w:eastAsia="ar-SA"/>
              </w:rPr>
              <w:t>166</w:t>
            </w:r>
            <w:r w:rsidR="00DC404A" w:rsidRPr="00B13300">
              <w:rPr>
                <w:rFonts w:ascii="Arial" w:hAnsi="Arial" w:cs="Arial"/>
                <w:bCs/>
                <w:sz w:val="16"/>
                <w:szCs w:val="16"/>
                <w:lang w:eastAsia="ar-SA"/>
              </w:rPr>
              <w:t>0</w:t>
            </w:r>
          </w:p>
        </w:tc>
      </w:tr>
      <w:tr w:rsidR="00DC404A" w:rsidRPr="00B13300" w14:paraId="2A92E1D2" w14:textId="77777777" w:rsidTr="00DC404A">
        <w:trPr>
          <w:trHeight w:val="155"/>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50732495" w14:textId="77777777" w:rsidR="00DC404A" w:rsidRPr="00B13300" w:rsidRDefault="00DC404A" w:rsidP="00F3538E">
            <w:pPr>
              <w:rPr>
                <w:rFonts w:ascii="Arial" w:hAnsi="Arial" w:cs="Arial"/>
                <w:bCs/>
                <w:sz w:val="16"/>
                <w:szCs w:val="16"/>
                <w:lang w:eastAsia="ar-SA"/>
              </w:rPr>
            </w:pPr>
            <w:r w:rsidRPr="00B13300">
              <w:rPr>
                <w:rFonts w:ascii="Arial" w:hAnsi="Arial" w:cs="Arial"/>
                <w:bCs/>
                <w:sz w:val="16"/>
                <w:szCs w:val="16"/>
                <w:lang w:eastAsia="ar-SA"/>
              </w:rPr>
              <w:t>02.07.01.18.541.0066.2137.3.3.90.30.00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4F38C0" w14:textId="77777777" w:rsidR="00DC404A" w:rsidRPr="00B13300" w:rsidRDefault="00DC404A" w:rsidP="00F3538E">
            <w:pPr>
              <w:rPr>
                <w:rFonts w:ascii="Arial" w:hAnsi="Arial" w:cs="Arial"/>
                <w:bCs/>
                <w:sz w:val="16"/>
                <w:szCs w:val="16"/>
                <w:lang w:eastAsia="ar-SA"/>
              </w:rPr>
            </w:pPr>
            <w:r w:rsidRPr="00B13300">
              <w:rPr>
                <w:rFonts w:ascii="Arial" w:hAnsi="Arial" w:cs="Arial"/>
                <w:bCs/>
                <w:sz w:val="16"/>
                <w:szCs w:val="16"/>
                <w:lang w:eastAsia="ar-SA"/>
              </w:rPr>
              <w:t>385</w:t>
            </w:r>
          </w:p>
        </w:tc>
        <w:tc>
          <w:tcPr>
            <w:tcW w:w="3663" w:type="dxa"/>
            <w:tcBorders>
              <w:top w:val="single" w:sz="4" w:space="0" w:color="auto"/>
              <w:left w:val="single" w:sz="4" w:space="0" w:color="auto"/>
              <w:bottom w:val="single" w:sz="4" w:space="0" w:color="auto"/>
              <w:right w:val="single" w:sz="4" w:space="0" w:color="auto"/>
            </w:tcBorders>
            <w:vAlign w:val="center"/>
            <w:hideMark/>
          </w:tcPr>
          <w:p w14:paraId="364108AC" w14:textId="77777777" w:rsidR="00DC404A" w:rsidRPr="00B13300" w:rsidRDefault="00DC404A" w:rsidP="00F3538E">
            <w:pPr>
              <w:pStyle w:val="Corpodetexto2"/>
              <w:spacing w:after="0" w:line="240" w:lineRule="auto"/>
              <w:jc w:val="both"/>
              <w:rPr>
                <w:rFonts w:ascii="Arial" w:hAnsi="Arial" w:cs="Arial"/>
                <w:bCs/>
                <w:sz w:val="16"/>
                <w:szCs w:val="16"/>
              </w:rPr>
            </w:pPr>
            <w:r w:rsidRPr="00B13300">
              <w:rPr>
                <w:rFonts w:ascii="Arial" w:hAnsi="Arial" w:cs="Arial"/>
                <w:bCs/>
                <w:sz w:val="16"/>
                <w:szCs w:val="16"/>
              </w:rPr>
              <w:t>MANUT USINA TRIAG. COMP. RESID. SOLIDO</w:t>
            </w:r>
          </w:p>
        </w:tc>
        <w:tc>
          <w:tcPr>
            <w:tcW w:w="1261" w:type="dxa"/>
            <w:tcBorders>
              <w:top w:val="single" w:sz="4" w:space="0" w:color="auto"/>
              <w:left w:val="single" w:sz="4" w:space="0" w:color="auto"/>
              <w:bottom w:val="single" w:sz="4" w:space="0" w:color="auto"/>
              <w:right w:val="single" w:sz="4" w:space="0" w:color="auto"/>
            </w:tcBorders>
            <w:vAlign w:val="center"/>
            <w:hideMark/>
          </w:tcPr>
          <w:p w14:paraId="77F6901D" w14:textId="77777777" w:rsidR="00DC404A" w:rsidRPr="00B13300" w:rsidRDefault="00DC404A" w:rsidP="00F3538E">
            <w:pPr>
              <w:rPr>
                <w:rFonts w:ascii="Arial" w:hAnsi="Arial" w:cs="Arial"/>
                <w:bCs/>
                <w:sz w:val="16"/>
                <w:szCs w:val="16"/>
                <w:lang w:eastAsia="ar-SA"/>
              </w:rPr>
            </w:pPr>
            <w:r w:rsidRPr="00B13300">
              <w:rPr>
                <w:rFonts w:ascii="Arial" w:hAnsi="Arial" w:cs="Arial"/>
                <w:bCs/>
                <w:sz w:val="16"/>
                <w:szCs w:val="16"/>
                <w:lang w:eastAsia="ar-SA"/>
              </w:rPr>
              <w:t>1500</w:t>
            </w:r>
          </w:p>
          <w:p w14:paraId="49039C60" w14:textId="77777777" w:rsidR="00DC404A" w:rsidRPr="00B13300" w:rsidRDefault="00DC404A" w:rsidP="00F3538E">
            <w:pPr>
              <w:rPr>
                <w:rFonts w:ascii="Arial" w:hAnsi="Arial" w:cs="Arial"/>
                <w:bCs/>
                <w:sz w:val="16"/>
                <w:szCs w:val="16"/>
                <w:lang w:eastAsia="ar-SA"/>
              </w:rPr>
            </w:pPr>
          </w:p>
        </w:tc>
      </w:tr>
      <w:tr w:rsidR="00DC404A" w:rsidRPr="00B13300" w14:paraId="48E5BF08" w14:textId="77777777" w:rsidTr="00DC404A">
        <w:trPr>
          <w:trHeight w:val="155"/>
          <w:jc w:val="center"/>
        </w:trPr>
        <w:tc>
          <w:tcPr>
            <w:tcW w:w="2573" w:type="dxa"/>
            <w:tcBorders>
              <w:top w:val="single" w:sz="4" w:space="0" w:color="auto"/>
              <w:left w:val="single" w:sz="4" w:space="0" w:color="auto"/>
              <w:bottom w:val="single" w:sz="4" w:space="0" w:color="auto"/>
              <w:right w:val="single" w:sz="4" w:space="0" w:color="auto"/>
            </w:tcBorders>
            <w:vAlign w:val="center"/>
          </w:tcPr>
          <w:p w14:paraId="5FEE120C" w14:textId="77777777" w:rsidR="00DC404A" w:rsidRPr="00B13300" w:rsidRDefault="00DC404A" w:rsidP="00F3538E">
            <w:pPr>
              <w:rPr>
                <w:rFonts w:ascii="Arial" w:hAnsi="Arial" w:cs="Arial"/>
                <w:bCs/>
                <w:sz w:val="16"/>
                <w:szCs w:val="16"/>
                <w:lang w:eastAsia="ar-SA"/>
              </w:rPr>
            </w:pPr>
            <w:r w:rsidRPr="00B13300">
              <w:rPr>
                <w:rFonts w:ascii="Arial" w:hAnsi="Arial" w:cs="Arial"/>
                <w:bCs/>
                <w:sz w:val="16"/>
                <w:szCs w:val="16"/>
                <w:lang w:eastAsia="ar-SA"/>
              </w:rPr>
              <w:t>02.08.01.10.122.0019.2083.3.3.90.30.00</w:t>
            </w:r>
          </w:p>
        </w:tc>
        <w:tc>
          <w:tcPr>
            <w:tcW w:w="851" w:type="dxa"/>
            <w:tcBorders>
              <w:top w:val="single" w:sz="4" w:space="0" w:color="auto"/>
              <w:left w:val="single" w:sz="4" w:space="0" w:color="auto"/>
              <w:bottom w:val="single" w:sz="4" w:space="0" w:color="auto"/>
              <w:right w:val="single" w:sz="4" w:space="0" w:color="auto"/>
            </w:tcBorders>
            <w:vAlign w:val="center"/>
          </w:tcPr>
          <w:p w14:paraId="4B37519E" w14:textId="77777777" w:rsidR="00DC404A" w:rsidRPr="00B13300" w:rsidRDefault="00DC404A" w:rsidP="00F3538E">
            <w:pPr>
              <w:rPr>
                <w:rFonts w:ascii="Arial" w:hAnsi="Arial" w:cs="Arial"/>
                <w:bCs/>
                <w:sz w:val="16"/>
                <w:szCs w:val="16"/>
                <w:lang w:eastAsia="ar-SA"/>
              </w:rPr>
            </w:pPr>
            <w:r w:rsidRPr="00B13300">
              <w:rPr>
                <w:rFonts w:ascii="Arial" w:hAnsi="Arial" w:cs="Arial"/>
                <w:bCs/>
                <w:sz w:val="16"/>
                <w:szCs w:val="16"/>
                <w:lang w:eastAsia="ar-SA"/>
              </w:rPr>
              <w:t>415</w:t>
            </w:r>
          </w:p>
        </w:tc>
        <w:tc>
          <w:tcPr>
            <w:tcW w:w="3663" w:type="dxa"/>
            <w:tcBorders>
              <w:top w:val="single" w:sz="4" w:space="0" w:color="auto"/>
              <w:left w:val="single" w:sz="4" w:space="0" w:color="auto"/>
              <w:bottom w:val="single" w:sz="4" w:space="0" w:color="auto"/>
              <w:right w:val="single" w:sz="4" w:space="0" w:color="auto"/>
            </w:tcBorders>
            <w:vAlign w:val="center"/>
          </w:tcPr>
          <w:p w14:paraId="2442EC86" w14:textId="77777777" w:rsidR="00DC404A" w:rsidRPr="00B13300" w:rsidRDefault="00DC404A" w:rsidP="00F3538E">
            <w:pPr>
              <w:pStyle w:val="Corpodetexto2"/>
              <w:spacing w:after="0" w:line="240" w:lineRule="auto"/>
              <w:jc w:val="both"/>
              <w:rPr>
                <w:rFonts w:ascii="Arial" w:hAnsi="Arial" w:cs="Arial"/>
                <w:bCs/>
                <w:sz w:val="16"/>
                <w:szCs w:val="16"/>
              </w:rPr>
            </w:pPr>
            <w:r w:rsidRPr="00B13300">
              <w:rPr>
                <w:rFonts w:ascii="Arial" w:hAnsi="Arial" w:cs="Arial"/>
                <w:bCs/>
                <w:sz w:val="16"/>
                <w:szCs w:val="16"/>
              </w:rPr>
              <w:t>MANUTENCAO SECRETARIA DE SAUDE</w:t>
            </w:r>
          </w:p>
        </w:tc>
        <w:tc>
          <w:tcPr>
            <w:tcW w:w="1261" w:type="dxa"/>
            <w:tcBorders>
              <w:top w:val="single" w:sz="4" w:space="0" w:color="auto"/>
              <w:left w:val="single" w:sz="4" w:space="0" w:color="auto"/>
              <w:bottom w:val="single" w:sz="4" w:space="0" w:color="auto"/>
              <w:right w:val="single" w:sz="4" w:space="0" w:color="auto"/>
            </w:tcBorders>
            <w:vAlign w:val="center"/>
          </w:tcPr>
          <w:p w14:paraId="31D48FA7" w14:textId="77777777" w:rsidR="00DC404A" w:rsidRDefault="00DC404A" w:rsidP="00F3538E">
            <w:pPr>
              <w:rPr>
                <w:rFonts w:ascii="Arial" w:hAnsi="Arial" w:cs="Arial"/>
                <w:bCs/>
                <w:sz w:val="16"/>
                <w:szCs w:val="16"/>
                <w:lang w:eastAsia="ar-SA"/>
              </w:rPr>
            </w:pPr>
            <w:r w:rsidRPr="00B13300">
              <w:rPr>
                <w:rFonts w:ascii="Arial" w:hAnsi="Arial" w:cs="Arial"/>
                <w:bCs/>
                <w:sz w:val="16"/>
                <w:szCs w:val="16"/>
                <w:lang w:eastAsia="ar-SA"/>
              </w:rPr>
              <w:t>1500</w:t>
            </w:r>
          </w:p>
          <w:p w14:paraId="36788727" w14:textId="086A0CFC" w:rsidR="00B6754A" w:rsidRPr="00B13300" w:rsidRDefault="00B6754A" w:rsidP="00F3538E">
            <w:pPr>
              <w:rPr>
                <w:rFonts w:ascii="Arial" w:hAnsi="Arial" w:cs="Arial"/>
                <w:bCs/>
                <w:sz w:val="16"/>
                <w:szCs w:val="16"/>
                <w:lang w:eastAsia="ar-SA"/>
              </w:rPr>
            </w:pPr>
            <w:r>
              <w:rPr>
                <w:rFonts w:ascii="Arial" w:hAnsi="Arial" w:cs="Arial"/>
                <w:bCs/>
                <w:sz w:val="16"/>
                <w:szCs w:val="16"/>
                <w:lang w:eastAsia="ar-SA"/>
              </w:rPr>
              <w:t>1600</w:t>
            </w:r>
          </w:p>
        </w:tc>
      </w:tr>
      <w:tr w:rsidR="00DC404A" w:rsidRPr="00B13300" w14:paraId="3914215A" w14:textId="77777777" w:rsidTr="00DC404A">
        <w:trPr>
          <w:trHeight w:val="155"/>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30DE63E8" w14:textId="77777777" w:rsidR="00DC404A" w:rsidRPr="00B13300" w:rsidRDefault="00DC404A" w:rsidP="00F3538E">
            <w:pPr>
              <w:rPr>
                <w:rFonts w:ascii="Arial" w:hAnsi="Arial" w:cs="Arial"/>
                <w:bCs/>
                <w:sz w:val="16"/>
                <w:szCs w:val="16"/>
                <w:lang w:eastAsia="ar-SA"/>
              </w:rPr>
            </w:pPr>
            <w:r w:rsidRPr="00B13300">
              <w:rPr>
                <w:rFonts w:ascii="Arial" w:hAnsi="Arial" w:cs="Arial"/>
                <w:bCs/>
                <w:sz w:val="16"/>
                <w:szCs w:val="16"/>
                <w:lang w:eastAsia="ar-SA"/>
              </w:rPr>
              <w:t>02.08.01.10.301.0021.2128.3.3.90.30.00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EAB987E" w14:textId="77777777" w:rsidR="00DC404A" w:rsidRPr="00B13300" w:rsidRDefault="00DC404A" w:rsidP="00F3538E">
            <w:pPr>
              <w:rPr>
                <w:rFonts w:ascii="Arial" w:hAnsi="Arial" w:cs="Arial"/>
                <w:bCs/>
                <w:sz w:val="16"/>
                <w:szCs w:val="16"/>
                <w:lang w:eastAsia="ar-SA"/>
              </w:rPr>
            </w:pPr>
            <w:r w:rsidRPr="00B13300">
              <w:rPr>
                <w:rFonts w:ascii="Arial" w:hAnsi="Arial" w:cs="Arial"/>
                <w:bCs/>
                <w:sz w:val="16"/>
                <w:szCs w:val="16"/>
                <w:lang w:eastAsia="ar-SA"/>
              </w:rPr>
              <w:t>463</w:t>
            </w:r>
          </w:p>
        </w:tc>
        <w:tc>
          <w:tcPr>
            <w:tcW w:w="3663" w:type="dxa"/>
            <w:tcBorders>
              <w:top w:val="single" w:sz="4" w:space="0" w:color="auto"/>
              <w:left w:val="single" w:sz="4" w:space="0" w:color="auto"/>
              <w:bottom w:val="single" w:sz="4" w:space="0" w:color="auto"/>
              <w:right w:val="single" w:sz="4" w:space="0" w:color="auto"/>
            </w:tcBorders>
            <w:vAlign w:val="center"/>
            <w:hideMark/>
          </w:tcPr>
          <w:p w14:paraId="7805F21C" w14:textId="77777777" w:rsidR="00DC404A" w:rsidRPr="00B13300" w:rsidRDefault="00DC404A" w:rsidP="00F3538E">
            <w:pPr>
              <w:pStyle w:val="Corpodetexto2"/>
              <w:spacing w:after="0" w:line="240" w:lineRule="auto"/>
              <w:jc w:val="both"/>
              <w:rPr>
                <w:rFonts w:ascii="Arial" w:hAnsi="Arial" w:cs="Arial"/>
                <w:bCs/>
                <w:sz w:val="16"/>
                <w:szCs w:val="16"/>
              </w:rPr>
            </w:pPr>
            <w:r w:rsidRPr="00B13300">
              <w:rPr>
                <w:rFonts w:ascii="Arial" w:hAnsi="Arial" w:cs="Arial"/>
                <w:bCs/>
                <w:sz w:val="16"/>
                <w:szCs w:val="16"/>
              </w:rPr>
              <w:t>PROGRAMA ESTRATEGIA SAUDE DA FAMILIA - ESF</w:t>
            </w:r>
          </w:p>
        </w:tc>
        <w:tc>
          <w:tcPr>
            <w:tcW w:w="1261" w:type="dxa"/>
            <w:tcBorders>
              <w:top w:val="single" w:sz="4" w:space="0" w:color="auto"/>
              <w:left w:val="single" w:sz="4" w:space="0" w:color="auto"/>
              <w:bottom w:val="single" w:sz="4" w:space="0" w:color="auto"/>
              <w:right w:val="single" w:sz="4" w:space="0" w:color="auto"/>
            </w:tcBorders>
            <w:vAlign w:val="center"/>
            <w:hideMark/>
          </w:tcPr>
          <w:p w14:paraId="1726224C" w14:textId="77777777" w:rsidR="00DC404A" w:rsidRPr="00B13300" w:rsidRDefault="00DC404A" w:rsidP="00F3538E">
            <w:pPr>
              <w:rPr>
                <w:rFonts w:ascii="Arial" w:hAnsi="Arial" w:cs="Arial"/>
                <w:bCs/>
                <w:sz w:val="16"/>
                <w:szCs w:val="16"/>
                <w:lang w:eastAsia="ar-SA"/>
              </w:rPr>
            </w:pPr>
            <w:r w:rsidRPr="00B13300">
              <w:rPr>
                <w:rFonts w:ascii="Arial" w:hAnsi="Arial" w:cs="Arial"/>
                <w:bCs/>
                <w:sz w:val="16"/>
                <w:szCs w:val="16"/>
                <w:lang w:eastAsia="ar-SA"/>
              </w:rPr>
              <w:t>1500</w:t>
            </w:r>
          </w:p>
          <w:p w14:paraId="219B044B" w14:textId="77777777" w:rsidR="00DC404A" w:rsidRDefault="00B6754A" w:rsidP="00F3538E">
            <w:pPr>
              <w:rPr>
                <w:rFonts w:ascii="Arial" w:hAnsi="Arial" w:cs="Arial"/>
                <w:bCs/>
                <w:sz w:val="16"/>
                <w:szCs w:val="16"/>
                <w:lang w:eastAsia="ar-SA"/>
              </w:rPr>
            </w:pPr>
            <w:r>
              <w:rPr>
                <w:rFonts w:ascii="Arial" w:hAnsi="Arial" w:cs="Arial"/>
                <w:bCs/>
                <w:sz w:val="16"/>
                <w:szCs w:val="16"/>
                <w:lang w:eastAsia="ar-SA"/>
              </w:rPr>
              <w:t>1600</w:t>
            </w:r>
          </w:p>
          <w:p w14:paraId="2CFE767B" w14:textId="7B51D14A" w:rsidR="00B6754A" w:rsidRPr="00B13300" w:rsidRDefault="00B6754A" w:rsidP="00F3538E">
            <w:pPr>
              <w:rPr>
                <w:rFonts w:ascii="Arial" w:hAnsi="Arial" w:cs="Arial"/>
                <w:bCs/>
                <w:sz w:val="16"/>
                <w:szCs w:val="16"/>
                <w:lang w:eastAsia="ar-SA"/>
              </w:rPr>
            </w:pPr>
            <w:r>
              <w:rPr>
                <w:rFonts w:ascii="Arial" w:hAnsi="Arial" w:cs="Arial"/>
                <w:bCs/>
                <w:sz w:val="16"/>
                <w:szCs w:val="16"/>
                <w:lang w:eastAsia="ar-SA"/>
              </w:rPr>
              <w:t>1621</w:t>
            </w:r>
          </w:p>
        </w:tc>
      </w:tr>
      <w:tr w:rsidR="00DC404A" w:rsidRPr="00B13300" w14:paraId="32D1FE84" w14:textId="77777777" w:rsidTr="00DC404A">
        <w:trPr>
          <w:trHeight w:val="155"/>
          <w:jc w:val="center"/>
        </w:trPr>
        <w:tc>
          <w:tcPr>
            <w:tcW w:w="2573" w:type="dxa"/>
            <w:tcBorders>
              <w:top w:val="single" w:sz="4" w:space="0" w:color="auto"/>
              <w:left w:val="single" w:sz="4" w:space="0" w:color="auto"/>
              <w:bottom w:val="single" w:sz="4" w:space="0" w:color="auto"/>
              <w:right w:val="single" w:sz="4" w:space="0" w:color="auto"/>
            </w:tcBorders>
            <w:vAlign w:val="center"/>
          </w:tcPr>
          <w:p w14:paraId="54505D46" w14:textId="77777777" w:rsidR="00DC404A" w:rsidRPr="00B13300" w:rsidRDefault="00DC404A" w:rsidP="00F3538E">
            <w:pPr>
              <w:rPr>
                <w:rFonts w:ascii="Arial" w:hAnsi="Arial" w:cs="Arial"/>
                <w:bCs/>
                <w:sz w:val="16"/>
                <w:szCs w:val="16"/>
                <w:lang w:eastAsia="ar-SA"/>
              </w:rPr>
            </w:pPr>
            <w:r w:rsidRPr="00B13300">
              <w:rPr>
                <w:rFonts w:ascii="Arial" w:hAnsi="Arial" w:cs="Arial"/>
                <w:bCs/>
                <w:sz w:val="16"/>
                <w:szCs w:val="16"/>
                <w:lang w:eastAsia="ar-SA"/>
              </w:rPr>
              <w:t>02.08.01.10.302.0019.2133.3.3.90.30.00</w:t>
            </w:r>
          </w:p>
        </w:tc>
        <w:tc>
          <w:tcPr>
            <w:tcW w:w="851" w:type="dxa"/>
            <w:tcBorders>
              <w:top w:val="single" w:sz="4" w:space="0" w:color="auto"/>
              <w:left w:val="single" w:sz="4" w:space="0" w:color="auto"/>
              <w:bottom w:val="single" w:sz="4" w:space="0" w:color="auto"/>
              <w:right w:val="single" w:sz="4" w:space="0" w:color="auto"/>
            </w:tcBorders>
            <w:vAlign w:val="center"/>
          </w:tcPr>
          <w:p w14:paraId="2A172FA1" w14:textId="77777777" w:rsidR="00DC404A" w:rsidRPr="00B13300" w:rsidRDefault="00DC404A" w:rsidP="00F3538E">
            <w:pPr>
              <w:rPr>
                <w:rFonts w:ascii="Arial" w:hAnsi="Arial" w:cs="Arial"/>
                <w:bCs/>
                <w:sz w:val="16"/>
                <w:szCs w:val="16"/>
                <w:lang w:eastAsia="ar-SA"/>
              </w:rPr>
            </w:pPr>
            <w:r w:rsidRPr="00B13300">
              <w:rPr>
                <w:rFonts w:ascii="Arial" w:hAnsi="Arial" w:cs="Arial"/>
                <w:bCs/>
                <w:sz w:val="16"/>
                <w:szCs w:val="16"/>
                <w:lang w:eastAsia="ar-SA"/>
              </w:rPr>
              <w:t>504</w:t>
            </w:r>
          </w:p>
        </w:tc>
        <w:tc>
          <w:tcPr>
            <w:tcW w:w="3663" w:type="dxa"/>
            <w:tcBorders>
              <w:top w:val="single" w:sz="4" w:space="0" w:color="auto"/>
              <w:left w:val="single" w:sz="4" w:space="0" w:color="auto"/>
              <w:bottom w:val="single" w:sz="4" w:space="0" w:color="auto"/>
              <w:right w:val="single" w:sz="4" w:space="0" w:color="auto"/>
            </w:tcBorders>
            <w:vAlign w:val="center"/>
          </w:tcPr>
          <w:p w14:paraId="568B0E3A" w14:textId="77777777" w:rsidR="00DC404A" w:rsidRPr="00B13300" w:rsidRDefault="00DC404A" w:rsidP="00F3538E">
            <w:pPr>
              <w:pStyle w:val="Corpodetexto2"/>
              <w:spacing w:after="0" w:line="240" w:lineRule="auto"/>
              <w:jc w:val="both"/>
              <w:rPr>
                <w:rFonts w:ascii="Arial" w:hAnsi="Arial" w:cs="Arial"/>
                <w:bCs/>
                <w:sz w:val="16"/>
                <w:szCs w:val="16"/>
              </w:rPr>
            </w:pPr>
            <w:r w:rsidRPr="00B13300">
              <w:rPr>
                <w:rFonts w:ascii="Arial" w:hAnsi="Arial" w:cs="Arial"/>
                <w:bCs/>
                <w:sz w:val="16"/>
                <w:szCs w:val="16"/>
              </w:rPr>
              <w:t>CENTRO DE ESPECIALIDADES MÉDICAS - CEM</w:t>
            </w:r>
          </w:p>
        </w:tc>
        <w:tc>
          <w:tcPr>
            <w:tcW w:w="1261" w:type="dxa"/>
            <w:tcBorders>
              <w:top w:val="single" w:sz="4" w:space="0" w:color="auto"/>
              <w:left w:val="single" w:sz="4" w:space="0" w:color="auto"/>
              <w:bottom w:val="single" w:sz="4" w:space="0" w:color="auto"/>
              <w:right w:val="single" w:sz="4" w:space="0" w:color="auto"/>
            </w:tcBorders>
            <w:vAlign w:val="center"/>
          </w:tcPr>
          <w:p w14:paraId="2FAD9FA3" w14:textId="77777777" w:rsidR="00DC404A" w:rsidRPr="00B13300" w:rsidRDefault="00DC404A" w:rsidP="00F3538E">
            <w:pPr>
              <w:rPr>
                <w:rFonts w:ascii="Arial" w:hAnsi="Arial" w:cs="Arial"/>
                <w:bCs/>
                <w:sz w:val="16"/>
                <w:szCs w:val="16"/>
                <w:lang w:eastAsia="ar-SA"/>
              </w:rPr>
            </w:pPr>
            <w:r w:rsidRPr="00B13300">
              <w:rPr>
                <w:rFonts w:ascii="Arial" w:hAnsi="Arial" w:cs="Arial"/>
                <w:bCs/>
                <w:sz w:val="16"/>
                <w:szCs w:val="16"/>
                <w:lang w:eastAsia="ar-SA"/>
              </w:rPr>
              <w:t>1500</w:t>
            </w:r>
          </w:p>
        </w:tc>
      </w:tr>
      <w:tr w:rsidR="00DC404A" w:rsidRPr="00B13300" w14:paraId="214BCBD4" w14:textId="77777777" w:rsidTr="00DC404A">
        <w:trPr>
          <w:trHeight w:val="155"/>
          <w:jc w:val="center"/>
        </w:trPr>
        <w:tc>
          <w:tcPr>
            <w:tcW w:w="2573" w:type="dxa"/>
            <w:tcBorders>
              <w:top w:val="single" w:sz="4" w:space="0" w:color="auto"/>
              <w:left w:val="single" w:sz="4" w:space="0" w:color="auto"/>
              <w:bottom w:val="single" w:sz="4" w:space="0" w:color="auto"/>
              <w:right w:val="single" w:sz="4" w:space="0" w:color="auto"/>
            </w:tcBorders>
            <w:vAlign w:val="center"/>
          </w:tcPr>
          <w:p w14:paraId="3D1DE0AD" w14:textId="77777777" w:rsidR="00DC404A" w:rsidRPr="00B13300" w:rsidRDefault="00DC404A" w:rsidP="00F3538E">
            <w:pPr>
              <w:rPr>
                <w:rFonts w:ascii="Arial" w:hAnsi="Arial" w:cs="Arial"/>
                <w:bCs/>
                <w:sz w:val="16"/>
                <w:szCs w:val="16"/>
                <w:lang w:eastAsia="ar-SA"/>
              </w:rPr>
            </w:pPr>
            <w:r w:rsidRPr="00B13300">
              <w:rPr>
                <w:rFonts w:ascii="Arial" w:hAnsi="Arial" w:cs="Arial"/>
                <w:bCs/>
                <w:sz w:val="16"/>
                <w:szCs w:val="16"/>
                <w:lang w:eastAsia="ar-SA"/>
              </w:rPr>
              <w:t>02.08.01.10.303.0027.2131.3.3.90.30.00</w:t>
            </w:r>
          </w:p>
        </w:tc>
        <w:tc>
          <w:tcPr>
            <w:tcW w:w="851" w:type="dxa"/>
            <w:tcBorders>
              <w:top w:val="single" w:sz="4" w:space="0" w:color="auto"/>
              <w:left w:val="single" w:sz="4" w:space="0" w:color="auto"/>
              <w:bottom w:val="single" w:sz="4" w:space="0" w:color="auto"/>
              <w:right w:val="single" w:sz="4" w:space="0" w:color="auto"/>
            </w:tcBorders>
            <w:vAlign w:val="center"/>
          </w:tcPr>
          <w:p w14:paraId="3E4114B4" w14:textId="77777777" w:rsidR="00DC404A" w:rsidRPr="00B13300" w:rsidRDefault="00DC404A" w:rsidP="00F3538E">
            <w:pPr>
              <w:rPr>
                <w:rFonts w:ascii="Arial" w:hAnsi="Arial" w:cs="Arial"/>
                <w:bCs/>
                <w:sz w:val="16"/>
                <w:szCs w:val="16"/>
                <w:lang w:eastAsia="ar-SA"/>
              </w:rPr>
            </w:pPr>
            <w:r w:rsidRPr="00B13300">
              <w:rPr>
                <w:rFonts w:ascii="Arial" w:hAnsi="Arial" w:cs="Arial"/>
                <w:bCs/>
                <w:sz w:val="16"/>
                <w:szCs w:val="16"/>
                <w:lang w:eastAsia="ar-SA"/>
              </w:rPr>
              <w:t>513</w:t>
            </w:r>
          </w:p>
        </w:tc>
        <w:tc>
          <w:tcPr>
            <w:tcW w:w="3663" w:type="dxa"/>
            <w:tcBorders>
              <w:top w:val="single" w:sz="4" w:space="0" w:color="auto"/>
              <w:left w:val="single" w:sz="4" w:space="0" w:color="auto"/>
              <w:bottom w:val="single" w:sz="4" w:space="0" w:color="auto"/>
              <w:right w:val="single" w:sz="4" w:space="0" w:color="auto"/>
            </w:tcBorders>
            <w:vAlign w:val="center"/>
          </w:tcPr>
          <w:p w14:paraId="61C41EA5" w14:textId="77777777" w:rsidR="00DC404A" w:rsidRPr="00B13300" w:rsidRDefault="00DC404A" w:rsidP="00F3538E">
            <w:pPr>
              <w:pStyle w:val="Corpodetexto2"/>
              <w:spacing w:after="0" w:line="240" w:lineRule="auto"/>
              <w:jc w:val="both"/>
              <w:rPr>
                <w:rFonts w:ascii="Arial" w:hAnsi="Arial" w:cs="Arial"/>
                <w:bCs/>
                <w:sz w:val="16"/>
                <w:szCs w:val="16"/>
              </w:rPr>
            </w:pPr>
            <w:r w:rsidRPr="00B13300">
              <w:rPr>
                <w:rFonts w:ascii="Arial" w:hAnsi="Arial" w:cs="Arial"/>
                <w:bCs/>
                <w:sz w:val="16"/>
                <w:szCs w:val="16"/>
              </w:rPr>
              <w:t>ASSISTENCIA FARMACEÚTICA</w:t>
            </w:r>
          </w:p>
        </w:tc>
        <w:tc>
          <w:tcPr>
            <w:tcW w:w="1261" w:type="dxa"/>
            <w:tcBorders>
              <w:top w:val="single" w:sz="4" w:space="0" w:color="auto"/>
              <w:left w:val="single" w:sz="4" w:space="0" w:color="auto"/>
              <w:bottom w:val="single" w:sz="4" w:space="0" w:color="auto"/>
              <w:right w:val="single" w:sz="4" w:space="0" w:color="auto"/>
            </w:tcBorders>
            <w:vAlign w:val="center"/>
          </w:tcPr>
          <w:p w14:paraId="3BD8974E" w14:textId="6908B3DD" w:rsidR="00DC404A" w:rsidRDefault="00DC404A" w:rsidP="00F3538E">
            <w:pPr>
              <w:rPr>
                <w:rFonts w:ascii="Arial" w:hAnsi="Arial" w:cs="Arial"/>
                <w:bCs/>
                <w:sz w:val="16"/>
                <w:szCs w:val="16"/>
                <w:lang w:eastAsia="ar-SA"/>
              </w:rPr>
            </w:pPr>
            <w:r w:rsidRPr="00B13300">
              <w:rPr>
                <w:rFonts w:ascii="Arial" w:hAnsi="Arial" w:cs="Arial"/>
                <w:bCs/>
                <w:sz w:val="16"/>
                <w:szCs w:val="16"/>
                <w:lang w:eastAsia="ar-SA"/>
              </w:rPr>
              <w:t>1500</w:t>
            </w:r>
          </w:p>
          <w:p w14:paraId="0DE9203F" w14:textId="2CE25B5A" w:rsidR="00B6754A" w:rsidRDefault="00B6754A" w:rsidP="00F3538E">
            <w:pPr>
              <w:rPr>
                <w:rFonts w:ascii="Arial" w:hAnsi="Arial" w:cs="Arial"/>
                <w:bCs/>
                <w:sz w:val="16"/>
                <w:szCs w:val="16"/>
                <w:lang w:eastAsia="ar-SA"/>
              </w:rPr>
            </w:pPr>
            <w:r>
              <w:rPr>
                <w:rFonts w:ascii="Arial" w:hAnsi="Arial" w:cs="Arial"/>
                <w:bCs/>
                <w:sz w:val="16"/>
                <w:szCs w:val="16"/>
                <w:lang w:eastAsia="ar-SA"/>
              </w:rPr>
              <w:t>1600</w:t>
            </w:r>
          </w:p>
          <w:p w14:paraId="02D757D4" w14:textId="095755C1" w:rsidR="00B6754A" w:rsidRPr="00B13300" w:rsidRDefault="00B6754A" w:rsidP="00F3538E">
            <w:pPr>
              <w:rPr>
                <w:rFonts w:ascii="Arial" w:hAnsi="Arial" w:cs="Arial"/>
                <w:bCs/>
                <w:sz w:val="16"/>
                <w:szCs w:val="16"/>
                <w:lang w:eastAsia="ar-SA"/>
              </w:rPr>
            </w:pPr>
            <w:r>
              <w:rPr>
                <w:rFonts w:ascii="Arial" w:hAnsi="Arial" w:cs="Arial"/>
                <w:bCs/>
                <w:sz w:val="16"/>
                <w:szCs w:val="16"/>
                <w:lang w:eastAsia="ar-SA"/>
              </w:rPr>
              <w:t>1621</w:t>
            </w:r>
          </w:p>
          <w:p w14:paraId="7F314C5F" w14:textId="77777777" w:rsidR="00DC404A" w:rsidRPr="00B13300" w:rsidRDefault="00DC404A" w:rsidP="00F3538E">
            <w:pPr>
              <w:rPr>
                <w:rFonts w:ascii="Arial" w:hAnsi="Arial" w:cs="Arial"/>
                <w:bCs/>
                <w:sz w:val="16"/>
                <w:szCs w:val="16"/>
                <w:lang w:eastAsia="ar-SA"/>
              </w:rPr>
            </w:pPr>
          </w:p>
        </w:tc>
      </w:tr>
      <w:tr w:rsidR="00DC404A" w:rsidRPr="00B13300" w14:paraId="6594B1AA" w14:textId="77777777" w:rsidTr="00DC404A">
        <w:trPr>
          <w:trHeight w:val="155"/>
          <w:jc w:val="center"/>
        </w:trPr>
        <w:tc>
          <w:tcPr>
            <w:tcW w:w="2573" w:type="dxa"/>
            <w:tcBorders>
              <w:top w:val="single" w:sz="4" w:space="0" w:color="auto"/>
              <w:left w:val="single" w:sz="4" w:space="0" w:color="auto"/>
              <w:bottom w:val="single" w:sz="4" w:space="0" w:color="auto"/>
              <w:right w:val="single" w:sz="4" w:space="0" w:color="auto"/>
            </w:tcBorders>
            <w:vAlign w:val="center"/>
          </w:tcPr>
          <w:p w14:paraId="73D74C78" w14:textId="77777777" w:rsidR="00DC404A" w:rsidRPr="00B13300" w:rsidRDefault="00DC404A" w:rsidP="00F3538E">
            <w:pPr>
              <w:rPr>
                <w:rFonts w:ascii="Arial" w:hAnsi="Arial" w:cs="Arial"/>
                <w:bCs/>
                <w:sz w:val="16"/>
                <w:szCs w:val="16"/>
                <w:lang w:eastAsia="ar-SA"/>
              </w:rPr>
            </w:pPr>
            <w:r w:rsidRPr="00B13300">
              <w:rPr>
                <w:rFonts w:ascii="Arial" w:hAnsi="Arial" w:cs="Arial"/>
                <w:bCs/>
                <w:sz w:val="16"/>
                <w:szCs w:val="16"/>
                <w:lang w:eastAsia="ar-SA"/>
              </w:rPr>
              <w:t>02.10.01.12.122.0036.2018.3.3.90.30.00</w:t>
            </w:r>
          </w:p>
        </w:tc>
        <w:tc>
          <w:tcPr>
            <w:tcW w:w="851" w:type="dxa"/>
            <w:tcBorders>
              <w:top w:val="single" w:sz="4" w:space="0" w:color="auto"/>
              <w:left w:val="single" w:sz="4" w:space="0" w:color="auto"/>
              <w:bottom w:val="single" w:sz="4" w:space="0" w:color="auto"/>
              <w:right w:val="single" w:sz="4" w:space="0" w:color="auto"/>
            </w:tcBorders>
            <w:vAlign w:val="center"/>
          </w:tcPr>
          <w:p w14:paraId="259D8A3C" w14:textId="77777777" w:rsidR="00DC404A" w:rsidRPr="00B13300" w:rsidRDefault="00DC404A" w:rsidP="00F3538E">
            <w:pPr>
              <w:rPr>
                <w:rFonts w:ascii="Arial" w:hAnsi="Arial" w:cs="Arial"/>
                <w:bCs/>
                <w:sz w:val="16"/>
                <w:szCs w:val="16"/>
                <w:lang w:eastAsia="ar-SA"/>
              </w:rPr>
            </w:pPr>
            <w:r w:rsidRPr="00B13300">
              <w:rPr>
                <w:rFonts w:ascii="Arial" w:hAnsi="Arial" w:cs="Arial"/>
                <w:bCs/>
                <w:sz w:val="16"/>
                <w:szCs w:val="16"/>
                <w:lang w:eastAsia="ar-SA"/>
              </w:rPr>
              <w:t>542</w:t>
            </w:r>
          </w:p>
        </w:tc>
        <w:tc>
          <w:tcPr>
            <w:tcW w:w="3663" w:type="dxa"/>
            <w:tcBorders>
              <w:top w:val="single" w:sz="4" w:space="0" w:color="auto"/>
              <w:left w:val="single" w:sz="4" w:space="0" w:color="auto"/>
              <w:bottom w:val="single" w:sz="4" w:space="0" w:color="auto"/>
              <w:right w:val="single" w:sz="4" w:space="0" w:color="auto"/>
            </w:tcBorders>
            <w:vAlign w:val="center"/>
          </w:tcPr>
          <w:p w14:paraId="27CCF657" w14:textId="77777777" w:rsidR="00DC404A" w:rsidRPr="00B13300" w:rsidRDefault="00DC404A" w:rsidP="00F3538E">
            <w:pPr>
              <w:pStyle w:val="Corpodetexto2"/>
              <w:spacing w:after="0" w:line="240" w:lineRule="auto"/>
              <w:jc w:val="both"/>
              <w:rPr>
                <w:rFonts w:ascii="Arial" w:hAnsi="Arial" w:cs="Arial"/>
                <w:bCs/>
                <w:sz w:val="16"/>
                <w:szCs w:val="16"/>
              </w:rPr>
            </w:pPr>
            <w:r w:rsidRPr="00B13300">
              <w:rPr>
                <w:rFonts w:ascii="Arial" w:hAnsi="Arial" w:cs="Arial"/>
                <w:bCs/>
                <w:sz w:val="16"/>
                <w:szCs w:val="16"/>
              </w:rPr>
              <w:t>MANUTENÇÃO SECRETARIA DE EDUCAÇÃO</w:t>
            </w:r>
          </w:p>
        </w:tc>
        <w:tc>
          <w:tcPr>
            <w:tcW w:w="1261" w:type="dxa"/>
            <w:tcBorders>
              <w:top w:val="single" w:sz="4" w:space="0" w:color="auto"/>
              <w:left w:val="single" w:sz="4" w:space="0" w:color="auto"/>
              <w:bottom w:val="single" w:sz="4" w:space="0" w:color="auto"/>
              <w:right w:val="single" w:sz="4" w:space="0" w:color="auto"/>
            </w:tcBorders>
            <w:vAlign w:val="center"/>
          </w:tcPr>
          <w:p w14:paraId="7D133993" w14:textId="77777777" w:rsidR="00DC404A" w:rsidRPr="00B13300" w:rsidRDefault="00DC404A" w:rsidP="00F3538E">
            <w:pPr>
              <w:rPr>
                <w:rFonts w:ascii="Arial" w:hAnsi="Arial" w:cs="Arial"/>
                <w:bCs/>
                <w:sz w:val="16"/>
                <w:szCs w:val="16"/>
                <w:lang w:eastAsia="ar-SA"/>
              </w:rPr>
            </w:pPr>
            <w:r w:rsidRPr="00B13300">
              <w:rPr>
                <w:rFonts w:ascii="Arial" w:hAnsi="Arial" w:cs="Arial"/>
                <w:bCs/>
                <w:sz w:val="16"/>
                <w:szCs w:val="16"/>
                <w:lang w:eastAsia="ar-SA"/>
              </w:rPr>
              <w:t>1500</w:t>
            </w:r>
          </w:p>
        </w:tc>
      </w:tr>
      <w:tr w:rsidR="00DC404A" w:rsidRPr="00B13300" w14:paraId="07AF0FBE" w14:textId="77777777" w:rsidTr="00DC404A">
        <w:trPr>
          <w:trHeight w:val="155"/>
          <w:jc w:val="center"/>
        </w:trPr>
        <w:tc>
          <w:tcPr>
            <w:tcW w:w="2573" w:type="dxa"/>
            <w:tcBorders>
              <w:top w:val="single" w:sz="4" w:space="0" w:color="auto"/>
              <w:left w:val="single" w:sz="4" w:space="0" w:color="auto"/>
              <w:bottom w:val="single" w:sz="4" w:space="0" w:color="auto"/>
              <w:right w:val="single" w:sz="4" w:space="0" w:color="auto"/>
            </w:tcBorders>
            <w:vAlign w:val="center"/>
          </w:tcPr>
          <w:p w14:paraId="1470AAF1" w14:textId="77777777" w:rsidR="00DC404A" w:rsidRPr="00B13300" w:rsidRDefault="00DC404A" w:rsidP="00F3538E">
            <w:pPr>
              <w:rPr>
                <w:rFonts w:ascii="Arial" w:hAnsi="Arial" w:cs="Arial"/>
                <w:bCs/>
                <w:sz w:val="16"/>
                <w:szCs w:val="16"/>
                <w:lang w:eastAsia="ar-SA"/>
              </w:rPr>
            </w:pPr>
            <w:r w:rsidRPr="00B13300">
              <w:rPr>
                <w:rFonts w:ascii="Arial" w:hAnsi="Arial" w:cs="Arial"/>
                <w:bCs/>
                <w:sz w:val="16"/>
                <w:szCs w:val="16"/>
                <w:lang w:eastAsia="ar-SA"/>
              </w:rPr>
              <w:t>02.10.01.12.361.0036.2022.3.3.90.30.00</w:t>
            </w:r>
          </w:p>
        </w:tc>
        <w:tc>
          <w:tcPr>
            <w:tcW w:w="851" w:type="dxa"/>
            <w:tcBorders>
              <w:top w:val="single" w:sz="4" w:space="0" w:color="auto"/>
              <w:left w:val="single" w:sz="4" w:space="0" w:color="auto"/>
              <w:bottom w:val="single" w:sz="4" w:space="0" w:color="auto"/>
              <w:right w:val="single" w:sz="4" w:space="0" w:color="auto"/>
            </w:tcBorders>
            <w:vAlign w:val="center"/>
          </w:tcPr>
          <w:p w14:paraId="415A8D68" w14:textId="77777777" w:rsidR="00DC404A" w:rsidRPr="00B13300" w:rsidRDefault="00DC404A" w:rsidP="00F3538E">
            <w:pPr>
              <w:rPr>
                <w:rFonts w:ascii="Arial" w:hAnsi="Arial" w:cs="Arial"/>
                <w:bCs/>
                <w:sz w:val="16"/>
                <w:szCs w:val="16"/>
                <w:lang w:eastAsia="ar-SA"/>
              </w:rPr>
            </w:pPr>
            <w:r w:rsidRPr="00B13300">
              <w:rPr>
                <w:rFonts w:ascii="Arial" w:hAnsi="Arial" w:cs="Arial"/>
                <w:bCs/>
                <w:sz w:val="16"/>
                <w:szCs w:val="16"/>
                <w:lang w:eastAsia="ar-SA"/>
              </w:rPr>
              <w:t>552</w:t>
            </w:r>
          </w:p>
        </w:tc>
        <w:tc>
          <w:tcPr>
            <w:tcW w:w="3663" w:type="dxa"/>
            <w:tcBorders>
              <w:top w:val="single" w:sz="4" w:space="0" w:color="auto"/>
              <w:left w:val="single" w:sz="4" w:space="0" w:color="auto"/>
              <w:bottom w:val="single" w:sz="4" w:space="0" w:color="auto"/>
              <w:right w:val="single" w:sz="4" w:space="0" w:color="auto"/>
            </w:tcBorders>
            <w:vAlign w:val="center"/>
          </w:tcPr>
          <w:p w14:paraId="49EFAEEA" w14:textId="77777777" w:rsidR="00DC404A" w:rsidRPr="00B13300" w:rsidRDefault="00DC404A" w:rsidP="00F3538E">
            <w:pPr>
              <w:pStyle w:val="Corpodetexto2"/>
              <w:spacing w:after="0" w:line="240" w:lineRule="auto"/>
              <w:jc w:val="both"/>
              <w:rPr>
                <w:rFonts w:ascii="Arial" w:hAnsi="Arial" w:cs="Arial"/>
                <w:bCs/>
                <w:sz w:val="16"/>
                <w:szCs w:val="16"/>
              </w:rPr>
            </w:pPr>
            <w:r w:rsidRPr="00B13300">
              <w:rPr>
                <w:rFonts w:ascii="Arial" w:hAnsi="Arial" w:cs="Arial"/>
                <w:bCs/>
                <w:sz w:val="16"/>
                <w:szCs w:val="16"/>
              </w:rPr>
              <w:t>MANUTENÇÃO DO ENSINO FUNDAMENTAL</w:t>
            </w:r>
          </w:p>
        </w:tc>
        <w:tc>
          <w:tcPr>
            <w:tcW w:w="1261" w:type="dxa"/>
            <w:tcBorders>
              <w:top w:val="single" w:sz="4" w:space="0" w:color="auto"/>
              <w:left w:val="single" w:sz="4" w:space="0" w:color="auto"/>
              <w:bottom w:val="single" w:sz="4" w:space="0" w:color="auto"/>
              <w:right w:val="single" w:sz="4" w:space="0" w:color="auto"/>
            </w:tcBorders>
            <w:vAlign w:val="center"/>
          </w:tcPr>
          <w:p w14:paraId="0B162293" w14:textId="77777777" w:rsidR="00DC404A" w:rsidRPr="00B13300" w:rsidRDefault="00DC404A" w:rsidP="00F3538E">
            <w:pPr>
              <w:rPr>
                <w:rFonts w:ascii="Arial" w:hAnsi="Arial" w:cs="Arial"/>
                <w:bCs/>
                <w:sz w:val="16"/>
                <w:szCs w:val="16"/>
                <w:lang w:eastAsia="ar-SA"/>
              </w:rPr>
            </w:pPr>
            <w:r w:rsidRPr="00B13300">
              <w:rPr>
                <w:rFonts w:ascii="Arial" w:hAnsi="Arial" w:cs="Arial"/>
                <w:bCs/>
                <w:sz w:val="16"/>
                <w:szCs w:val="16"/>
                <w:lang w:eastAsia="ar-SA"/>
              </w:rPr>
              <w:t>1500</w:t>
            </w:r>
          </w:p>
          <w:p w14:paraId="6B391387" w14:textId="394F1358" w:rsidR="00DC404A" w:rsidRPr="00B13300" w:rsidRDefault="00DC404A" w:rsidP="00F3538E">
            <w:pPr>
              <w:rPr>
                <w:rFonts w:ascii="Arial" w:hAnsi="Arial" w:cs="Arial"/>
                <w:bCs/>
                <w:sz w:val="16"/>
                <w:szCs w:val="16"/>
                <w:lang w:eastAsia="ar-SA"/>
              </w:rPr>
            </w:pPr>
          </w:p>
        </w:tc>
      </w:tr>
      <w:tr w:rsidR="00DC404A" w:rsidRPr="00B13300" w14:paraId="75762A3E" w14:textId="77777777" w:rsidTr="00DC404A">
        <w:trPr>
          <w:trHeight w:val="155"/>
          <w:jc w:val="center"/>
        </w:trPr>
        <w:tc>
          <w:tcPr>
            <w:tcW w:w="2573" w:type="dxa"/>
            <w:tcBorders>
              <w:top w:val="single" w:sz="4" w:space="0" w:color="auto"/>
              <w:left w:val="single" w:sz="4" w:space="0" w:color="auto"/>
              <w:bottom w:val="single" w:sz="4" w:space="0" w:color="auto"/>
              <w:right w:val="single" w:sz="4" w:space="0" w:color="auto"/>
            </w:tcBorders>
            <w:vAlign w:val="center"/>
          </w:tcPr>
          <w:p w14:paraId="61FB9C80" w14:textId="77777777" w:rsidR="00DC404A" w:rsidRPr="00B13300" w:rsidRDefault="00DC404A" w:rsidP="00F3538E">
            <w:pPr>
              <w:rPr>
                <w:rFonts w:ascii="Arial" w:hAnsi="Arial" w:cs="Arial"/>
                <w:bCs/>
                <w:sz w:val="16"/>
                <w:szCs w:val="16"/>
                <w:lang w:eastAsia="ar-SA"/>
              </w:rPr>
            </w:pPr>
            <w:r w:rsidRPr="00B13300">
              <w:rPr>
                <w:rFonts w:ascii="Arial" w:hAnsi="Arial" w:cs="Arial"/>
                <w:bCs/>
                <w:sz w:val="16"/>
                <w:szCs w:val="16"/>
                <w:lang w:eastAsia="ar-SA"/>
              </w:rPr>
              <w:t>02.10.01.12.365.0036.2115.3.3.90.30.00</w:t>
            </w:r>
          </w:p>
        </w:tc>
        <w:tc>
          <w:tcPr>
            <w:tcW w:w="851" w:type="dxa"/>
            <w:tcBorders>
              <w:top w:val="single" w:sz="4" w:space="0" w:color="auto"/>
              <w:left w:val="single" w:sz="4" w:space="0" w:color="auto"/>
              <w:bottom w:val="single" w:sz="4" w:space="0" w:color="auto"/>
              <w:right w:val="single" w:sz="4" w:space="0" w:color="auto"/>
            </w:tcBorders>
            <w:vAlign w:val="center"/>
          </w:tcPr>
          <w:p w14:paraId="0CAFC859" w14:textId="77777777" w:rsidR="00DC404A" w:rsidRPr="00B13300" w:rsidRDefault="00DC404A" w:rsidP="00F3538E">
            <w:pPr>
              <w:rPr>
                <w:rFonts w:ascii="Arial" w:hAnsi="Arial" w:cs="Arial"/>
                <w:bCs/>
                <w:sz w:val="16"/>
                <w:szCs w:val="16"/>
                <w:lang w:eastAsia="ar-SA"/>
              </w:rPr>
            </w:pPr>
            <w:r w:rsidRPr="00B13300">
              <w:rPr>
                <w:rFonts w:ascii="Arial" w:hAnsi="Arial" w:cs="Arial"/>
                <w:bCs/>
                <w:sz w:val="16"/>
                <w:szCs w:val="16"/>
                <w:lang w:eastAsia="ar-SA"/>
              </w:rPr>
              <w:t>564</w:t>
            </w:r>
          </w:p>
        </w:tc>
        <w:tc>
          <w:tcPr>
            <w:tcW w:w="3663" w:type="dxa"/>
            <w:tcBorders>
              <w:top w:val="single" w:sz="4" w:space="0" w:color="auto"/>
              <w:left w:val="single" w:sz="4" w:space="0" w:color="auto"/>
              <w:bottom w:val="single" w:sz="4" w:space="0" w:color="auto"/>
              <w:right w:val="single" w:sz="4" w:space="0" w:color="auto"/>
            </w:tcBorders>
            <w:vAlign w:val="center"/>
          </w:tcPr>
          <w:p w14:paraId="4EA5BCBF" w14:textId="77777777" w:rsidR="00DC404A" w:rsidRPr="00B13300" w:rsidRDefault="00DC404A" w:rsidP="00F3538E">
            <w:pPr>
              <w:pStyle w:val="Corpodetexto2"/>
              <w:spacing w:after="0" w:line="240" w:lineRule="auto"/>
              <w:jc w:val="both"/>
              <w:rPr>
                <w:rFonts w:ascii="Arial" w:hAnsi="Arial" w:cs="Arial"/>
                <w:bCs/>
                <w:sz w:val="16"/>
                <w:szCs w:val="16"/>
              </w:rPr>
            </w:pPr>
            <w:r w:rsidRPr="00B13300">
              <w:rPr>
                <w:rFonts w:ascii="Arial" w:hAnsi="Arial" w:cs="Arial"/>
                <w:bCs/>
                <w:sz w:val="16"/>
                <w:szCs w:val="16"/>
              </w:rPr>
              <w:t>MANUTENÇÃO DO ENSINO PRÉ-ESCOLAR</w:t>
            </w:r>
          </w:p>
        </w:tc>
        <w:tc>
          <w:tcPr>
            <w:tcW w:w="1261" w:type="dxa"/>
            <w:tcBorders>
              <w:top w:val="single" w:sz="4" w:space="0" w:color="auto"/>
              <w:left w:val="single" w:sz="4" w:space="0" w:color="auto"/>
              <w:bottom w:val="single" w:sz="4" w:space="0" w:color="auto"/>
              <w:right w:val="single" w:sz="4" w:space="0" w:color="auto"/>
            </w:tcBorders>
            <w:vAlign w:val="center"/>
          </w:tcPr>
          <w:p w14:paraId="4746D0FD" w14:textId="77777777" w:rsidR="00DC404A" w:rsidRPr="00B13300" w:rsidRDefault="00DC404A" w:rsidP="00F3538E">
            <w:pPr>
              <w:rPr>
                <w:rFonts w:ascii="Arial" w:hAnsi="Arial" w:cs="Arial"/>
                <w:bCs/>
                <w:sz w:val="16"/>
                <w:szCs w:val="16"/>
                <w:lang w:eastAsia="ar-SA"/>
              </w:rPr>
            </w:pPr>
            <w:r w:rsidRPr="00B13300">
              <w:rPr>
                <w:rFonts w:ascii="Arial" w:hAnsi="Arial" w:cs="Arial"/>
                <w:bCs/>
                <w:sz w:val="16"/>
                <w:szCs w:val="16"/>
                <w:lang w:eastAsia="ar-SA"/>
              </w:rPr>
              <w:t>1500</w:t>
            </w:r>
          </w:p>
          <w:p w14:paraId="02CC5F71" w14:textId="60189461" w:rsidR="00DC404A" w:rsidRPr="00B13300" w:rsidRDefault="00DC404A" w:rsidP="00F3538E">
            <w:pPr>
              <w:rPr>
                <w:rFonts w:ascii="Arial" w:hAnsi="Arial" w:cs="Arial"/>
                <w:bCs/>
                <w:sz w:val="16"/>
                <w:szCs w:val="16"/>
                <w:lang w:eastAsia="ar-SA"/>
              </w:rPr>
            </w:pPr>
          </w:p>
        </w:tc>
      </w:tr>
      <w:tr w:rsidR="00DC404A" w:rsidRPr="00B13300" w14:paraId="72FAF270" w14:textId="77777777" w:rsidTr="00DC404A">
        <w:trPr>
          <w:trHeight w:val="155"/>
          <w:jc w:val="center"/>
        </w:trPr>
        <w:tc>
          <w:tcPr>
            <w:tcW w:w="2573" w:type="dxa"/>
            <w:tcBorders>
              <w:top w:val="single" w:sz="4" w:space="0" w:color="auto"/>
              <w:left w:val="single" w:sz="4" w:space="0" w:color="auto"/>
              <w:bottom w:val="single" w:sz="4" w:space="0" w:color="auto"/>
              <w:right w:val="single" w:sz="4" w:space="0" w:color="auto"/>
            </w:tcBorders>
            <w:vAlign w:val="center"/>
          </w:tcPr>
          <w:p w14:paraId="513F9592" w14:textId="77777777" w:rsidR="00DC404A" w:rsidRPr="00B13300" w:rsidRDefault="00DC404A" w:rsidP="00F3538E">
            <w:pPr>
              <w:rPr>
                <w:rFonts w:ascii="Arial" w:hAnsi="Arial" w:cs="Arial"/>
                <w:bCs/>
                <w:sz w:val="16"/>
                <w:szCs w:val="16"/>
                <w:lang w:eastAsia="ar-SA"/>
              </w:rPr>
            </w:pPr>
            <w:r w:rsidRPr="00B13300">
              <w:rPr>
                <w:rFonts w:ascii="Arial" w:hAnsi="Arial" w:cs="Arial"/>
                <w:bCs/>
                <w:sz w:val="16"/>
                <w:szCs w:val="16"/>
                <w:lang w:eastAsia="ar-SA"/>
              </w:rPr>
              <w:t>02.10.01.12.365.0036.2116.3.3.90.30.00</w:t>
            </w:r>
          </w:p>
        </w:tc>
        <w:tc>
          <w:tcPr>
            <w:tcW w:w="851" w:type="dxa"/>
            <w:tcBorders>
              <w:top w:val="single" w:sz="4" w:space="0" w:color="auto"/>
              <w:left w:val="single" w:sz="4" w:space="0" w:color="auto"/>
              <w:bottom w:val="single" w:sz="4" w:space="0" w:color="auto"/>
              <w:right w:val="single" w:sz="4" w:space="0" w:color="auto"/>
            </w:tcBorders>
            <w:vAlign w:val="center"/>
          </w:tcPr>
          <w:p w14:paraId="0F59D4FD" w14:textId="77777777" w:rsidR="00DC404A" w:rsidRPr="00B13300" w:rsidRDefault="00DC404A" w:rsidP="00F3538E">
            <w:pPr>
              <w:rPr>
                <w:rFonts w:ascii="Arial" w:hAnsi="Arial" w:cs="Arial"/>
                <w:bCs/>
                <w:sz w:val="16"/>
                <w:szCs w:val="16"/>
                <w:lang w:eastAsia="ar-SA"/>
              </w:rPr>
            </w:pPr>
            <w:r w:rsidRPr="00B13300">
              <w:rPr>
                <w:rFonts w:ascii="Arial" w:hAnsi="Arial" w:cs="Arial"/>
                <w:bCs/>
                <w:sz w:val="16"/>
                <w:szCs w:val="16"/>
                <w:lang w:eastAsia="ar-SA"/>
              </w:rPr>
              <w:t>569</w:t>
            </w:r>
          </w:p>
        </w:tc>
        <w:tc>
          <w:tcPr>
            <w:tcW w:w="3663" w:type="dxa"/>
            <w:tcBorders>
              <w:top w:val="single" w:sz="4" w:space="0" w:color="auto"/>
              <w:left w:val="single" w:sz="4" w:space="0" w:color="auto"/>
              <w:bottom w:val="single" w:sz="4" w:space="0" w:color="auto"/>
              <w:right w:val="single" w:sz="4" w:space="0" w:color="auto"/>
            </w:tcBorders>
            <w:vAlign w:val="center"/>
          </w:tcPr>
          <w:p w14:paraId="044CA450" w14:textId="77777777" w:rsidR="00DC404A" w:rsidRPr="00B13300" w:rsidRDefault="00DC404A" w:rsidP="00F3538E">
            <w:pPr>
              <w:pStyle w:val="Corpodetexto2"/>
              <w:spacing w:after="0" w:line="240" w:lineRule="auto"/>
              <w:jc w:val="both"/>
              <w:rPr>
                <w:rFonts w:ascii="Arial" w:hAnsi="Arial" w:cs="Arial"/>
                <w:bCs/>
                <w:sz w:val="16"/>
                <w:szCs w:val="16"/>
              </w:rPr>
            </w:pPr>
            <w:r w:rsidRPr="00B13300">
              <w:rPr>
                <w:rFonts w:ascii="Arial" w:hAnsi="Arial" w:cs="Arial"/>
                <w:bCs/>
                <w:sz w:val="16"/>
                <w:szCs w:val="16"/>
              </w:rPr>
              <w:t>MANUTENÇÃO DO ENSINO CRECHE</w:t>
            </w:r>
          </w:p>
        </w:tc>
        <w:tc>
          <w:tcPr>
            <w:tcW w:w="1261" w:type="dxa"/>
            <w:tcBorders>
              <w:top w:val="single" w:sz="4" w:space="0" w:color="auto"/>
              <w:left w:val="single" w:sz="4" w:space="0" w:color="auto"/>
              <w:bottom w:val="single" w:sz="4" w:space="0" w:color="auto"/>
              <w:right w:val="single" w:sz="4" w:space="0" w:color="auto"/>
            </w:tcBorders>
            <w:vAlign w:val="center"/>
          </w:tcPr>
          <w:p w14:paraId="0B483F99" w14:textId="77777777" w:rsidR="00DC404A" w:rsidRPr="00B13300" w:rsidRDefault="00DC404A" w:rsidP="00F3538E">
            <w:pPr>
              <w:rPr>
                <w:rFonts w:ascii="Arial" w:hAnsi="Arial" w:cs="Arial"/>
                <w:bCs/>
                <w:sz w:val="16"/>
                <w:szCs w:val="16"/>
                <w:lang w:eastAsia="ar-SA"/>
              </w:rPr>
            </w:pPr>
            <w:r w:rsidRPr="00B13300">
              <w:rPr>
                <w:rFonts w:ascii="Arial" w:hAnsi="Arial" w:cs="Arial"/>
                <w:bCs/>
                <w:sz w:val="16"/>
                <w:szCs w:val="16"/>
                <w:lang w:eastAsia="ar-SA"/>
              </w:rPr>
              <w:t>1500</w:t>
            </w:r>
          </w:p>
          <w:p w14:paraId="6DBC7C56" w14:textId="30560860" w:rsidR="00DC404A" w:rsidRPr="00B13300" w:rsidRDefault="00DC404A" w:rsidP="00B6754A">
            <w:pPr>
              <w:rPr>
                <w:rFonts w:ascii="Arial" w:hAnsi="Arial" w:cs="Arial"/>
                <w:bCs/>
                <w:sz w:val="16"/>
                <w:szCs w:val="16"/>
                <w:lang w:eastAsia="ar-SA"/>
              </w:rPr>
            </w:pPr>
          </w:p>
        </w:tc>
      </w:tr>
    </w:tbl>
    <w:p w14:paraId="7FD24A8C" w14:textId="2D17EE60" w:rsidR="0046060E" w:rsidRPr="00D86F73" w:rsidRDefault="0046060E" w:rsidP="00F3538E">
      <w:pPr>
        <w:jc w:val="both"/>
        <w:rPr>
          <w:rFonts w:ascii="Arial" w:hAnsi="Arial" w:cs="Arial"/>
          <w:b/>
          <w:color w:val="000000"/>
          <w:sz w:val="22"/>
          <w:szCs w:val="22"/>
        </w:rPr>
      </w:pPr>
    </w:p>
    <w:p w14:paraId="558133E2" w14:textId="225BCED2" w:rsidR="0046060E" w:rsidRPr="003310A0" w:rsidRDefault="0046060E" w:rsidP="00F342A4">
      <w:pPr>
        <w:shd w:val="clear" w:color="auto" w:fill="BFBFBF" w:themeFill="background1" w:themeFillShade="BF"/>
        <w:jc w:val="both"/>
        <w:rPr>
          <w:rFonts w:ascii="Arial" w:hAnsi="Arial" w:cs="Arial"/>
          <w:b/>
          <w:color w:val="000000"/>
          <w:sz w:val="20"/>
        </w:rPr>
      </w:pPr>
      <w:r w:rsidRPr="003310A0">
        <w:rPr>
          <w:rFonts w:ascii="Arial" w:hAnsi="Arial" w:cs="Arial"/>
          <w:b/>
          <w:color w:val="000000"/>
          <w:sz w:val="20"/>
        </w:rPr>
        <w:t>NOTA 1: O encaminhamento da nota fiscal para pagamento poderá ser feito através do envio dos documentos para o e-mail:</w:t>
      </w:r>
      <w:r w:rsidRPr="003310A0">
        <w:rPr>
          <w:rFonts w:ascii="Arial" w:hAnsi="Arial" w:cs="Arial"/>
          <w:color w:val="FF0000"/>
          <w:sz w:val="20"/>
        </w:rPr>
        <w:t xml:space="preserve"> </w:t>
      </w:r>
      <w:hyperlink r:id="rId21" w:history="1">
        <w:r w:rsidR="00AD5E34" w:rsidRPr="003310A0">
          <w:rPr>
            <w:rStyle w:val="Hyperlink"/>
            <w:rFonts w:ascii="Arial" w:hAnsi="Arial" w:cs="Arial"/>
            <w:sz w:val="20"/>
          </w:rPr>
          <w:t>compras@virginopolis.mg.gov.b</w:t>
        </w:r>
      </w:hyperlink>
      <w:r w:rsidR="00AD5E34" w:rsidRPr="003310A0">
        <w:rPr>
          <w:rFonts w:ascii="Arial" w:hAnsi="Arial" w:cs="Arial"/>
          <w:sz w:val="20"/>
        </w:rPr>
        <w:t>r</w:t>
      </w:r>
      <w:r w:rsidRPr="003310A0">
        <w:rPr>
          <w:rFonts w:ascii="Arial" w:hAnsi="Arial" w:cs="Arial"/>
          <w:color w:val="FF0000"/>
          <w:sz w:val="20"/>
        </w:rPr>
        <w:t xml:space="preserve">. </w:t>
      </w:r>
    </w:p>
    <w:p w14:paraId="001D2AAE" w14:textId="4979EE93" w:rsidR="0046060E" w:rsidRPr="003310A0" w:rsidRDefault="0046060E" w:rsidP="00B13300">
      <w:pPr>
        <w:shd w:val="clear" w:color="auto" w:fill="D9D9D9"/>
        <w:jc w:val="both"/>
        <w:rPr>
          <w:rFonts w:ascii="Arial" w:hAnsi="Arial" w:cs="Arial"/>
          <w:b/>
          <w:sz w:val="20"/>
        </w:rPr>
      </w:pPr>
      <w:r w:rsidRPr="003310A0">
        <w:rPr>
          <w:rFonts w:ascii="Arial" w:hAnsi="Arial" w:cs="Arial"/>
          <w:b/>
          <w:sz w:val="20"/>
        </w:rPr>
        <w:t>23. SANÇÕES ADMINISTRATIVAS</w:t>
      </w:r>
    </w:p>
    <w:p w14:paraId="79FAFB1F" w14:textId="77777777" w:rsidR="0046060E" w:rsidRPr="0034011D"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3310A0">
        <w:rPr>
          <w:rFonts w:ascii="Arial" w:hAnsi="Arial" w:cs="Arial"/>
          <w:b/>
          <w:sz w:val="20"/>
        </w:rPr>
        <w:t>23.</w:t>
      </w:r>
      <w:r w:rsidRPr="0034011D">
        <w:rPr>
          <w:rFonts w:ascii="Arial" w:hAnsi="Arial" w:cs="Arial"/>
          <w:b/>
          <w:szCs w:val="24"/>
        </w:rPr>
        <w:t>1</w:t>
      </w:r>
      <w:r w:rsidRPr="0034011D">
        <w:rPr>
          <w:rFonts w:ascii="Arial" w:hAnsi="Arial" w:cs="Arial"/>
          <w:b/>
          <w:sz w:val="22"/>
          <w:szCs w:val="22"/>
        </w:rPr>
        <w:t>.</w:t>
      </w:r>
      <w:r w:rsidRPr="0034011D">
        <w:rPr>
          <w:rFonts w:ascii="Arial" w:hAnsi="Arial" w:cs="Arial"/>
          <w:sz w:val="22"/>
          <w:szCs w:val="22"/>
        </w:rPr>
        <w:t xml:space="preserve"> O descumprimento total ou parcial das obrigações assumidas pela </w:t>
      </w:r>
      <w:r w:rsidRPr="0034011D">
        <w:rPr>
          <w:rFonts w:ascii="Arial" w:hAnsi="Arial" w:cs="Arial"/>
          <w:b/>
          <w:sz w:val="22"/>
          <w:szCs w:val="22"/>
        </w:rPr>
        <w:t>CONTRATADA</w:t>
      </w:r>
      <w:r w:rsidRPr="0034011D">
        <w:rPr>
          <w:rFonts w:ascii="Arial" w:hAnsi="Arial" w:cs="Arial"/>
          <w:sz w:val="22"/>
          <w:szCs w:val="22"/>
        </w:rPr>
        <w:t xml:space="preserve"> ou não veracidade das informações prestadas, poderá acarretar, resguardados os preceitos legais pertinentes, sendo-lhe garantida a prévia defesa, nas seguintes sanções:</w:t>
      </w:r>
    </w:p>
    <w:p w14:paraId="2C80D105" w14:textId="77777777" w:rsidR="0046060E" w:rsidRPr="0034011D"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34011D">
        <w:rPr>
          <w:rFonts w:ascii="Arial" w:hAnsi="Arial" w:cs="Arial"/>
          <w:sz w:val="22"/>
          <w:szCs w:val="22"/>
        </w:rPr>
        <w:t>a) Advertência pelo atraso de até 10 (dez) dias corridos e sem prejuízo para o Município de Virginópolis/MG, na entrega da mercadoria/prestação do serviço/execução da obra, ainda que inicial, intermediário ou de substituição/reposição.</w:t>
      </w:r>
    </w:p>
    <w:p w14:paraId="64DF7F4F" w14:textId="77777777" w:rsidR="0046060E" w:rsidRPr="0034011D"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34011D">
        <w:rPr>
          <w:rFonts w:ascii="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6D23F960" w14:textId="77777777" w:rsidR="0046060E" w:rsidRPr="0034011D"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34011D">
        <w:rPr>
          <w:rFonts w:ascii="Arial" w:hAnsi="Arial" w:cs="Arial"/>
          <w:szCs w:val="24"/>
        </w:rPr>
        <w:t>c) Multa de até 10% do total do contrato/ordem de compra/serviço para o caso de execução imperfeita do objeto.</w:t>
      </w:r>
    </w:p>
    <w:p w14:paraId="1822C57F" w14:textId="77777777" w:rsidR="0046060E" w:rsidRPr="0034011D"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34011D">
        <w:rPr>
          <w:rFonts w:ascii="Arial" w:hAnsi="Arial" w:cs="Arial"/>
          <w:szCs w:val="24"/>
        </w:rPr>
        <w:lastRenderedPageBreak/>
        <w:t xml:space="preserve">d) Multa de até 20% sobre o valor total do contrato/ordem de compra/serviço se </w:t>
      </w:r>
      <w:bookmarkStart w:id="2" w:name="_GoBack"/>
      <w:bookmarkEnd w:id="2"/>
      <w:r w:rsidRPr="0034011D">
        <w:rPr>
          <w:rFonts w:ascii="Arial" w:hAnsi="Arial" w:cs="Arial"/>
          <w:szCs w:val="24"/>
        </w:rPr>
        <w:t>deixar de entregar a mercadoria/prestar o serviço/executar a obra, no prazo determinado, ainda que inicial, intermediário ou de substituição/reposição.</w:t>
      </w:r>
    </w:p>
    <w:p w14:paraId="08FF6917"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496F4390"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sz w:val="22"/>
          <w:szCs w:val="22"/>
        </w:rPr>
        <w:t>e) Impedimento de licitar e contratar, nos termos do art. 156, §4º, da Lei 14.133/21;</w:t>
      </w:r>
    </w:p>
    <w:p w14:paraId="5DB26FB7" w14:textId="74DA1B33"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sz w:val="22"/>
          <w:szCs w:val="22"/>
        </w:rPr>
        <w:t>f) Declaração de inidoneidade para licitar ou contratar, nos termos do art. 156, §5º, da Lei 14.133/21;</w:t>
      </w:r>
    </w:p>
    <w:p w14:paraId="157A7ECD" w14:textId="5723796F"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23.2.</w:t>
      </w:r>
      <w:r w:rsidRPr="00D86F73">
        <w:rPr>
          <w:rFonts w:ascii="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3E4A9810" w14:textId="494FD000" w:rsidR="0046060E" w:rsidRPr="00D86F73" w:rsidRDefault="0046060E" w:rsidP="00F342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23.3.</w:t>
      </w:r>
      <w:r w:rsidRPr="00D86F73">
        <w:rPr>
          <w:rFonts w:ascii="Arial" w:hAnsi="Arial" w:cs="Arial"/>
          <w:sz w:val="22"/>
          <w:szCs w:val="22"/>
        </w:rPr>
        <w:t xml:space="preserve"> As sanções aqui previstas são independentes entre si, podendo ser aplicadas isoladas ou cumulativamente, sem prejuízo de outras medidas cabíveis.</w:t>
      </w:r>
    </w:p>
    <w:p w14:paraId="4EB88656" w14:textId="77777777" w:rsidR="0046060E" w:rsidRPr="00D86F73" w:rsidRDefault="0046060E" w:rsidP="00F3538E">
      <w:pPr>
        <w:jc w:val="both"/>
        <w:rPr>
          <w:rFonts w:ascii="Arial" w:hAnsi="Arial" w:cs="Arial"/>
          <w:b/>
          <w:sz w:val="22"/>
          <w:szCs w:val="22"/>
        </w:rPr>
      </w:pPr>
      <w:r w:rsidRPr="00D86F73">
        <w:rPr>
          <w:rFonts w:ascii="Arial" w:hAnsi="Arial" w:cs="Arial"/>
          <w:b/>
          <w:sz w:val="22"/>
          <w:szCs w:val="22"/>
        </w:rPr>
        <w:t>23.4. EXTENSÃO DAS PENALIDADES</w:t>
      </w:r>
    </w:p>
    <w:p w14:paraId="180679FF" w14:textId="77777777" w:rsidR="0046060E" w:rsidRPr="00D86F73" w:rsidRDefault="0046060E" w:rsidP="00F3538E">
      <w:pPr>
        <w:jc w:val="both"/>
        <w:rPr>
          <w:rFonts w:ascii="Arial" w:hAnsi="Arial" w:cs="Arial"/>
          <w:sz w:val="22"/>
          <w:szCs w:val="22"/>
        </w:rPr>
      </w:pPr>
      <w:r w:rsidRPr="00D86F73">
        <w:rPr>
          <w:rFonts w:ascii="Arial" w:hAnsi="Arial" w:cs="Arial"/>
          <w:b/>
          <w:sz w:val="22"/>
          <w:szCs w:val="22"/>
        </w:rPr>
        <w:t>23.4.1</w:t>
      </w:r>
      <w:r w:rsidRPr="00D86F73">
        <w:rPr>
          <w:rFonts w:ascii="Arial" w:hAnsi="Arial" w:cs="Arial"/>
          <w:sz w:val="22"/>
          <w:szCs w:val="22"/>
        </w:rPr>
        <w:t xml:space="preserve">. As sanções de impedimento de licitar e contratar e de declaração de inidoneidade para licitar e contratar com o </w:t>
      </w:r>
      <w:r w:rsidRPr="00D86F73">
        <w:rPr>
          <w:rFonts w:ascii="Arial" w:hAnsi="Arial" w:cs="Arial"/>
          <w:b/>
          <w:sz w:val="22"/>
          <w:szCs w:val="22"/>
        </w:rPr>
        <w:t>CONTRATANTE</w:t>
      </w:r>
      <w:r w:rsidRPr="00D86F73">
        <w:rPr>
          <w:rFonts w:ascii="Arial" w:hAnsi="Arial" w:cs="Arial"/>
          <w:sz w:val="22"/>
          <w:szCs w:val="22"/>
        </w:rPr>
        <w:t xml:space="preserve"> poderá ser também, aplicada, sem prejuízo das sanções penais e civis, aqueles que:</w:t>
      </w:r>
    </w:p>
    <w:p w14:paraId="4B82DC91" w14:textId="77777777" w:rsidR="0046060E" w:rsidRPr="00D86F73" w:rsidRDefault="0046060E" w:rsidP="00F3538E">
      <w:pPr>
        <w:jc w:val="both"/>
        <w:rPr>
          <w:rFonts w:ascii="Arial" w:hAnsi="Arial" w:cs="Arial"/>
          <w:sz w:val="22"/>
          <w:szCs w:val="22"/>
        </w:rPr>
      </w:pPr>
      <w:r w:rsidRPr="00D86F73">
        <w:rPr>
          <w:rFonts w:ascii="Arial" w:hAnsi="Arial" w:cs="Arial"/>
          <w:b/>
          <w:sz w:val="22"/>
          <w:szCs w:val="22"/>
        </w:rPr>
        <w:t>23.4.1.1</w:t>
      </w:r>
      <w:r w:rsidRPr="00D86F73">
        <w:rPr>
          <w:rFonts w:ascii="Arial" w:hAnsi="Arial" w:cs="Arial"/>
          <w:sz w:val="22"/>
          <w:szCs w:val="22"/>
        </w:rPr>
        <w:t>. Retardarem a execução do pregão;</w:t>
      </w:r>
    </w:p>
    <w:p w14:paraId="7654719A" w14:textId="77777777" w:rsidR="0046060E" w:rsidRPr="00D86F73" w:rsidRDefault="0046060E" w:rsidP="00F3538E">
      <w:pPr>
        <w:jc w:val="both"/>
        <w:rPr>
          <w:rFonts w:ascii="Arial" w:hAnsi="Arial" w:cs="Arial"/>
          <w:sz w:val="22"/>
          <w:szCs w:val="22"/>
        </w:rPr>
      </w:pPr>
      <w:r w:rsidRPr="00D86F73">
        <w:rPr>
          <w:rFonts w:ascii="Arial" w:hAnsi="Arial" w:cs="Arial"/>
          <w:b/>
          <w:sz w:val="22"/>
          <w:szCs w:val="22"/>
        </w:rPr>
        <w:t>23.4.1.2</w:t>
      </w:r>
      <w:r w:rsidRPr="00D86F73">
        <w:rPr>
          <w:rFonts w:ascii="Arial" w:hAnsi="Arial" w:cs="Arial"/>
          <w:sz w:val="22"/>
          <w:szCs w:val="22"/>
        </w:rPr>
        <w:t>. Demonstrar em não possuir idoneidade para contratar com a Administração e;</w:t>
      </w:r>
    </w:p>
    <w:p w14:paraId="5ECE9859" w14:textId="26523968" w:rsidR="0046060E" w:rsidRPr="00D86F73" w:rsidRDefault="0046060E" w:rsidP="00F3538E">
      <w:pPr>
        <w:jc w:val="both"/>
        <w:rPr>
          <w:rFonts w:ascii="Arial" w:hAnsi="Arial" w:cs="Arial"/>
          <w:sz w:val="22"/>
          <w:szCs w:val="22"/>
        </w:rPr>
      </w:pPr>
      <w:r w:rsidRPr="00D86F73">
        <w:rPr>
          <w:rFonts w:ascii="Arial" w:hAnsi="Arial" w:cs="Arial"/>
          <w:b/>
          <w:sz w:val="22"/>
          <w:szCs w:val="22"/>
        </w:rPr>
        <w:t>23.4.1.3</w:t>
      </w:r>
      <w:r w:rsidRPr="00D86F73">
        <w:rPr>
          <w:rFonts w:ascii="Arial" w:hAnsi="Arial" w:cs="Arial"/>
          <w:sz w:val="22"/>
          <w:szCs w:val="22"/>
        </w:rPr>
        <w:t>. Fizerem declaração falsa ou cometerem fraude fiscal.</w:t>
      </w:r>
    </w:p>
    <w:p w14:paraId="34C555ED" w14:textId="6C964556" w:rsidR="0046060E" w:rsidRPr="00D86F73" w:rsidRDefault="0046060E" w:rsidP="00F342A4">
      <w:pPr>
        <w:shd w:val="clear" w:color="auto" w:fill="D9D9D9" w:themeFill="background1" w:themeFillShade="D9"/>
        <w:jc w:val="both"/>
        <w:rPr>
          <w:rFonts w:ascii="Arial" w:hAnsi="Arial" w:cs="Arial"/>
          <w:b/>
          <w:sz w:val="22"/>
          <w:szCs w:val="22"/>
        </w:rPr>
      </w:pPr>
      <w:r w:rsidRPr="00D86F73">
        <w:rPr>
          <w:rFonts w:ascii="Arial" w:hAnsi="Arial" w:cs="Arial"/>
          <w:b/>
          <w:sz w:val="22"/>
          <w:szCs w:val="22"/>
        </w:rPr>
        <w:t>24. DO REAJUSTAMENTO</w:t>
      </w:r>
    </w:p>
    <w:p w14:paraId="30924DC5" w14:textId="6357A9C6" w:rsidR="0046060E" w:rsidRPr="00D86F73" w:rsidRDefault="0046060E" w:rsidP="00F3538E">
      <w:pPr>
        <w:jc w:val="both"/>
        <w:rPr>
          <w:rFonts w:ascii="Arial" w:hAnsi="Arial" w:cs="Arial"/>
          <w:sz w:val="22"/>
          <w:szCs w:val="22"/>
        </w:rPr>
      </w:pPr>
      <w:r w:rsidRPr="00D86F73">
        <w:rPr>
          <w:rFonts w:ascii="Arial" w:hAnsi="Arial" w:cs="Arial"/>
          <w:b/>
          <w:bCs/>
          <w:sz w:val="22"/>
          <w:szCs w:val="22"/>
        </w:rPr>
        <w:t>24.1</w:t>
      </w:r>
      <w:r w:rsidRPr="00D86F73">
        <w:rPr>
          <w:rFonts w:ascii="Arial" w:hAnsi="Arial" w:cs="Arial"/>
          <w:sz w:val="22"/>
          <w:szCs w:val="22"/>
        </w:rPr>
        <w:t>. Conforme as normas financeiras vigentes, não haverá reajustamento de preços, no prazo inferior a 01 (um) ano.</w:t>
      </w:r>
    </w:p>
    <w:p w14:paraId="5A6115D3" w14:textId="5781E4C3" w:rsidR="0046060E" w:rsidRPr="00D86F73" w:rsidRDefault="0046060E" w:rsidP="00F342A4">
      <w:pPr>
        <w:shd w:val="clear" w:color="auto" w:fill="D9D9D9" w:themeFill="background1" w:themeFillShade="D9"/>
        <w:jc w:val="both"/>
        <w:rPr>
          <w:rFonts w:ascii="Arial" w:hAnsi="Arial" w:cs="Arial"/>
          <w:b/>
          <w:sz w:val="22"/>
          <w:szCs w:val="22"/>
        </w:rPr>
      </w:pPr>
      <w:r w:rsidRPr="00D86F73">
        <w:rPr>
          <w:rFonts w:ascii="Arial" w:hAnsi="Arial" w:cs="Arial"/>
          <w:b/>
          <w:sz w:val="22"/>
          <w:szCs w:val="22"/>
        </w:rPr>
        <w:t>25. DA AMPLIAÇÃO E /OU REDUÇÃO</w:t>
      </w:r>
    </w:p>
    <w:p w14:paraId="651EE26C" w14:textId="30D41761" w:rsidR="0046060E" w:rsidRPr="00D86F73" w:rsidRDefault="0046060E" w:rsidP="00F342A4">
      <w:pPr>
        <w:tabs>
          <w:tab w:val="left" w:pos="3261"/>
        </w:tabs>
        <w:jc w:val="both"/>
        <w:rPr>
          <w:rFonts w:ascii="Arial" w:hAnsi="Arial" w:cs="Arial"/>
          <w:sz w:val="22"/>
          <w:szCs w:val="22"/>
        </w:rPr>
      </w:pPr>
      <w:r w:rsidRPr="00D86F73">
        <w:rPr>
          <w:rFonts w:ascii="Arial" w:hAnsi="Arial" w:cs="Arial"/>
          <w:b/>
          <w:sz w:val="22"/>
          <w:szCs w:val="22"/>
        </w:rPr>
        <w:t>25.1</w:t>
      </w:r>
      <w:r w:rsidRPr="00D86F73">
        <w:rPr>
          <w:rFonts w:ascii="Arial" w:hAnsi="Arial" w:cs="Arial"/>
          <w:sz w:val="22"/>
          <w:szCs w:val="22"/>
        </w:rPr>
        <w:t>. É vedado efetuar acréscimos nos quantitativos fixados pela Ata de Registro de Preços, inclusive o acréscimo de que trata o art. 125 da Lei nº 14.133/21.</w:t>
      </w:r>
    </w:p>
    <w:p w14:paraId="166146AD" w14:textId="64D7FB82" w:rsidR="0046060E" w:rsidRPr="00D86F73" w:rsidRDefault="0046060E" w:rsidP="00F342A4">
      <w:pPr>
        <w:shd w:val="clear" w:color="auto" w:fill="D9D9D9" w:themeFill="background1" w:themeFillShade="D9"/>
        <w:jc w:val="both"/>
        <w:rPr>
          <w:rFonts w:ascii="Arial" w:hAnsi="Arial" w:cs="Arial"/>
          <w:b/>
          <w:sz w:val="22"/>
          <w:szCs w:val="22"/>
        </w:rPr>
      </w:pPr>
      <w:r w:rsidRPr="00D86F73">
        <w:rPr>
          <w:rFonts w:ascii="Arial" w:hAnsi="Arial" w:cs="Arial"/>
          <w:b/>
          <w:sz w:val="22"/>
          <w:szCs w:val="22"/>
        </w:rPr>
        <w:t>26. DO CANCELAMENTO DO REGISTRO</w:t>
      </w:r>
    </w:p>
    <w:p w14:paraId="2CE12733" w14:textId="77777777" w:rsidR="0046060E" w:rsidRPr="00D86F73" w:rsidRDefault="0046060E" w:rsidP="00F3538E">
      <w:pPr>
        <w:jc w:val="both"/>
        <w:rPr>
          <w:rFonts w:ascii="Arial" w:hAnsi="Arial" w:cs="Arial"/>
          <w:sz w:val="22"/>
          <w:szCs w:val="22"/>
        </w:rPr>
      </w:pPr>
      <w:r w:rsidRPr="00D86F73">
        <w:rPr>
          <w:rFonts w:ascii="Arial" w:hAnsi="Arial" w:cs="Arial"/>
          <w:b/>
          <w:sz w:val="22"/>
          <w:szCs w:val="22"/>
        </w:rPr>
        <w:t>26.1</w:t>
      </w:r>
      <w:r w:rsidRPr="00D86F73">
        <w:rPr>
          <w:rFonts w:ascii="Arial" w:hAnsi="Arial" w:cs="Arial"/>
          <w:sz w:val="22"/>
          <w:szCs w:val="22"/>
        </w:rPr>
        <w:t>. O fornecedor terá seu registro cancelado quando:</w:t>
      </w:r>
    </w:p>
    <w:p w14:paraId="0C5A66BF" w14:textId="77777777" w:rsidR="0046060E" w:rsidRPr="00D86F73" w:rsidRDefault="0046060E" w:rsidP="00F3538E">
      <w:pPr>
        <w:jc w:val="both"/>
        <w:rPr>
          <w:rFonts w:ascii="Arial" w:hAnsi="Arial" w:cs="Arial"/>
          <w:sz w:val="22"/>
          <w:szCs w:val="22"/>
        </w:rPr>
      </w:pPr>
      <w:r w:rsidRPr="00D86F73">
        <w:rPr>
          <w:rFonts w:ascii="Arial" w:hAnsi="Arial" w:cs="Arial"/>
          <w:b/>
          <w:sz w:val="22"/>
          <w:szCs w:val="22"/>
        </w:rPr>
        <w:t>26.1.1</w:t>
      </w:r>
      <w:r w:rsidRPr="00D86F73">
        <w:rPr>
          <w:rFonts w:ascii="Arial" w:hAnsi="Arial" w:cs="Arial"/>
          <w:sz w:val="22"/>
          <w:szCs w:val="22"/>
        </w:rPr>
        <w:t>. Descumprir as condições da ata de Registro de Preços;</w:t>
      </w:r>
    </w:p>
    <w:p w14:paraId="03245E8B" w14:textId="77777777" w:rsidR="0046060E" w:rsidRPr="00D86F73" w:rsidRDefault="0046060E" w:rsidP="00F3538E">
      <w:pPr>
        <w:jc w:val="both"/>
        <w:rPr>
          <w:rFonts w:ascii="Arial" w:hAnsi="Arial" w:cs="Arial"/>
          <w:sz w:val="22"/>
          <w:szCs w:val="22"/>
        </w:rPr>
      </w:pPr>
      <w:r w:rsidRPr="00D86F73">
        <w:rPr>
          <w:rFonts w:ascii="Arial" w:hAnsi="Arial" w:cs="Arial"/>
          <w:b/>
          <w:sz w:val="22"/>
          <w:szCs w:val="22"/>
        </w:rPr>
        <w:t>26.1.2</w:t>
      </w:r>
      <w:r w:rsidRPr="00D86F73">
        <w:rPr>
          <w:rFonts w:ascii="Arial" w:hAnsi="Arial" w:cs="Arial"/>
          <w:sz w:val="22"/>
          <w:szCs w:val="22"/>
        </w:rPr>
        <w:t>. Não retirar a respectiva nota de empenho ou instrumento equivalente, no prazo estabelecido pela Administração, sem justificativa aceitável;</w:t>
      </w:r>
    </w:p>
    <w:p w14:paraId="254BB3F8" w14:textId="77777777" w:rsidR="0046060E" w:rsidRPr="00D86F73" w:rsidRDefault="0046060E" w:rsidP="00F3538E">
      <w:pPr>
        <w:jc w:val="both"/>
        <w:rPr>
          <w:rFonts w:ascii="Arial" w:hAnsi="Arial" w:cs="Arial"/>
          <w:sz w:val="22"/>
          <w:szCs w:val="22"/>
        </w:rPr>
      </w:pPr>
      <w:r w:rsidRPr="00D86F73">
        <w:rPr>
          <w:rFonts w:ascii="Arial" w:hAnsi="Arial" w:cs="Arial"/>
          <w:b/>
          <w:sz w:val="22"/>
          <w:szCs w:val="22"/>
        </w:rPr>
        <w:t>26.1.3</w:t>
      </w:r>
      <w:r w:rsidRPr="00D86F73">
        <w:rPr>
          <w:rFonts w:ascii="Arial" w:hAnsi="Arial" w:cs="Arial"/>
          <w:sz w:val="22"/>
          <w:szCs w:val="22"/>
        </w:rPr>
        <w:t>. Não aceitar reduzir o seu preço registrado, na hipótese de este se tornar superior àqueles praticados no mercado e estiverem presentes razões de interesse público.</w:t>
      </w:r>
    </w:p>
    <w:p w14:paraId="6443F0C9" w14:textId="77777777" w:rsidR="0046060E" w:rsidRPr="00D86F73" w:rsidRDefault="0046060E" w:rsidP="00F3538E">
      <w:pPr>
        <w:jc w:val="both"/>
        <w:rPr>
          <w:rFonts w:ascii="Arial" w:hAnsi="Arial" w:cs="Arial"/>
          <w:sz w:val="22"/>
          <w:szCs w:val="22"/>
        </w:rPr>
      </w:pPr>
      <w:r w:rsidRPr="00D86F73">
        <w:rPr>
          <w:rFonts w:ascii="Arial" w:hAnsi="Arial" w:cs="Arial"/>
          <w:b/>
          <w:sz w:val="22"/>
          <w:szCs w:val="22"/>
        </w:rPr>
        <w:t>26.1.3.1</w:t>
      </w:r>
      <w:r w:rsidRPr="00D86F73">
        <w:rPr>
          <w:rFonts w:ascii="Arial" w:hAnsi="Arial" w:cs="Arial"/>
          <w:sz w:val="22"/>
          <w:szCs w:val="22"/>
        </w:rPr>
        <w:t>. O cancelamento do Registro, nas hipóteses previstas, assegurados o contraditório e a ampla defesa, será formalizado por despacho da autoridade competente do Órgão Gerenciador.</w:t>
      </w:r>
    </w:p>
    <w:p w14:paraId="4C18B1FB" w14:textId="44D136DC" w:rsidR="0046060E" w:rsidRPr="00D86F73" w:rsidRDefault="0046060E" w:rsidP="00F3538E">
      <w:pPr>
        <w:jc w:val="both"/>
        <w:rPr>
          <w:rFonts w:ascii="Arial" w:hAnsi="Arial" w:cs="Arial"/>
          <w:sz w:val="22"/>
          <w:szCs w:val="22"/>
        </w:rPr>
      </w:pPr>
      <w:r w:rsidRPr="00D86F73">
        <w:rPr>
          <w:rFonts w:ascii="Arial" w:hAnsi="Arial" w:cs="Arial"/>
          <w:b/>
          <w:sz w:val="22"/>
          <w:szCs w:val="22"/>
        </w:rPr>
        <w:t>26.1.3.2</w:t>
      </w:r>
      <w:r w:rsidRPr="00D86F73">
        <w:rPr>
          <w:rFonts w:ascii="Arial" w:hAnsi="Arial" w:cs="Arial"/>
          <w:sz w:val="22"/>
          <w:szCs w:val="22"/>
        </w:rPr>
        <w:t>. O fornecedor poderá solicitar o cancelamento do seu Registro de Preço na ocorrência de fato superveniente que venha comprometer a perfeita execução contratual, decorrentes de caso fortuito ou de força maior devidamente comprovados.</w:t>
      </w:r>
    </w:p>
    <w:p w14:paraId="04E5F74B" w14:textId="60D5D1C8" w:rsidR="0046060E" w:rsidRPr="00D86F73" w:rsidRDefault="0046060E" w:rsidP="00F342A4">
      <w:pPr>
        <w:shd w:val="clear" w:color="auto" w:fill="D9D9D9"/>
        <w:jc w:val="both"/>
        <w:rPr>
          <w:rFonts w:ascii="Arial" w:hAnsi="Arial" w:cs="Arial"/>
          <w:b/>
          <w:sz w:val="22"/>
          <w:szCs w:val="22"/>
        </w:rPr>
      </w:pPr>
      <w:r w:rsidRPr="00D86F73">
        <w:rPr>
          <w:rFonts w:ascii="Arial" w:hAnsi="Arial" w:cs="Arial"/>
          <w:b/>
          <w:sz w:val="22"/>
          <w:szCs w:val="22"/>
        </w:rPr>
        <w:t>27. DISPOSIÇÕES GERAIS</w:t>
      </w:r>
    </w:p>
    <w:p w14:paraId="68DD8FF4" w14:textId="480DE22C" w:rsidR="0046060E" w:rsidRPr="00D86F73" w:rsidRDefault="0046060E" w:rsidP="00F3538E">
      <w:pPr>
        <w:jc w:val="both"/>
        <w:rPr>
          <w:rFonts w:ascii="Arial" w:hAnsi="Arial" w:cs="Arial"/>
          <w:sz w:val="22"/>
          <w:szCs w:val="22"/>
        </w:rPr>
      </w:pPr>
      <w:r w:rsidRPr="00D86F73">
        <w:rPr>
          <w:rFonts w:ascii="Arial" w:hAnsi="Arial" w:cs="Arial"/>
          <w:b/>
          <w:sz w:val="22"/>
          <w:szCs w:val="22"/>
        </w:rPr>
        <w:t>27.1</w:t>
      </w:r>
      <w:r w:rsidRPr="00D86F73">
        <w:rPr>
          <w:rFonts w:ascii="Arial" w:hAnsi="Arial" w:cs="Arial"/>
          <w:sz w:val="22"/>
          <w:szCs w:val="22"/>
        </w:rPr>
        <w:t>. Homologada a licitação o adjudicatário receberá autorização de fornecimento ou instrumento equivalente.</w:t>
      </w:r>
    </w:p>
    <w:p w14:paraId="714D64AE" w14:textId="71359717" w:rsidR="0046060E" w:rsidRPr="00D86F73" w:rsidRDefault="0046060E" w:rsidP="00F3538E">
      <w:pPr>
        <w:jc w:val="both"/>
        <w:rPr>
          <w:rFonts w:ascii="Arial" w:hAnsi="Arial" w:cs="Arial"/>
          <w:sz w:val="22"/>
          <w:szCs w:val="22"/>
        </w:rPr>
      </w:pPr>
      <w:r w:rsidRPr="00D86F73">
        <w:rPr>
          <w:rFonts w:ascii="Arial" w:hAnsi="Arial" w:cs="Arial"/>
          <w:b/>
          <w:sz w:val="22"/>
          <w:szCs w:val="22"/>
        </w:rPr>
        <w:t>27.2</w:t>
      </w:r>
      <w:r w:rsidRPr="00D86F73">
        <w:rPr>
          <w:rFonts w:ascii="Arial" w:hAnsi="Arial" w:cs="Arial"/>
          <w:sz w:val="22"/>
          <w:szCs w:val="22"/>
        </w:rPr>
        <w:t xml:space="preserve">. Caso o adjudicatário não preste o serviço ou forneça </w:t>
      </w:r>
      <w:proofErr w:type="gramStart"/>
      <w:r w:rsidRPr="00D86F73">
        <w:rPr>
          <w:rFonts w:ascii="Arial" w:hAnsi="Arial" w:cs="Arial"/>
          <w:sz w:val="22"/>
          <w:szCs w:val="22"/>
        </w:rPr>
        <w:t>o(</w:t>
      </w:r>
      <w:proofErr w:type="gramEnd"/>
      <w:r w:rsidRPr="00D86F73">
        <w:rPr>
          <w:rFonts w:ascii="Arial" w:hAnsi="Arial" w:cs="Arial"/>
          <w:sz w:val="22"/>
          <w:szCs w:val="22"/>
        </w:rPr>
        <w:t>s) bem(s), objeto do certame, de acordo com a sua proposta, serão convocados os licitantes remanescentes, observada à ordem de classificação, para execução do serviço.</w:t>
      </w:r>
    </w:p>
    <w:p w14:paraId="796A82AB" w14:textId="547C4FF4" w:rsidR="0046060E" w:rsidRPr="00D86F73" w:rsidRDefault="0046060E" w:rsidP="00F3538E">
      <w:pPr>
        <w:jc w:val="both"/>
        <w:rPr>
          <w:rFonts w:ascii="Arial" w:hAnsi="Arial" w:cs="Arial"/>
          <w:sz w:val="22"/>
          <w:szCs w:val="22"/>
        </w:rPr>
      </w:pPr>
      <w:r w:rsidRPr="00D86F73">
        <w:rPr>
          <w:rFonts w:ascii="Arial" w:hAnsi="Arial" w:cs="Arial"/>
          <w:b/>
          <w:sz w:val="22"/>
          <w:szCs w:val="22"/>
        </w:rPr>
        <w:t>27.3</w:t>
      </w:r>
      <w:r w:rsidRPr="00D86F73">
        <w:rPr>
          <w:rFonts w:ascii="Arial" w:hAnsi="Arial" w:cs="Arial"/>
          <w:sz w:val="22"/>
          <w:szCs w:val="22"/>
        </w:rPr>
        <w:t xml:space="preserve">. É facultado a </w:t>
      </w:r>
      <w:r w:rsidR="00626B30" w:rsidRPr="00D86F73">
        <w:rPr>
          <w:rFonts w:ascii="Arial" w:hAnsi="Arial" w:cs="Arial"/>
          <w:sz w:val="22"/>
          <w:szCs w:val="22"/>
        </w:rPr>
        <w:t>pregoeira</w:t>
      </w:r>
      <w:r w:rsidR="00626B30" w:rsidRPr="00D86F73">
        <w:rPr>
          <w:rFonts w:ascii="Arial" w:hAnsi="Arial" w:cs="Arial"/>
          <w:b/>
          <w:sz w:val="22"/>
          <w:szCs w:val="22"/>
        </w:rPr>
        <w:t xml:space="preserve"> </w:t>
      </w:r>
      <w:r w:rsidR="00626B30" w:rsidRPr="00D86F73">
        <w:rPr>
          <w:rFonts w:ascii="Arial" w:hAnsi="Arial" w:cs="Arial"/>
          <w:sz w:val="22"/>
          <w:szCs w:val="22"/>
        </w:rPr>
        <w:t>ou</w:t>
      </w:r>
      <w:r w:rsidRPr="00D86F73">
        <w:rPr>
          <w:rFonts w:ascii="Arial" w:hAnsi="Arial" w:cs="Arial"/>
          <w:sz w:val="22"/>
          <w:szCs w:val="22"/>
        </w:rPr>
        <w:t xml:space="preserve"> a </w:t>
      </w:r>
      <w:r w:rsidRPr="00D86F73">
        <w:rPr>
          <w:rFonts w:ascii="Arial" w:hAnsi="Arial" w:cs="Arial"/>
          <w:b/>
          <w:sz w:val="22"/>
          <w:szCs w:val="22"/>
        </w:rPr>
        <w:t>AUTORIDADE COMPETENTE</w:t>
      </w:r>
      <w:r w:rsidRPr="00D86F73">
        <w:rPr>
          <w:rFonts w:ascii="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27D79B59" w14:textId="01A4250C" w:rsidR="0046060E" w:rsidRPr="00D86F73" w:rsidRDefault="0046060E" w:rsidP="00F3538E">
      <w:pPr>
        <w:jc w:val="both"/>
        <w:rPr>
          <w:rFonts w:ascii="Arial" w:hAnsi="Arial" w:cs="Arial"/>
          <w:sz w:val="22"/>
          <w:szCs w:val="22"/>
        </w:rPr>
      </w:pPr>
      <w:r w:rsidRPr="00D86F73">
        <w:rPr>
          <w:rFonts w:ascii="Arial" w:hAnsi="Arial" w:cs="Arial"/>
          <w:b/>
          <w:sz w:val="22"/>
          <w:szCs w:val="22"/>
        </w:rPr>
        <w:lastRenderedPageBreak/>
        <w:t>27.4</w:t>
      </w:r>
      <w:r w:rsidRPr="00D86F73">
        <w:rPr>
          <w:rFonts w:ascii="Arial" w:hAnsi="Arial" w:cs="Arial"/>
          <w:sz w:val="22"/>
          <w:szCs w:val="22"/>
        </w:rPr>
        <w:t>. Qualquer solicitação de prorrogação de prazo para execução dos serviços, decorrentes desta licitação, somente será analisada se apresentada antes do decurso do prazo para tal e devidamente fundamentada.</w:t>
      </w:r>
    </w:p>
    <w:p w14:paraId="6E694F71" w14:textId="52C3D1F6" w:rsidR="0046060E" w:rsidRPr="00D86F73" w:rsidRDefault="0046060E" w:rsidP="00F3538E">
      <w:pPr>
        <w:jc w:val="both"/>
        <w:rPr>
          <w:rFonts w:ascii="Arial" w:hAnsi="Arial" w:cs="Arial"/>
          <w:sz w:val="22"/>
          <w:szCs w:val="22"/>
        </w:rPr>
      </w:pPr>
      <w:r w:rsidRPr="00D86F73">
        <w:rPr>
          <w:rFonts w:ascii="Arial" w:hAnsi="Arial" w:cs="Arial"/>
          <w:b/>
          <w:sz w:val="22"/>
          <w:szCs w:val="22"/>
        </w:rPr>
        <w:t>27.5.</w:t>
      </w:r>
      <w:r w:rsidRPr="00D86F73">
        <w:rPr>
          <w:rFonts w:ascii="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46C8D0EA" w14:textId="52B8EFBF" w:rsidR="0046060E" w:rsidRPr="00D86F73" w:rsidRDefault="0046060E" w:rsidP="00F3538E">
      <w:pPr>
        <w:jc w:val="both"/>
        <w:rPr>
          <w:rFonts w:ascii="Arial" w:hAnsi="Arial" w:cs="Arial"/>
          <w:sz w:val="22"/>
          <w:szCs w:val="22"/>
        </w:rPr>
      </w:pPr>
      <w:r w:rsidRPr="00D86F73">
        <w:rPr>
          <w:rFonts w:ascii="Arial" w:hAnsi="Arial" w:cs="Arial"/>
          <w:b/>
          <w:sz w:val="22"/>
          <w:szCs w:val="22"/>
        </w:rPr>
        <w:t>27.6.</w:t>
      </w:r>
      <w:r w:rsidRPr="00D86F73">
        <w:rPr>
          <w:rFonts w:ascii="Arial" w:hAnsi="Arial" w:cs="Arial"/>
          <w:sz w:val="22"/>
          <w:szCs w:val="22"/>
        </w:rPr>
        <w:t xml:space="preserve"> Na hipótese acima referida será convocado novo adjudicatário, observada a ordem de classificação nesta licitação.</w:t>
      </w:r>
    </w:p>
    <w:p w14:paraId="1F6CB2E9" w14:textId="7574CE2B" w:rsidR="0046060E" w:rsidRPr="00D86F73" w:rsidRDefault="0046060E" w:rsidP="00F3538E">
      <w:pPr>
        <w:jc w:val="both"/>
        <w:rPr>
          <w:rFonts w:ascii="Arial" w:hAnsi="Arial" w:cs="Arial"/>
          <w:sz w:val="22"/>
          <w:szCs w:val="22"/>
        </w:rPr>
      </w:pPr>
      <w:r w:rsidRPr="00D86F73">
        <w:rPr>
          <w:rFonts w:ascii="Arial" w:hAnsi="Arial" w:cs="Arial"/>
          <w:b/>
          <w:sz w:val="22"/>
          <w:szCs w:val="22"/>
        </w:rPr>
        <w:t>27.7.</w:t>
      </w:r>
      <w:r w:rsidRPr="00D86F73">
        <w:rPr>
          <w:rFonts w:ascii="Arial" w:hAnsi="Arial" w:cs="Arial"/>
          <w:sz w:val="22"/>
          <w:szCs w:val="22"/>
        </w:rPr>
        <w:t xml:space="preserve"> Constituem motivos para rescisão do contrato ou instrumento equivalente, todos aqueles listados pela Lei 14.133/21, nos artigos 137 a 139.</w:t>
      </w:r>
    </w:p>
    <w:p w14:paraId="46DB7BB3" w14:textId="0051F14D" w:rsidR="0046060E" w:rsidRPr="00D86F73" w:rsidRDefault="0046060E" w:rsidP="00F3538E">
      <w:pPr>
        <w:jc w:val="both"/>
        <w:rPr>
          <w:rFonts w:ascii="Arial" w:hAnsi="Arial" w:cs="Arial"/>
          <w:sz w:val="22"/>
          <w:szCs w:val="22"/>
        </w:rPr>
      </w:pPr>
      <w:r w:rsidRPr="00D86F73">
        <w:rPr>
          <w:rFonts w:ascii="Arial" w:hAnsi="Arial" w:cs="Arial"/>
          <w:b/>
          <w:sz w:val="22"/>
          <w:szCs w:val="22"/>
        </w:rPr>
        <w:t>27.8.</w:t>
      </w:r>
      <w:r w:rsidRPr="00D86F73">
        <w:rPr>
          <w:rFonts w:ascii="Arial" w:hAnsi="Arial" w:cs="Arial"/>
          <w:sz w:val="22"/>
          <w:szCs w:val="22"/>
        </w:rPr>
        <w:t xml:space="preserve"> A </w:t>
      </w:r>
      <w:r w:rsidRPr="00D86F73">
        <w:rPr>
          <w:rFonts w:ascii="Arial" w:hAnsi="Arial" w:cs="Arial"/>
          <w:b/>
          <w:sz w:val="22"/>
          <w:szCs w:val="22"/>
        </w:rPr>
        <w:t>AUTORIDADE COMPETENTE</w:t>
      </w:r>
      <w:r w:rsidRPr="00D86F73">
        <w:rPr>
          <w:rFonts w:ascii="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4EFFB146" w14:textId="5AE15088" w:rsidR="0046060E" w:rsidRPr="00D86F73" w:rsidRDefault="0046060E" w:rsidP="00F3538E">
      <w:pPr>
        <w:jc w:val="both"/>
        <w:rPr>
          <w:rFonts w:ascii="Arial" w:hAnsi="Arial" w:cs="Arial"/>
          <w:sz w:val="22"/>
          <w:szCs w:val="22"/>
        </w:rPr>
      </w:pPr>
      <w:r w:rsidRPr="00D86F73">
        <w:rPr>
          <w:rFonts w:ascii="Arial" w:hAnsi="Arial" w:cs="Arial"/>
          <w:b/>
          <w:sz w:val="22"/>
          <w:szCs w:val="22"/>
        </w:rPr>
        <w:t>27.9.</w:t>
      </w:r>
      <w:r w:rsidRPr="00D86F73">
        <w:rPr>
          <w:rFonts w:ascii="Arial" w:hAnsi="Arial" w:cs="Arial"/>
          <w:sz w:val="22"/>
          <w:szCs w:val="22"/>
        </w:rPr>
        <w:t xml:space="preserve"> Será dada vista aos proponentes interessados tanto nas propostas comerciais como dos documentos de habilitação apresentados na sessão.</w:t>
      </w:r>
    </w:p>
    <w:p w14:paraId="46DEE63C" w14:textId="6060F9FB" w:rsidR="0046060E" w:rsidRPr="00D86F73" w:rsidRDefault="0046060E" w:rsidP="00F3538E">
      <w:pPr>
        <w:jc w:val="both"/>
        <w:rPr>
          <w:rFonts w:ascii="Arial" w:hAnsi="Arial" w:cs="Arial"/>
          <w:sz w:val="22"/>
          <w:szCs w:val="22"/>
        </w:rPr>
      </w:pPr>
      <w:r w:rsidRPr="00D86F73">
        <w:rPr>
          <w:rFonts w:ascii="Arial" w:hAnsi="Arial" w:cs="Arial"/>
          <w:b/>
          <w:sz w:val="22"/>
          <w:szCs w:val="22"/>
        </w:rPr>
        <w:t>27.10.</w:t>
      </w:r>
      <w:r w:rsidRPr="00D86F73">
        <w:rPr>
          <w:rFonts w:ascii="Arial" w:hAnsi="Arial" w:cs="Arial"/>
          <w:sz w:val="22"/>
          <w:szCs w:val="22"/>
        </w:rPr>
        <w:t xml:space="preserve"> </w:t>
      </w:r>
      <w:r w:rsidRPr="00D86F73">
        <w:rPr>
          <w:rFonts w:ascii="Arial" w:hAnsi="Arial" w:cs="Arial"/>
          <w:color w:val="000000"/>
          <w:sz w:val="22"/>
          <w:szCs w:val="22"/>
        </w:rPr>
        <w:t xml:space="preserve">A contratação dos itens requisitados para cada evento deverá ser precedida da requisição específica não ficando necessariamente obrigado o </w:t>
      </w:r>
      <w:r w:rsidRPr="00D86F73">
        <w:rPr>
          <w:rFonts w:ascii="Arial" w:hAnsi="Arial" w:cs="Arial"/>
          <w:b/>
          <w:color w:val="000000"/>
          <w:sz w:val="22"/>
          <w:szCs w:val="22"/>
        </w:rPr>
        <w:t>CONTRATANTE</w:t>
      </w:r>
      <w:r w:rsidRPr="00D86F73">
        <w:rPr>
          <w:rFonts w:ascii="Arial" w:hAnsi="Arial" w:cs="Arial"/>
          <w:color w:val="000000"/>
          <w:sz w:val="22"/>
          <w:szCs w:val="22"/>
        </w:rPr>
        <w:t xml:space="preserve"> a contratar todos os itens constantes no contrato, devendo o mesmo ser fornecido de forma fracionada ao mesmo.</w:t>
      </w:r>
    </w:p>
    <w:p w14:paraId="0083DC3C" w14:textId="695EFBC1" w:rsidR="0046060E" w:rsidRPr="00D86F73" w:rsidRDefault="0046060E" w:rsidP="00F3538E">
      <w:pPr>
        <w:jc w:val="both"/>
        <w:rPr>
          <w:rFonts w:ascii="Arial" w:hAnsi="Arial" w:cs="Arial"/>
          <w:sz w:val="22"/>
          <w:szCs w:val="22"/>
        </w:rPr>
      </w:pPr>
      <w:r w:rsidRPr="00D86F73">
        <w:rPr>
          <w:rFonts w:ascii="Arial" w:hAnsi="Arial" w:cs="Arial"/>
          <w:b/>
          <w:sz w:val="22"/>
          <w:szCs w:val="22"/>
        </w:rPr>
        <w:t xml:space="preserve">27.11. </w:t>
      </w:r>
      <w:r w:rsidRPr="00D86F73">
        <w:rPr>
          <w:rFonts w:ascii="Arial" w:hAnsi="Arial" w:cs="Arial"/>
          <w:sz w:val="22"/>
          <w:szCs w:val="22"/>
        </w:rPr>
        <w:t xml:space="preserve">É vedado à </w:t>
      </w:r>
      <w:r w:rsidRPr="00D86F73">
        <w:rPr>
          <w:rFonts w:ascii="Arial" w:hAnsi="Arial" w:cs="Arial"/>
          <w:b/>
          <w:sz w:val="22"/>
          <w:szCs w:val="22"/>
        </w:rPr>
        <w:t>contratada</w:t>
      </w:r>
      <w:r w:rsidRPr="00D86F73">
        <w:rPr>
          <w:rFonts w:ascii="Arial" w:hAnsi="Arial" w:cs="Arial"/>
          <w:sz w:val="22"/>
          <w:szCs w:val="22"/>
        </w:rPr>
        <w:t xml:space="preserve"> subcontratar total ou parcialmente o fornecimento sem autorização expressa da Administração.</w:t>
      </w:r>
    </w:p>
    <w:p w14:paraId="0D43EE5A" w14:textId="5DE8248B" w:rsidR="0046060E" w:rsidRPr="00D86F73" w:rsidRDefault="0046060E" w:rsidP="00F3538E">
      <w:pPr>
        <w:jc w:val="both"/>
        <w:rPr>
          <w:rFonts w:ascii="Arial" w:hAnsi="Arial" w:cs="Arial"/>
          <w:sz w:val="22"/>
          <w:szCs w:val="22"/>
        </w:rPr>
      </w:pPr>
      <w:r w:rsidRPr="00D86F73">
        <w:rPr>
          <w:rFonts w:ascii="Arial" w:hAnsi="Arial" w:cs="Arial"/>
          <w:b/>
          <w:sz w:val="22"/>
          <w:szCs w:val="22"/>
        </w:rPr>
        <w:t>27.12</w:t>
      </w:r>
      <w:r w:rsidRPr="00D86F73">
        <w:rPr>
          <w:rFonts w:ascii="Arial" w:hAnsi="Arial" w:cs="Arial"/>
          <w:sz w:val="22"/>
          <w:szCs w:val="22"/>
        </w:rPr>
        <w:t>.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866E74D" w14:textId="120BA56C" w:rsidR="0046060E" w:rsidRPr="00D86F73" w:rsidRDefault="0046060E" w:rsidP="00F3538E">
      <w:pPr>
        <w:jc w:val="both"/>
        <w:rPr>
          <w:rFonts w:ascii="Arial" w:hAnsi="Arial" w:cs="Arial"/>
          <w:sz w:val="22"/>
          <w:szCs w:val="22"/>
        </w:rPr>
      </w:pPr>
      <w:r w:rsidRPr="00D86F73">
        <w:rPr>
          <w:rFonts w:ascii="Arial" w:hAnsi="Arial" w:cs="Arial"/>
          <w:b/>
          <w:sz w:val="22"/>
          <w:szCs w:val="22"/>
        </w:rPr>
        <w:t>27.13</w:t>
      </w:r>
      <w:r w:rsidRPr="00D86F73">
        <w:rPr>
          <w:rFonts w:ascii="Arial" w:hAnsi="Arial" w:cs="Arial"/>
          <w:sz w:val="22"/>
          <w:szCs w:val="22"/>
        </w:rPr>
        <w:t xml:space="preserve">. A </w:t>
      </w:r>
      <w:r w:rsidR="00626B30" w:rsidRPr="00D86F73">
        <w:rPr>
          <w:rFonts w:ascii="Arial" w:hAnsi="Arial" w:cs="Arial"/>
          <w:b/>
          <w:sz w:val="22"/>
          <w:szCs w:val="22"/>
        </w:rPr>
        <w:t>pregoeira,</w:t>
      </w:r>
      <w:r w:rsidRPr="00D86F73">
        <w:rPr>
          <w:rFonts w:ascii="Arial" w:hAnsi="Arial" w:cs="Arial"/>
          <w:sz w:val="22"/>
          <w:szCs w:val="22"/>
        </w:rPr>
        <w:t xml:space="preserve">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71BC0900" w14:textId="57F2D82F" w:rsidR="0046060E" w:rsidRPr="00D86F73" w:rsidRDefault="0046060E" w:rsidP="00F3538E">
      <w:pPr>
        <w:jc w:val="both"/>
        <w:rPr>
          <w:rFonts w:ascii="Arial" w:hAnsi="Arial" w:cs="Arial"/>
          <w:sz w:val="22"/>
          <w:szCs w:val="22"/>
        </w:rPr>
      </w:pPr>
      <w:r w:rsidRPr="00D86F73">
        <w:rPr>
          <w:rFonts w:ascii="Arial" w:hAnsi="Arial" w:cs="Arial"/>
          <w:b/>
          <w:sz w:val="22"/>
          <w:szCs w:val="22"/>
        </w:rPr>
        <w:t xml:space="preserve">27.14. </w:t>
      </w:r>
      <w:r w:rsidRPr="00D86F73">
        <w:rPr>
          <w:rFonts w:ascii="Arial" w:hAnsi="Arial" w:cs="Arial"/>
          <w:sz w:val="22"/>
          <w:szCs w:val="22"/>
        </w:rPr>
        <w:t xml:space="preserve">É vedado ao </w:t>
      </w:r>
      <w:r w:rsidRPr="00D86F73">
        <w:rPr>
          <w:rFonts w:ascii="Arial" w:hAnsi="Arial" w:cs="Arial"/>
          <w:b/>
          <w:sz w:val="22"/>
          <w:szCs w:val="22"/>
        </w:rPr>
        <w:t>fornecedor</w:t>
      </w:r>
      <w:r w:rsidRPr="00D86F73">
        <w:rPr>
          <w:rFonts w:ascii="Arial" w:hAnsi="Arial" w:cs="Arial"/>
          <w:sz w:val="22"/>
          <w:szCs w:val="22"/>
        </w:rPr>
        <w:t xml:space="preserve"> retirar sua proposta ou parte dela após aberta a sessão do pregão.</w:t>
      </w:r>
    </w:p>
    <w:p w14:paraId="3146E289" w14:textId="7615B3AE" w:rsidR="0046060E" w:rsidRPr="00D86F73" w:rsidRDefault="0046060E" w:rsidP="00F3538E">
      <w:pPr>
        <w:jc w:val="both"/>
        <w:rPr>
          <w:rFonts w:ascii="Arial" w:hAnsi="Arial" w:cs="Arial"/>
          <w:sz w:val="22"/>
          <w:szCs w:val="22"/>
        </w:rPr>
      </w:pPr>
      <w:r w:rsidRPr="00D86F73">
        <w:rPr>
          <w:rFonts w:ascii="Arial" w:hAnsi="Arial" w:cs="Arial"/>
          <w:b/>
          <w:sz w:val="22"/>
          <w:szCs w:val="22"/>
        </w:rPr>
        <w:t>27.15</w:t>
      </w:r>
      <w:r w:rsidRPr="00D86F73">
        <w:rPr>
          <w:rFonts w:ascii="Arial" w:hAnsi="Arial" w:cs="Arial"/>
          <w:sz w:val="22"/>
          <w:szCs w:val="22"/>
        </w:rPr>
        <w:t xml:space="preserve">. Informações complementares que visam obter maiores esclarecimentos sobre a presente Licitação serão prestadas pela </w:t>
      </w:r>
      <w:r w:rsidR="00EC68EA" w:rsidRPr="00D86F73">
        <w:rPr>
          <w:rFonts w:ascii="Arial" w:hAnsi="Arial" w:cs="Arial"/>
          <w:b/>
          <w:sz w:val="22"/>
          <w:szCs w:val="22"/>
        </w:rPr>
        <w:t xml:space="preserve">PREGOEIRA </w:t>
      </w:r>
      <w:r w:rsidRPr="00D86F73">
        <w:rPr>
          <w:rFonts w:ascii="Arial" w:hAnsi="Arial" w:cs="Arial"/>
          <w:sz w:val="22"/>
          <w:szCs w:val="22"/>
        </w:rPr>
        <w:t xml:space="preserve"> de forma exclusiva pela plataforma de licitações Licitar Digital (</w:t>
      </w:r>
      <w:hyperlink r:id="rId22" w:history="1">
        <w:r w:rsidR="00AD5E34" w:rsidRPr="00D86F73">
          <w:rPr>
            <w:rStyle w:val="Hyperlink"/>
            <w:rFonts w:ascii="Arial" w:hAnsi="Arial" w:cs="Arial"/>
            <w:b/>
            <w:sz w:val="22"/>
            <w:szCs w:val="22"/>
          </w:rPr>
          <w:t>www.licitardigital.com.br</w:t>
        </w:r>
      </w:hyperlink>
      <w:r w:rsidRPr="00D86F73">
        <w:rPr>
          <w:rFonts w:ascii="Arial" w:hAnsi="Arial" w:cs="Arial"/>
          <w:sz w:val="22"/>
          <w:szCs w:val="22"/>
        </w:rPr>
        <w:t>).</w:t>
      </w:r>
    </w:p>
    <w:p w14:paraId="076D6E0D" w14:textId="77777777" w:rsidR="0046060E" w:rsidRPr="00D86F73" w:rsidRDefault="0046060E" w:rsidP="00F3538E">
      <w:pPr>
        <w:jc w:val="both"/>
        <w:rPr>
          <w:rFonts w:ascii="Arial" w:hAnsi="Arial" w:cs="Arial"/>
          <w:sz w:val="22"/>
          <w:szCs w:val="22"/>
        </w:rPr>
      </w:pPr>
      <w:r w:rsidRPr="00D86F73">
        <w:rPr>
          <w:rFonts w:ascii="Arial" w:hAnsi="Arial" w:cs="Arial"/>
          <w:b/>
          <w:sz w:val="22"/>
          <w:szCs w:val="22"/>
        </w:rPr>
        <w:t>27.16.</w:t>
      </w:r>
      <w:r w:rsidRPr="00D86F73">
        <w:rPr>
          <w:rFonts w:ascii="Arial" w:hAnsi="Arial" w:cs="Arial"/>
          <w:sz w:val="22"/>
          <w:szCs w:val="22"/>
        </w:rPr>
        <w:t xml:space="preserve"> Integram o Presente Edital:</w:t>
      </w:r>
    </w:p>
    <w:p w14:paraId="0C2398C1" w14:textId="77777777" w:rsidR="0046060E" w:rsidRPr="00D86F73" w:rsidRDefault="0046060E" w:rsidP="00F3538E">
      <w:pPr>
        <w:ind w:firstLine="708"/>
        <w:jc w:val="both"/>
        <w:rPr>
          <w:rFonts w:ascii="Arial" w:hAnsi="Arial" w:cs="Arial"/>
          <w:sz w:val="22"/>
          <w:szCs w:val="22"/>
        </w:rPr>
      </w:pPr>
      <w:r w:rsidRPr="00D86F73">
        <w:rPr>
          <w:rFonts w:ascii="Arial" w:hAnsi="Arial" w:cs="Arial"/>
          <w:b/>
          <w:sz w:val="22"/>
          <w:szCs w:val="22"/>
        </w:rPr>
        <w:t>a)</w:t>
      </w:r>
      <w:r w:rsidRPr="00D86F73">
        <w:rPr>
          <w:rFonts w:ascii="Arial" w:hAnsi="Arial" w:cs="Arial"/>
          <w:sz w:val="22"/>
          <w:szCs w:val="22"/>
        </w:rPr>
        <w:t xml:space="preserve"> </w:t>
      </w:r>
      <w:r w:rsidRPr="00D86F73">
        <w:rPr>
          <w:rFonts w:ascii="Arial" w:hAnsi="Arial" w:cs="Arial"/>
          <w:b/>
          <w:sz w:val="22"/>
          <w:szCs w:val="22"/>
        </w:rPr>
        <w:t>Anexo I</w:t>
      </w:r>
      <w:r w:rsidRPr="00D86F73">
        <w:rPr>
          <w:rFonts w:ascii="Arial" w:hAnsi="Arial" w:cs="Arial"/>
          <w:sz w:val="22"/>
          <w:szCs w:val="22"/>
        </w:rPr>
        <w:t xml:space="preserve"> – Termo de Referência;</w:t>
      </w:r>
    </w:p>
    <w:p w14:paraId="4CA7E826" w14:textId="77777777" w:rsidR="0046060E" w:rsidRPr="00D86F73" w:rsidRDefault="0046060E" w:rsidP="00F3538E">
      <w:pPr>
        <w:ind w:firstLine="708"/>
        <w:jc w:val="both"/>
        <w:rPr>
          <w:rFonts w:ascii="Arial" w:hAnsi="Arial" w:cs="Arial"/>
          <w:sz w:val="22"/>
          <w:szCs w:val="22"/>
        </w:rPr>
      </w:pPr>
      <w:r w:rsidRPr="00D86F73">
        <w:rPr>
          <w:rFonts w:ascii="Arial" w:hAnsi="Arial" w:cs="Arial"/>
          <w:b/>
          <w:sz w:val="22"/>
          <w:szCs w:val="22"/>
        </w:rPr>
        <w:t>b) Anexo II</w:t>
      </w:r>
      <w:r w:rsidRPr="00D86F73">
        <w:rPr>
          <w:rFonts w:ascii="Arial" w:hAnsi="Arial" w:cs="Arial"/>
          <w:sz w:val="22"/>
          <w:szCs w:val="22"/>
        </w:rPr>
        <w:t xml:space="preserve"> - Minuta da ARP;</w:t>
      </w:r>
    </w:p>
    <w:p w14:paraId="6F39B744" w14:textId="2B6BD57E" w:rsidR="0046060E" w:rsidRPr="00D86F73" w:rsidRDefault="0046060E" w:rsidP="00F342A4">
      <w:pPr>
        <w:ind w:firstLine="708"/>
        <w:jc w:val="both"/>
        <w:rPr>
          <w:rFonts w:ascii="Arial" w:hAnsi="Arial" w:cs="Arial"/>
          <w:sz w:val="22"/>
          <w:szCs w:val="22"/>
        </w:rPr>
      </w:pPr>
      <w:r w:rsidRPr="00D86F73">
        <w:rPr>
          <w:rFonts w:ascii="Arial" w:hAnsi="Arial" w:cs="Arial"/>
          <w:b/>
          <w:sz w:val="22"/>
          <w:szCs w:val="22"/>
        </w:rPr>
        <w:t>c) Anexo III</w:t>
      </w:r>
      <w:r w:rsidRPr="00D86F73">
        <w:rPr>
          <w:rFonts w:ascii="Arial" w:hAnsi="Arial" w:cs="Arial"/>
          <w:sz w:val="22"/>
          <w:szCs w:val="22"/>
        </w:rPr>
        <w:t xml:space="preserve"> – Minuta do Contrato.</w:t>
      </w:r>
    </w:p>
    <w:p w14:paraId="5C52FE99" w14:textId="3BF1514F" w:rsidR="0046060E" w:rsidRPr="00D86F73" w:rsidRDefault="0046060E" w:rsidP="00F3538E">
      <w:pPr>
        <w:jc w:val="both"/>
        <w:rPr>
          <w:rFonts w:ascii="Arial" w:hAnsi="Arial" w:cs="Arial"/>
          <w:sz w:val="22"/>
          <w:szCs w:val="22"/>
        </w:rPr>
      </w:pPr>
      <w:r w:rsidRPr="00D86F73">
        <w:rPr>
          <w:rFonts w:ascii="Arial" w:hAnsi="Arial" w:cs="Arial"/>
          <w:b/>
          <w:sz w:val="22"/>
          <w:szCs w:val="22"/>
        </w:rPr>
        <w:t xml:space="preserve">27.17. </w:t>
      </w:r>
      <w:r w:rsidRPr="00D86F73">
        <w:rPr>
          <w:rFonts w:ascii="Arial" w:hAnsi="Arial" w:cs="Arial"/>
          <w:sz w:val="22"/>
          <w:szCs w:val="22"/>
        </w:rPr>
        <w:t>Interessados poderão adquirir cópia do Edital somente via download do arquivo através do Portal Nacional de Contratações Públicas (PNCP), Port</w:t>
      </w:r>
      <w:r w:rsidR="00BB0909" w:rsidRPr="00D86F73">
        <w:rPr>
          <w:rFonts w:ascii="Arial" w:hAnsi="Arial" w:cs="Arial"/>
          <w:sz w:val="22"/>
          <w:szCs w:val="22"/>
        </w:rPr>
        <w:t xml:space="preserve">al </w:t>
      </w:r>
      <w:r w:rsidRPr="00D86F73">
        <w:rPr>
          <w:rFonts w:ascii="Arial" w:hAnsi="Arial" w:cs="Arial"/>
          <w:sz w:val="22"/>
          <w:szCs w:val="22"/>
        </w:rPr>
        <w:t xml:space="preserve">Eletrônico </w:t>
      </w:r>
      <w:hyperlink r:id="rId23" w:history="1">
        <w:r w:rsidR="00BB0909" w:rsidRPr="00D86F73">
          <w:rPr>
            <w:rStyle w:val="Hyperlink"/>
            <w:rFonts w:ascii="Arial" w:hAnsi="Arial" w:cs="Arial"/>
            <w:b/>
            <w:bCs/>
            <w:sz w:val="22"/>
            <w:szCs w:val="22"/>
          </w:rPr>
          <w:t>http://www.licitardigital.com.br</w:t>
        </w:r>
      </w:hyperlink>
      <w:r w:rsidRPr="00D86F73">
        <w:rPr>
          <w:rFonts w:ascii="Arial" w:hAnsi="Arial" w:cs="Arial"/>
          <w:sz w:val="22"/>
          <w:szCs w:val="22"/>
        </w:rPr>
        <w:t xml:space="preserve"> ou </w:t>
      </w:r>
      <w:hyperlink r:id="rId24" w:history="1">
        <w:r w:rsidR="00BB0909" w:rsidRPr="00D86F73">
          <w:rPr>
            <w:rStyle w:val="Hyperlink"/>
            <w:rFonts w:ascii="Arial" w:hAnsi="Arial" w:cs="Arial"/>
            <w:b/>
            <w:sz w:val="22"/>
            <w:szCs w:val="22"/>
          </w:rPr>
          <w:t>www.virginopolis.mg.gov.br</w:t>
        </w:r>
      </w:hyperlink>
      <w:r w:rsidR="00703273" w:rsidRPr="00D86F73">
        <w:rPr>
          <w:rStyle w:val="Hyperlink"/>
          <w:rFonts w:ascii="Arial" w:hAnsi="Arial" w:cs="Arial"/>
          <w:b/>
          <w:sz w:val="22"/>
          <w:szCs w:val="22"/>
        </w:rPr>
        <w:t xml:space="preserve">, e-mail licitacao@virginopolis.mg.gov.br </w:t>
      </w:r>
      <w:r w:rsidRPr="00D86F73">
        <w:rPr>
          <w:rFonts w:ascii="Arial" w:hAnsi="Arial" w:cs="Arial"/>
          <w:sz w:val="22"/>
          <w:szCs w:val="22"/>
        </w:rPr>
        <w:t xml:space="preserve">. </w:t>
      </w:r>
    </w:p>
    <w:p w14:paraId="0C051205" w14:textId="6BBCDAA4" w:rsidR="0046060E" w:rsidRPr="00D86F73" w:rsidRDefault="0046060E" w:rsidP="00F3538E">
      <w:pPr>
        <w:jc w:val="both"/>
        <w:rPr>
          <w:rFonts w:ascii="Arial" w:hAnsi="Arial" w:cs="Arial"/>
          <w:sz w:val="22"/>
          <w:szCs w:val="22"/>
        </w:rPr>
      </w:pPr>
      <w:r w:rsidRPr="00D86F73">
        <w:rPr>
          <w:rFonts w:ascii="Arial" w:hAnsi="Arial" w:cs="Arial"/>
          <w:b/>
          <w:sz w:val="22"/>
          <w:szCs w:val="22"/>
        </w:rPr>
        <w:t>27.18</w:t>
      </w:r>
      <w:r w:rsidRPr="00D86F73">
        <w:rPr>
          <w:rFonts w:ascii="Arial" w:hAnsi="Arial" w:cs="Arial"/>
          <w:sz w:val="22"/>
          <w:szCs w:val="22"/>
        </w:rPr>
        <w:t>.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0CD5DAF4" w14:textId="20FA0D01" w:rsidR="0046060E" w:rsidRPr="00D86F73" w:rsidRDefault="0046060E" w:rsidP="00F3538E">
      <w:pPr>
        <w:jc w:val="both"/>
        <w:rPr>
          <w:rFonts w:ascii="Arial" w:hAnsi="Arial" w:cs="Arial"/>
          <w:sz w:val="22"/>
          <w:szCs w:val="22"/>
        </w:rPr>
      </w:pPr>
      <w:r w:rsidRPr="00D86F73">
        <w:rPr>
          <w:rFonts w:ascii="Arial" w:hAnsi="Arial" w:cs="Arial"/>
          <w:b/>
          <w:sz w:val="22"/>
          <w:szCs w:val="22"/>
        </w:rPr>
        <w:t>27.19</w:t>
      </w:r>
      <w:r w:rsidRPr="00D86F73">
        <w:rPr>
          <w:rFonts w:ascii="Arial" w:hAnsi="Arial" w:cs="Arial"/>
          <w:sz w:val="22"/>
          <w:szCs w:val="22"/>
        </w:rPr>
        <w:t>. No caso de eventual divergência entre o Edital de Licitação e seus anexos, prevalecerão as disposições do primeiro.</w:t>
      </w:r>
    </w:p>
    <w:p w14:paraId="677BF37C" w14:textId="4FCA567B" w:rsidR="0046060E" w:rsidRPr="00D86F73" w:rsidRDefault="0046060E" w:rsidP="00F3538E">
      <w:pPr>
        <w:jc w:val="both"/>
        <w:rPr>
          <w:rFonts w:ascii="Arial" w:hAnsi="Arial" w:cs="Arial"/>
          <w:sz w:val="22"/>
          <w:szCs w:val="22"/>
        </w:rPr>
      </w:pPr>
      <w:r w:rsidRPr="00D86F73">
        <w:rPr>
          <w:rFonts w:ascii="Arial" w:hAnsi="Arial" w:cs="Arial"/>
          <w:b/>
          <w:sz w:val="22"/>
          <w:szCs w:val="22"/>
        </w:rPr>
        <w:lastRenderedPageBreak/>
        <w:t>27.20</w:t>
      </w:r>
      <w:r w:rsidRPr="00D86F73">
        <w:rPr>
          <w:rFonts w:ascii="Arial" w:hAnsi="Arial" w:cs="Arial"/>
          <w:sz w:val="22"/>
          <w:szCs w:val="22"/>
        </w:rPr>
        <w:t>. Na contagem dos prazos estabelecidos neste Edital e seus Anexos, excluir-se-á o dia do início e incluir-se-á o do vencimento. Só se iniciam e vencem os prazos em dias de expediente na Administração.</w:t>
      </w:r>
    </w:p>
    <w:p w14:paraId="300E297C" w14:textId="20BBCB57" w:rsidR="0046060E" w:rsidRPr="00D86F73" w:rsidRDefault="0046060E" w:rsidP="00F3538E">
      <w:pPr>
        <w:jc w:val="both"/>
        <w:rPr>
          <w:rFonts w:ascii="Arial" w:hAnsi="Arial" w:cs="Arial"/>
          <w:sz w:val="22"/>
          <w:szCs w:val="22"/>
        </w:rPr>
      </w:pPr>
      <w:r w:rsidRPr="00D86F73">
        <w:rPr>
          <w:rFonts w:ascii="Arial" w:hAnsi="Arial" w:cs="Arial"/>
          <w:b/>
          <w:sz w:val="22"/>
          <w:szCs w:val="22"/>
        </w:rPr>
        <w:t>27.21</w:t>
      </w:r>
      <w:r w:rsidRPr="00D86F73">
        <w:rPr>
          <w:rFonts w:ascii="Arial" w:hAnsi="Arial" w:cs="Arial"/>
          <w:sz w:val="22"/>
          <w:szCs w:val="22"/>
        </w:rPr>
        <w:t>.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w:t>
      </w:r>
      <w:proofErr w:type="gramStart"/>
      <w:r w:rsidRPr="00D86F73">
        <w:rPr>
          <w:rFonts w:ascii="Arial" w:hAnsi="Arial" w:cs="Arial"/>
          <w:sz w:val="22"/>
          <w:szCs w:val="22"/>
        </w:rPr>
        <w:t>c</w:t>
      </w:r>
      <w:proofErr w:type="gramEnd"/>
      <w:r w:rsidRPr="00D86F73">
        <w:rPr>
          <w:rFonts w:ascii="Arial" w:hAnsi="Arial" w:cs="Arial"/>
          <w:sz w:val="22"/>
          <w:szCs w:val="22"/>
        </w:rPr>
        <w:t xml:space="preserve"> art. 64 da Lei Federal nº 14.133/21. </w:t>
      </w:r>
    </w:p>
    <w:p w14:paraId="65A764C4" w14:textId="0D1B532A" w:rsidR="0046060E" w:rsidRPr="00D86F73" w:rsidRDefault="0046060E" w:rsidP="00F3538E">
      <w:pPr>
        <w:jc w:val="both"/>
        <w:rPr>
          <w:rFonts w:ascii="Arial" w:hAnsi="Arial" w:cs="Arial"/>
          <w:sz w:val="22"/>
          <w:szCs w:val="22"/>
        </w:rPr>
      </w:pPr>
      <w:r w:rsidRPr="00D86F73">
        <w:rPr>
          <w:rFonts w:ascii="Arial" w:hAnsi="Arial" w:cs="Arial"/>
          <w:b/>
          <w:sz w:val="22"/>
          <w:szCs w:val="22"/>
        </w:rPr>
        <w:t>27.22</w:t>
      </w:r>
      <w:r w:rsidRPr="00D86F73">
        <w:rPr>
          <w:rFonts w:ascii="Arial" w:hAnsi="Arial" w:cs="Arial"/>
          <w:sz w:val="22"/>
          <w:szCs w:val="22"/>
        </w:rPr>
        <w:t>.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40FCBB12" w14:textId="0785CFC3" w:rsidR="0046060E" w:rsidRPr="00D86F73" w:rsidRDefault="0046060E" w:rsidP="00F3538E">
      <w:pPr>
        <w:jc w:val="both"/>
        <w:rPr>
          <w:rFonts w:ascii="Arial" w:hAnsi="Arial" w:cs="Arial"/>
          <w:sz w:val="22"/>
          <w:szCs w:val="22"/>
        </w:rPr>
      </w:pPr>
      <w:r w:rsidRPr="00D86F73">
        <w:rPr>
          <w:rFonts w:ascii="Arial" w:hAnsi="Arial" w:cs="Arial"/>
          <w:b/>
          <w:sz w:val="22"/>
          <w:szCs w:val="22"/>
        </w:rPr>
        <w:t>27.23</w:t>
      </w:r>
      <w:r w:rsidRPr="00D86F73">
        <w:rPr>
          <w:rFonts w:ascii="Arial" w:hAnsi="Arial" w:cs="Arial"/>
          <w:sz w:val="22"/>
          <w:szCs w:val="22"/>
        </w:rPr>
        <w:t xml:space="preserve">. O </w:t>
      </w:r>
      <w:r w:rsidRPr="00D86F73">
        <w:rPr>
          <w:rFonts w:ascii="Arial" w:hAnsi="Arial" w:cs="Arial"/>
          <w:b/>
          <w:sz w:val="22"/>
          <w:szCs w:val="22"/>
        </w:rPr>
        <w:t>CONTRATANTE</w:t>
      </w:r>
      <w:r w:rsidRPr="00D86F73">
        <w:rPr>
          <w:rFonts w:ascii="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604EE6AD" w14:textId="732C0405" w:rsidR="0046060E" w:rsidRPr="00D86F73" w:rsidRDefault="0046060E" w:rsidP="00F3538E">
      <w:pPr>
        <w:jc w:val="both"/>
        <w:rPr>
          <w:rFonts w:ascii="Arial" w:hAnsi="Arial" w:cs="Arial"/>
          <w:sz w:val="22"/>
          <w:szCs w:val="22"/>
        </w:rPr>
      </w:pPr>
      <w:r w:rsidRPr="00D86F73">
        <w:rPr>
          <w:rFonts w:ascii="Arial" w:hAnsi="Arial" w:cs="Arial"/>
          <w:b/>
          <w:sz w:val="22"/>
          <w:szCs w:val="22"/>
        </w:rPr>
        <w:t>27.24</w:t>
      </w:r>
      <w:r w:rsidRPr="00D86F73">
        <w:rPr>
          <w:rFonts w:ascii="Arial" w:hAnsi="Arial" w:cs="Arial"/>
          <w:sz w:val="22"/>
          <w:szCs w:val="22"/>
        </w:rPr>
        <w:t>. As normas disciplinadoras da licitação serão sempre interpretadas em favor da ampliação da disputa entre os interessados, desde que não comprometam o interesse da Administração, o princípio da isonomia, a finalidade e a segurança da contratação.</w:t>
      </w:r>
    </w:p>
    <w:p w14:paraId="331F4191" w14:textId="22F86608" w:rsidR="0046060E" w:rsidRPr="00D86F73" w:rsidRDefault="0046060E" w:rsidP="00F3538E">
      <w:pPr>
        <w:jc w:val="both"/>
        <w:rPr>
          <w:rFonts w:ascii="Arial" w:hAnsi="Arial" w:cs="Arial"/>
          <w:sz w:val="22"/>
          <w:szCs w:val="22"/>
        </w:rPr>
      </w:pPr>
      <w:r w:rsidRPr="00D86F73">
        <w:rPr>
          <w:rFonts w:ascii="Arial" w:hAnsi="Arial" w:cs="Arial"/>
          <w:b/>
          <w:sz w:val="22"/>
          <w:szCs w:val="22"/>
        </w:rPr>
        <w:t xml:space="preserve">27.25. </w:t>
      </w:r>
      <w:r w:rsidRPr="00D86F73">
        <w:rPr>
          <w:rFonts w:ascii="Arial" w:hAnsi="Arial" w:cs="Arial"/>
          <w:sz w:val="22"/>
          <w:szCs w:val="22"/>
        </w:rPr>
        <w:t>O Instrumento Convocatório é parte integrante do Contrato.</w:t>
      </w:r>
    </w:p>
    <w:p w14:paraId="0442A895" w14:textId="760248F6" w:rsidR="0046060E" w:rsidRPr="00D86F73" w:rsidRDefault="0046060E" w:rsidP="00F3538E">
      <w:pPr>
        <w:jc w:val="both"/>
        <w:rPr>
          <w:rFonts w:ascii="Arial" w:hAnsi="Arial" w:cs="Arial"/>
          <w:sz w:val="22"/>
          <w:szCs w:val="22"/>
        </w:rPr>
      </w:pPr>
      <w:r w:rsidRPr="00D86F73">
        <w:rPr>
          <w:rFonts w:ascii="Arial" w:hAnsi="Arial" w:cs="Arial"/>
          <w:b/>
          <w:sz w:val="22"/>
          <w:szCs w:val="22"/>
        </w:rPr>
        <w:t>27.26</w:t>
      </w:r>
      <w:r w:rsidRPr="00D86F73">
        <w:rPr>
          <w:rFonts w:ascii="Arial" w:hAnsi="Arial" w:cs="Arial"/>
          <w:sz w:val="22"/>
          <w:szCs w:val="22"/>
        </w:rPr>
        <w:t>. Informações sobre o andamento da licitação poderão ser obtidas junto à Comissão de Licitações, no</w:t>
      </w:r>
      <w:r w:rsidR="00703273" w:rsidRPr="00D86F73">
        <w:rPr>
          <w:rFonts w:ascii="Arial" w:hAnsi="Arial" w:cs="Arial"/>
          <w:sz w:val="22"/>
          <w:szCs w:val="22"/>
        </w:rPr>
        <w:t>s dias úteis, das 8:00hs às 11:00hs e das 12</w:t>
      </w:r>
      <w:r w:rsidRPr="00D86F73">
        <w:rPr>
          <w:rFonts w:ascii="Arial" w:hAnsi="Arial" w:cs="Arial"/>
          <w:sz w:val="22"/>
          <w:szCs w:val="22"/>
        </w:rPr>
        <w:t xml:space="preserve">h às 17h ou pelo telefone (33)3416-1260 e e-mail: </w:t>
      </w:r>
      <w:hyperlink r:id="rId25" w:history="1">
        <w:r w:rsidR="00BB0909" w:rsidRPr="00D86F73">
          <w:rPr>
            <w:rStyle w:val="Hyperlink"/>
            <w:rFonts w:ascii="Arial" w:hAnsi="Arial" w:cs="Arial"/>
            <w:sz w:val="22"/>
            <w:szCs w:val="22"/>
          </w:rPr>
          <w:t>licitacao@virginopolis.mg.gov.br</w:t>
        </w:r>
      </w:hyperlink>
      <w:r w:rsidR="00BB0909" w:rsidRPr="00D86F73">
        <w:rPr>
          <w:rFonts w:ascii="Arial" w:hAnsi="Arial" w:cs="Arial"/>
          <w:sz w:val="22"/>
          <w:szCs w:val="22"/>
        </w:rPr>
        <w:t>. A</w:t>
      </w:r>
      <w:r w:rsidRPr="00D86F73">
        <w:rPr>
          <w:rFonts w:ascii="Arial" w:hAnsi="Arial" w:cs="Arial"/>
          <w:sz w:val="22"/>
          <w:szCs w:val="22"/>
        </w:rPr>
        <w:t xml:space="preserve">inda, poderão ser acompanhadas as fases através do Portal Eletrônico </w:t>
      </w:r>
      <w:hyperlink r:id="rId26" w:history="1">
        <w:r w:rsidR="00BB0909" w:rsidRPr="00D86F73">
          <w:rPr>
            <w:rStyle w:val="Hyperlink"/>
            <w:rFonts w:ascii="Arial" w:hAnsi="Arial" w:cs="Arial"/>
            <w:sz w:val="22"/>
            <w:szCs w:val="22"/>
          </w:rPr>
          <w:t>www.licitardigital.com.b</w:t>
        </w:r>
      </w:hyperlink>
      <w:r w:rsidR="00BB0909" w:rsidRPr="00D86F73">
        <w:rPr>
          <w:rFonts w:ascii="Arial" w:hAnsi="Arial" w:cs="Arial"/>
          <w:sz w:val="22"/>
          <w:szCs w:val="22"/>
        </w:rPr>
        <w:t>r</w:t>
      </w:r>
      <w:r w:rsidRPr="00D86F73">
        <w:rPr>
          <w:rFonts w:ascii="Arial" w:hAnsi="Arial" w:cs="Arial"/>
          <w:sz w:val="22"/>
          <w:szCs w:val="22"/>
        </w:rPr>
        <w:t>, Diário Oficial do Município.</w:t>
      </w:r>
    </w:p>
    <w:p w14:paraId="127EA561" w14:textId="2F9A7DB8" w:rsidR="0046060E" w:rsidRPr="00D86F73" w:rsidRDefault="0046060E" w:rsidP="00F342A4">
      <w:pPr>
        <w:shd w:val="clear" w:color="auto" w:fill="D9D9D9" w:themeFill="background1" w:themeFillShade="D9"/>
        <w:jc w:val="both"/>
        <w:rPr>
          <w:rStyle w:val="fontstyle01"/>
          <w:rFonts w:ascii="Arial" w:hAnsi="Arial" w:cs="Arial"/>
          <w:b/>
          <w:color w:val="auto"/>
          <w:sz w:val="22"/>
          <w:szCs w:val="22"/>
        </w:rPr>
      </w:pPr>
      <w:r w:rsidRPr="00D86F73">
        <w:rPr>
          <w:rFonts w:ascii="Arial" w:hAnsi="Arial" w:cs="Arial"/>
          <w:b/>
          <w:sz w:val="22"/>
          <w:szCs w:val="22"/>
        </w:rPr>
        <w:t>28. DO FORO</w:t>
      </w:r>
    </w:p>
    <w:p w14:paraId="07164FCA" w14:textId="28BE649C" w:rsidR="00BB0909" w:rsidRPr="00B13300" w:rsidRDefault="0046060E" w:rsidP="00B13300">
      <w:pPr>
        <w:pStyle w:val="PargrafodaLista"/>
        <w:ind w:left="0"/>
        <w:jc w:val="both"/>
        <w:rPr>
          <w:rFonts w:ascii="Arial" w:hAnsi="Arial" w:cs="Arial"/>
          <w:i/>
          <w:iCs/>
          <w:color w:val="000000"/>
          <w:sz w:val="22"/>
          <w:szCs w:val="22"/>
        </w:rPr>
      </w:pPr>
      <w:proofErr w:type="gramStart"/>
      <w:r w:rsidRPr="00D86F73">
        <w:rPr>
          <w:rStyle w:val="fontstyle01"/>
          <w:rFonts w:ascii="Arial" w:hAnsi="Arial" w:cs="Arial"/>
          <w:b/>
          <w:bCs/>
          <w:sz w:val="22"/>
          <w:szCs w:val="22"/>
        </w:rPr>
        <w:t>28.1</w:t>
      </w:r>
      <w:r w:rsidRPr="00D86F73">
        <w:rPr>
          <w:rStyle w:val="fontstyle01"/>
          <w:rFonts w:ascii="Arial" w:hAnsi="Arial" w:cs="Arial"/>
          <w:sz w:val="22"/>
          <w:szCs w:val="22"/>
        </w:rPr>
        <w:t xml:space="preserve"> Para</w:t>
      </w:r>
      <w:proofErr w:type="gramEnd"/>
      <w:r w:rsidRPr="00D86F73">
        <w:rPr>
          <w:rStyle w:val="fontstyle01"/>
          <w:rFonts w:ascii="Arial" w:hAnsi="Arial" w:cs="Arial"/>
          <w:sz w:val="22"/>
          <w:szCs w:val="22"/>
        </w:rPr>
        <w:t xml:space="preserve"> dirimir quaisquer questões decorrentes da licitação, não resolvidas na esfera administrativa, será competente o Foro da Comarca de Virginópolis/MG, Estado de Minas Gerais. </w:t>
      </w:r>
    </w:p>
    <w:p w14:paraId="5E58FC4D" w14:textId="7E8AD876" w:rsidR="0046060E" w:rsidRPr="00D86F73" w:rsidRDefault="0046060E" w:rsidP="00F3538E">
      <w:pPr>
        <w:jc w:val="both"/>
        <w:rPr>
          <w:rFonts w:ascii="Arial" w:hAnsi="Arial" w:cs="Arial"/>
          <w:sz w:val="22"/>
          <w:szCs w:val="22"/>
        </w:rPr>
      </w:pPr>
      <w:r w:rsidRPr="00D86F73">
        <w:rPr>
          <w:rFonts w:ascii="Arial" w:hAnsi="Arial" w:cs="Arial"/>
          <w:sz w:val="22"/>
          <w:szCs w:val="22"/>
        </w:rPr>
        <w:t xml:space="preserve">Prefeitura Municipal Virginópolis/MG, </w:t>
      </w:r>
      <w:r w:rsidR="00E75BA7" w:rsidRPr="00D86F73">
        <w:rPr>
          <w:rFonts w:ascii="Arial" w:hAnsi="Arial" w:cs="Arial"/>
          <w:sz w:val="22"/>
          <w:szCs w:val="22"/>
        </w:rPr>
        <w:t>11</w:t>
      </w:r>
      <w:r w:rsidRPr="00D86F73">
        <w:rPr>
          <w:rFonts w:ascii="Arial" w:hAnsi="Arial" w:cs="Arial"/>
          <w:sz w:val="22"/>
          <w:szCs w:val="22"/>
        </w:rPr>
        <w:t xml:space="preserve"> </w:t>
      </w:r>
      <w:r w:rsidR="007A7E68" w:rsidRPr="00D86F73">
        <w:rPr>
          <w:rFonts w:ascii="Arial" w:hAnsi="Arial" w:cs="Arial"/>
          <w:sz w:val="22"/>
          <w:szCs w:val="22"/>
        </w:rPr>
        <w:t>de</w:t>
      </w:r>
      <w:r w:rsidRPr="00D86F73">
        <w:rPr>
          <w:rFonts w:ascii="Arial" w:hAnsi="Arial" w:cs="Arial"/>
          <w:sz w:val="22"/>
          <w:szCs w:val="22"/>
        </w:rPr>
        <w:t xml:space="preserve"> </w:t>
      </w:r>
      <w:r w:rsidR="007A7E68" w:rsidRPr="00D86F73">
        <w:rPr>
          <w:rFonts w:ascii="Arial" w:hAnsi="Arial" w:cs="Arial"/>
          <w:sz w:val="22"/>
          <w:szCs w:val="22"/>
        </w:rPr>
        <w:t>abril</w:t>
      </w:r>
      <w:r w:rsidRPr="00D86F73">
        <w:rPr>
          <w:rFonts w:ascii="Arial" w:hAnsi="Arial" w:cs="Arial"/>
          <w:sz w:val="22"/>
          <w:szCs w:val="22"/>
        </w:rPr>
        <w:t xml:space="preserve"> </w:t>
      </w:r>
      <w:r w:rsidR="007A7E68" w:rsidRPr="00D86F73">
        <w:rPr>
          <w:rFonts w:ascii="Arial" w:hAnsi="Arial" w:cs="Arial"/>
          <w:sz w:val="22"/>
          <w:szCs w:val="22"/>
        </w:rPr>
        <w:t>de</w:t>
      </w:r>
      <w:r w:rsidRPr="00D86F73">
        <w:rPr>
          <w:rFonts w:ascii="Arial" w:hAnsi="Arial" w:cs="Arial"/>
          <w:sz w:val="22"/>
          <w:szCs w:val="22"/>
        </w:rPr>
        <w:t xml:space="preserve"> 2025.</w:t>
      </w:r>
    </w:p>
    <w:p w14:paraId="16D3FAFB" w14:textId="77777777" w:rsidR="0046060E" w:rsidRPr="00D86F73" w:rsidRDefault="0046060E" w:rsidP="00F3538E">
      <w:pPr>
        <w:jc w:val="both"/>
        <w:rPr>
          <w:rFonts w:ascii="Arial" w:hAnsi="Arial" w:cs="Arial"/>
          <w:sz w:val="22"/>
          <w:szCs w:val="22"/>
        </w:rPr>
      </w:pPr>
    </w:p>
    <w:p w14:paraId="5D501CF7" w14:textId="77777777" w:rsidR="0046060E" w:rsidRPr="00D86F73" w:rsidRDefault="0046060E" w:rsidP="00F3538E">
      <w:pPr>
        <w:jc w:val="both"/>
        <w:rPr>
          <w:rFonts w:ascii="Arial" w:hAnsi="Arial" w:cs="Arial"/>
          <w:sz w:val="22"/>
          <w:szCs w:val="22"/>
        </w:rPr>
      </w:pPr>
    </w:p>
    <w:p w14:paraId="657408E5" w14:textId="77777777" w:rsidR="0046060E" w:rsidRPr="00D86F73" w:rsidRDefault="0046060E" w:rsidP="00F3538E">
      <w:pPr>
        <w:jc w:val="both"/>
        <w:rPr>
          <w:rFonts w:ascii="Arial" w:hAnsi="Arial" w:cs="Arial"/>
          <w:sz w:val="22"/>
          <w:szCs w:val="22"/>
        </w:rPr>
      </w:pPr>
    </w:p>
    <w:p w14:paraId="2F8618E0" w14:textId="77777777" w:rsidR="0046060E" w:rsidRPr="00D86F73" w:rsidRDefault="0046060E" w:rsidP="00F3538E">
      <w:pPr>
        <w:jc w:val="center"/>
        <w:rPr>
          <w:rFonts w:ascii="Arial" w:hAnsi="Arial" w:cs="Arial"/>
          <w:b/>
          <w:sz w:val="22"/>
          <w:szCs w:val="22"/>
        </w:rPr>
      </w:pPr>
      <w:r w:rsidRPr="00D86F73">
        <w:rPr>
          <w:rFonts w:ascii="Arial" w:hAnsi="Arial" w:cs="Arial"/>
          <w:b/>
          <w:sz w:val="22"/>
          <w:szCs w:val="22"/>
        </w:rPr>
        <w:t>Josué Arruda dos Santos</w:t>
      </w:r>
    </w:p>
    <w:p w14:paraId="4675217E" w14:textId="22CCFE4E" w:rsidR="0046060E" w:rsidRPr="00D86F73" w:rsidRDefault="007A7E68" w:rsidP="00F3538E">
      <w:pPr>
        <w:jc w:val="center"/>
        <w:rPr>
          <w:rFonts w:ascii="Arial" w:hAnsi="Arial" w:cs="Arial"/>
          <w:b/>
          <w:sz w:val="22"/>
          <w:szCs w:val="22"/>
        </w:rPr>
      </w:pPr>
      <w:r w:rsidRPr="00D86F73">
        <w:rPr>
          <w:rFonts w:ascii="Arial" w:hAnsi="Arial" w:cs="Arial"/>
          <w:b/>
          <w:sz w:val="22"/>
          <w:szCs w:val="22"/>
        </w:rPr>
        <w:t>Prefeito Municipal</w:t>
      </w:r>
    </w:p>
    <w:p w14:paraId="1692A9A1" w14:textId="77777777" w:rsidR="0046060E" w:rsidRPr="00D86F73" w:rsidRDefault="0046060E" w:rsidP="00F3538E">
      <w:pPr>
        <w:jc w:val="center"/>
        <w:rPr>
          <w:rFonts w:ascii="Arial" w:hAnsi="Arial" w:cs="Arial"/>
          <w:b/>
          <w:sz w:val="22"/>
          <w:szCs w:val="22"/>
        </w:rPr>
      </w:pPr>
    </w:p>
    <w:p w14:paraId="13824A93" w14:textId="77777777" w:rsidR="0046060E" w:rsidRPr="00D86F73" w:rsidRDefault="0046060E" w:rsidP="00F3538E">
      <w:pPr>
        <w:jc w:val="center"/>
        <w:rPr>
          <w:rFonts w:ascii="Arial" w:hAnsi="Arial" w:cs="Arial"/>
          <w:b/>
          <w:sz w:val="22"/>
          <w:szCs w:val="22"/>
        </w:rPr>
      </w:pPr>
    </w:p>
    <w:p w14:paraId="0873AF04" w14:textId="77777777" w:rsidR="0046060E" w:rsidRPr="00D86F73" w:rsidRDefault="0046060E" w:rsidP="00F3538E">
      <w:pPr>
        <w:jc w:val="center"/>
        <w:rPr>
          <w:rFonts w:ascii="Arial" w:hAnsi="Arial" w:cs="Arial"/>
          <w:b/>
          <w:sz w:val="22"/>
          <w:szCs w:val="22"/>
        </w:rPr>
      </w:pPr>
    </w:p>
    <w:p w14:paraId="590DD61D" w14:textId="77777777" w:rsidR="0046060E" w:rsidRPr="00D86F73" w:rsidRDefault="0046060E" w:rsidP="00F3538E">
      <w:pPr>
        <w:jc w:val="center"/>
        <w:rPr>
          <w:rFonts w:ascii="Arial" w:hAnsi="Arial" w:cs="Arial"/>
          <w:b/>
          <w:sz w:val="22"/>
          <w:szCs w:val="22"/>
        </w:rPr>
      </w:pPr>
      <w:r w:rsidRPr="00D86F73">
        <w:rPr>
          <w:rFonts w:ascii="Arial" w:hAnsi="Arial" w:cs="Arial"/>
          <w:b/>
          <w:sz w:val="22"/>
          <w:szCs w:val="22"/>
        </w:rPr>
        <w:t>Deise Fernandes de Moura</w:t>
      </w:r>
    </w:p>
    <w:p w14:paraId="02DBF014" w14:textId="5AA13D9F" w:rsidR="0046060E" w:rsidRPr="00D86F73" w:rsidRDefault="00EC68EA" w:rsidP="00F3538E">
      <w:pPr>
        <w:jc w:val="center"/>
        <w:rPr>
          <w:rFonts w:ascii="Arial" w:hAnsi="Arial" w:cs="Arial"/>
          <w:b/>
          <w:sz w:val="22"/>
          <w:szCs w:val="22"/>
        </w:rPr>
      </w:pPr>
      <w:r w:rsidRPr="00D86F73">
        <w:rPr>
          <w:rFonts w:ascii="Arial" w:hAnsi="Arial" w:cs="Arial"/>
          <w:b/>
          <w:sz w:val="22"/>
          <w:szCs w:val="22"/>
        </w:rPr>
        <w:t xml:space="preserve">Pregoeira </w:t>
      </w:r>
    </w:p>
    <w:p w14:paraId="4A95E510" w14:textId="77777777" w:rsidR="0046060E" w:rsidRPr="00D86F73" w:rsidRDefault="0046060E" w:rsidP="00F3538E">
      <w:pPr>
        <w:jc w:val="center"/>
        <w:rPr>
          <w:rFonts w:ascii="Arial" w:hAnsi="Arial" w:cs="Arial"/>
          <w:b/>
          <w:sz w:val="22"/>
          <w:szCs w:val="22"/>
        </w:rPr>
      </w:pPr>
    </w:p>
    <w:p w14:paraId="738180B0" w14:textId="77777777" w:rsidR="0046060E" w:rsidRPr="00D86F73" w:rsidRDefault="0046060E" w:rsidP="00F3538E">
      <w:pPr>
        <w:jc w:val="center"/>
        <w:rPr>
          <w:rFonts w:ascii="Arial" w:hAnsi="Arial" w:cs="Arial"/>
          <w:b/>
          <w:sz w:val="22"/>
          <w:szCs w:val="22"/>
        </w:rPr>
      </w:pPr>
    </w:p>
    <w:p w14:paraId="4A32C3AB" w14:textId="77777777" w:rsidR="0046060E" w:rsidRPr="00D86F73" w:rsidRDefault="0046060E" w:rsidP="00F3538E">
      <w:pPr>
        <w:jc w:val="center"/>
        <w:rPr>
          <w:rFonts w:ascii="Arial" w:hAnsi="Arial" w:cs="Arial"/>
          <w:b/>
          <w:sz w:val="22"/>
          <w:szCs w:val="22"/>
        </w:rPr>
      </w:pPr>
    </w:p>
    <w:p w14:paraId="188947F9" w14:textId="325681B6" w:rsidR="0046060E" w:rsidRPr="00D86F73" w:rsidRDefault="0046060E" w:rsidP="00F3538E">
      <w:pPr>
        <w:jc w:val="center"/>
        <w:rPr>
          <w:rFonts w:ascii="Arial" w:hAnsi="Arial" w:cs="Arial"/>
          <w:b/>
          <w:sz w:val="22"/>
          <w:szCs w:val="22"/>
        </w:rPr>
      </w:pPr>
    </w:p>
    <w:p w14:paraId="3BBAF012" w14:textId="0D98AAEC" w:rsidR="00AD5E34" w:rsidRPr="00D86F73" w:rsidRDefault="00AD5E34" w:rsidP="00F3538E">
      <w:pPr>
        <w:jc w:val="center"/>
        <w:rPr>
          <w:rFonts w:ascii="Arial" w:hAnsi="Arial" w:cs="Arial"/>
          <w:b/>
          <w:sz w:val="22"/>
          <w:szCs w:val="22"/>
        </w:rPr>
      </w:pPr>
    </w:p>
    <w:p w14:paraId="34E1E50B" w14:textId="591CB182" w:rsidR="00AD5E34" w:rsidRPr="00D86F73" w:rsidRDefault="00AD5E34" w:rsidP="00F3538E">
      <w:pPr>
        <w:jc w:val="center"/>
        <w:rPr>
          <w:rFonts w:ascii="Arial" w:hAnsi="Arial" w:cs="Arial"/>
          <w:b/>
          <w:sz w:val="22"/>
          <w:szCs w:val="22"/>
        </w:rPr>
      </w:pPr>
    </w:p>
    <w:p w14:paraId="3CD2B240" w14:textId="7A0D1BE9" w:rsidR="00AD5E34" w:rsidRPr="00D86F73" w:rsidRDefault="00AD5E34" w:rsidP="00F3538E">
      <w:pPr>
        <w:jc w:val="center"/>
        <w:rPr>
          <w:rFonts w:ascii="Arial" w:hAnsi="Arial" w:cs="Arial"/>
          <w:b/>
          <w:sz w:val="22"/>
          <w:szCs w:val="22"/>
        </w:rPr>
      </w:pPr>
    </w:p>
    <w:p w14:paraId="63F4B19A" w14:textId="3D4E59CE" w:rsidR="00AD5E34" w:rsidRPr="00D86F73" w:rsidRDefault="00AD5E34" w:rsidP="00F3538E">
      <w:pPr>
        <w:jc w:val="center"/>
        <w:rPr>
          <w:rFonts w:ascii="Arial" w:hAnsi="Arial" w:cs="Arial"/>
          <w:b/>
          <w:sz w:val="22"/>
          <w:szCs w:val="22"/>
        </w:rPr>
      </w:pPr>
    </w:p>
    <w:p w14:paraId="01D80D28" w14:textId="587D586C" w:rsidR="00AD5E34" w:rsidRPr="00D86F73" w:rsidRDefault="00AD5E34" w:rsidP="00F3538E">
      <w:pPr>
        <w:jc w:val="center"/>
        <w:rPr>
          <w:rFonts w:ascii="Arial" w:hAnsi="Arial" w:cs="Arial"/>
          <w:b/>
          <w:sz w:val="22"/>
          <w:szCs w:val="22"/>
        </w:rPr>
      </w:pPr>
    </w:p>
    <w:p w14:paraId="5BB61D79" w14:textId="74958D8F" w:rsidR="00AD5E34" w:rsidRPr="00D86F73" w:rsidRDefault="00AD5E34" w:rsidP="00F3538E">
      <w:pPr>
        <w:jc w:val="center"/>
        <w:rPr>
          <w:rFonts w:ascii="Arial" w:hAnsi="Arial" w:cs="Arial"/>
          <w:b/>
          <w:sz w:val="22"/>
          <w:szCs w:val="22"/>
        </w:rPr>
      </w:pPr>
    </w:p>
    <w:p w14:paraId="2864A8A7" w14:textId="38A6D254" w:rsidR="00AD5E34" w:rsidRPr="00D86F73" w:rsidRDefault="00AD5E34" w:rsidP="00F3538E">
      <w:pPr>
        <w:jc w:val="center"/>
        <w:rPr>
          <w:rFonts w:ascii="Arial" w:hAnsi="Arial" w:cs="Arial"/>
          <w:b/>
          <w:sz w:val="22"/>
          <w:szCs w:val="22"/>
        </w:rPr>
      </w:pPr>
    </w:p>
    <w:p w14:paraId="72DFBB2D" w14:textId="0C1CA550" w:rsidR="00AD5E34" w:rsidRPr="00D86F73" w:rsidRDefault="00AD5E34" w:rsidP="00F3538E">
      <w:pPr>
        <w:jc w:val="center"/>
        <w:rPr>
          <w:rFonts w:ascii="Arial" w:hAnsi="Arial" w:cs="Arial"/>
          <w:b/>
          <w:sz w:val="22"/>
          <w:szCs w:val="22"/>
        </w:rPr>
      </w:pPr>
    </w:p>
    <w:p w14:paraId="41FE9A32" w14:textId="5F6E497A" w:rsidR="00AD5E34" w:rsidRPr="00D86F73" w:rsidRDefault="00AD5E34" w:rsidP="00F3538E">
      <w:pPr>
        <w:jc w:val="center"/>
        <w:rPr>
          <w:rFonts w:ascii="Arial" w:hAnsi="Arial" w:cs="Arial"/>
          <w:b/>
          <w:sz w:val="22"/>
          <w:szCs w:val="22"/>
        </w:rPr>
      </w:pPr>
    </w:p>
    <w:p w14:paraId="2505BAF1" w14:textId="67E17F6C" w:rsidR="00AD5E34" w:rsidRPr="00D86F73" w:rsidRDefault="00AD5E34" w:rsidP="00F3538E">
      <w:pPr>
        <w:jc w:val="center"/>
        <w:rPr>
          <w:rFonts w:ascii="Arial" w:hAnsi="Arial" w:cs="Arial"/>
          <w:b/>
          <w:sz w:val="22"/>
          <w:szCs w:val="22"/>
        </w:rPr>
      </w:pPr>
    </w:p>
    <w:p w14:paraId="50E24433" w14:textId="135F3CEF" w:rsidR="00AD5E34" w:rsidRPr="00D86F73" w:rsidRDefault="00AD5E34" w:rsidP="00F3538E">
      <w:pPr>
        <w:jc w:val="center"/>
        <w:rPr>
          <w:rFonts w:ascii="Arial" w:hAnsi="Arial" w:cs="Arial"/>
          <w:b/>
          <w:sz w:val="22"/>
          <w:szCs w:val="22"/>
        </w:rPr>
      </w:pPr>
    </w:p>
    <w:p w14:paraId="47B15F96" w14:textId="7AACD142" w:rsidR="00AD5E34" w:rsidRPr="00D86F73" w:rsidRDefault="00AD5E34" w:rsidP="00F3538E">
      <w:pPr>
        <w:jc w:val="center"/>
        <w:rPr>
          <w:rFonts w:ascii="Arial" w:hAnsi="Arial" w:cs="Arial"/>
          <w:b/>
          <w:sz w:val="22"/>
          <w:szCs w:val="22"/>
        </w:rPr>
      </w:pPr>
    </w:p>
    <w:p w14:paraId="52E4D406" w14:textId="6D8D2D74" w:rsidR="00AD5E34" w:rsidRPr="00D86F73" w:rsidRDefault="00AD5E34" w:rsidP="00F3538E">
      <w:pPr>
        <w:jc w:val="center"/>
        <w:rPr>
          <w:rFonts w:ascii="Arial" w:hAnsi="Arial" w:cs="Arial"/>
          <w:b/>
          <w:sz w:val="22"/>
          <w:szCs w:val="22"/>
        </w:rPr>
      </w:pPr>
    </w:p>
    <w:p w14:paraId="5C15A071" w14:textId="3F277A30" w:rsidR="00685AF9" w:rsidRPr="00D86F73" w:rsidRDefault="00685AF9" w:rsidP="00F3538E">
      <w:pPr>
        <w:jc w:val="center"/>
        <w:rPr>
          <w:rFonts w:ascii="Arial" w:hAnsi="Arial" w:cs="Arial"/>
          <w:b/>
          <w:sz w:val="22"/>
          <w:szCs w:val="22"/>
        </w:rPr>
      </w:pPr>
    </w:p>
    <w:p w14:paraId="659ACE8E" w14:textId="588C1198" w:rsidR="0046060E" w:rsidRPr="00D86F73" w:rsidRDefault="0046060E" w:rsidP="00F3538E">
      <w:pPr>
        <w:jc w:val="both"/>
        <w:rPr>
          <w:rFonts w:ascii="Arial" w:hAnsi="Arial" w:cs="Arial"/>
          <w:b/>
          <w:i/>
          <w:sz w:val="22"/>
          <w:szCs w:val="22"/>
        </w:rPr>
      </w:pPr>
    </w:p>
    <w:p w14:paraId="7EF31924" w14:textId="77777777" w:rsidR="0046060E" w:rsidRPr="00D86F73" w:rsidRDefault="0046060E" w:rsidP="00F3538E">
      <w:pPr>
        <w:shd w:val="clear" w:color="auto" w:fill="BFBFBF"/>
        <w:jc w:val="center"/>
        <w:rPr>
          <w:rFonts w:ascii="Arial" w:hAnsi="Arial" w:cs="Arial"/>
          <w:b/>
          <w:bCs/>
          <w:sz w:val="22"/>
          <w:szCs w:val="22"/>
        </w:rPr>
      </w:pPr>
      <w:r w:rsidRPr="00D86F73">
        <w:rPr>
          <w:rFonts w:ascii="Arial" w:hAnsi="Arial" w:cs="Arial"/>
          <w:b/>
          <w:bCs/>
          <w:sz w:val="22"/>
          <w:szCs w:val="22"/>
        </w:rPr>
        <w:t>ANEXO I</w:t>
      </w:r>
    </w:p>
    <w:p w14:paraId="4F186812" w14:textId="2BDA1B16" w:rsidR="0046060E" w:rsidRPr="00D86F73" w:rsidRDefault="0046060E" w:rsidP="00F3538E">
      <w:pPr>
        <w:shd w:val="clear" w:color="auto" w:fill="BFBFBF"/>
        <w:jc w:val="center"/>
        <w:rPr>
          <w:rFonts w:ascii="Arial" w:hAnsi="Arial" w:cs="Arial"/>
          <w:b/>
          <w:sz w:val="22"/>
          <w:szCs w:val="22"/>
        </w:rPr>
      </w:pPr>
      <w:r w:rsidRPr="00D86F73">
        <w:rPr>
          <w:rFonts w:ascii="Arial" w:hAnsi="Arial" w:cs="Arial"/>
          <w:b/>
          <w:sz w:val="22"/>
          <w:szCs w:val="22"/>
        </w:rPr>
        <w:t xml:space="preserve">PROCESSO LICITATÓRIO </w:t>
      </w:r>
      <w:proofErr w:type="gramStart"/>
      <w:r w:rsidRPr="00D86F73">
        <w:rPr>
          <w:rFonts w:ascii="Arial" w:hAnsi="Arial" w:cs="Arial"/>
          <w:b/>
          <w:sz w:val="22"/>
          <w:szCs w:val="22"/>
        </w:rPr>
        <w:t>N.º</w:t>
      </w:r>
      <w:proofErr w:type="gramEnd"/>
      <w:r w:rsidRPr="00D86F73">
        <w:rPr>
          <w:rFonts w:ascii="Arial" w:hAnsi="Arial" w:cs="Arial"/>
          <w:b/>
          <w:sz w:val="22"/>
          <w:szCs w:val="22"/>
        </w:rPr>
        <w:t xml:space="preserve"> </w:t>
      </w:r>
      <w:r w:rsidR="00BB04A6" w:rsidRPr="00D86F73">
        <w:rPr>
          <w:rFonts w:ascii="Arial" w:hAnsi="Arial" w:cs="Arial"/>
          <w:b/>
          <w:sz w:val="22"/>
          <w:szCs w:val="22"/>
        </w:rPr>
        <w:t>037</w:t>
      </w:r>
      <w:r w:rsidRPr="00D86F73">
        <w:rPr>
          <w:rFonts w:ascii="Arial" w:hAnsi="Arial" w:cs="Arial"/>
          <w:b/>
          <w:sz w:val="22"/>
          <w:szCs w:val="22"/>
        </w:rPr>
        <w:t>/2025</w:t>
      </w:r>
    </w:p>
    <w:p w14:paraId="765D6D40" w14:textId="617A1570" w:rsidR="0046060E" w:rsidRPr="00D86F73" w:rsidRDefault="0046060E" w:rsidP="00F3538E">
      <w:pPr>
        <w:shd w:val="clear" w:color="auto" w:fill="BFBFBF"/>
        <w:tabs>
          <w:tab w:val="center" w:pos="4252"/>
        </w:tabs>
        <w:jc w:val="center"/>
        <w:rPr>
          <w:rFonts w:ascii="Arial" w:hAnsi="Arial" w:cs="Arial"/>
          <w:b/>
          <w:sz w:val="22"/>
          <w:szCs w:val="22"/>
        </w:rPr>
      </w:pPr>
      <w:r w:rsidRPr="00D86F73">
        <w:rPr>
          <w:rFonts w:ascii="Arial" w:hAnsi="Arial" w:cs="Arial"/>
          <w:b/>
          <w:sz w:val="22"/>
          <w:szCs w:val="22"/>
        </w:rPr>
        <w:t xml:space="preserve">MODALIDADE PREGÃO ELETRÔNICO N° </w:t>
      </w:r>
      <w:r w:rsidR="00BB04A6" w:rsidRPr="00D86F73">
        <w:rPr>
          <w:rFonts w:ascii="Arial" w:hAnsi="Arial" w:cs="Arial"/>
          <w:b/>
          <w:sz w:val="22"/>
          <w:szCs w:val="22"/>
        </w:rPr>
        <w:t>006</w:t>
      </w:r>
      <w:r w:rsidRPr="00D86F73">
        <w:rPr>
          <w:rFonts w:ascii="Arial" w:hAnsi="Arial" w:cs="Arial"/>
          <w:b/>
          <w:sz w:val="22"/>
          <w:szCs w:val="22"/>
        </w:rPr>
        <w:t>/2025</w:t>
      </w:r>
    </w:p>
    <w:p w14:paraId="793533F9" w14:textId="77777777" w:rsidR="0046060E" w:rsidRPr="00D86F73" w:rsidRDefault="0046060E" w:rsidP="00F3538E">
      <w:pPr>
        <w:shd w:val="clear" w:color="auto" w:fill="BFBFBF"/>
        <w:jc w:val="center"/>
        <w:rPr>
          <w:rFonts w:ascii="Arial" w:hAnsi="Arial" w:cs="Arial"/>
          <w:b/>
          <w:sz w:val="22"/>
          <w:szCs w:val="22"/>
        </w:rPr>
      </w:pPr>
      <w:r w:rsidRPr="00D86F73">
        <w:rPr>
          <w:rFonts w:ascii="Arial" w:hAnsi="Arial" w:cs="Arial"/>
          <w:b/>
          <w:sz w:val="22"/>
          <w:szCs w:val="22"/>
        </w:rPr>
        <w:t>TIPO: MENOR PREÇO</w:t>
      </w:r>
    </w:p>
    <w:p w14:paraId="0538169E" w14:textId="0EE9D138" w:rsidR="0046060E" w:rsidRPr="00D86F73" w:rsidRDefault="0046060E" w:rsidP="00AD6FCE">
      <w:pPr>
        <w:shd w:val="clear" w:color="auto" w:fill="BFBFBF"/>
        <w:jc w:val="center"/>
        <w:rPr>
          <w:rFonts w:ascii="Arial" w:hAnsi="Arial" w:cs="Arial"/>
          <w:b/>
          <w:bCs/>
          <w:sz w:val="22"/>
          <w:szCs w:val="22"/>
        </w:rPr>
      </w:pPr>
      <w:r w:rsidRPr="00D86F73">
        <w:rPr>
          <w:rFonts w:ascii="Arial" w:hAnsi="Arial" w:cs="Arial"/>
          <w:b/>
          <w:bCs/>
          <w:sz w:val="22"/>
          <w:szCs w:val="22"/>
        </w:rPr>
        <w:t>TERMO DE REFERÊNCIA</w:t>
      </w:r>
    </w:p>
    <w:p w14:paraId="49FD9CC3" w14:textId="36D0D6B9" w:rsidR="0046060E" w:rsidRPr="00D86F73" w:rsidRDefault="0046060E" w:rsidP="00F3538E">
      <w:pPr>
        <w:pStyle w:val="PargrafodaLista"/>
        <w:numPr>
          <w:ilvl w:val="0"/>
          <w:numId w:val="39"/>
        </w:numPr>
        <w:tabs>
          <w:tab w:val="left" w:pos="0"/>
          <w:tab w:val="left" w:pos="851"/>
        </w:tabs>
        <w:ind w:left="0" w:hanging="284"/>
        <w:jc w:val="both"/>
        <w:rPr>
          <w:rFonts w:ascii="Arial" w:hAnsi="Arial" w:cs="Arial"/>
          <w:b/>
          <w:sz w:val="22"/>
          <w:szCs w:val="22"/>
        </w:rPr>
      </w:pPr>
      <w:r w:rsidRPr="00D86F73">
        <w:rPr>
          <w:rFonts w:ascii="Arial" w:hAnsi="Arial" w:cs="Arial"/>
          <w:b/>
          <w:sz w:val="22"/>
          <w:szCs w:val="22"/>
        </w:rPr>
        <w:t>DO OBJETO</w:t>
      </w:r>
      <w:r w:rsidRPr="00D86F73">
        <w:rPr>
          <w:rFonts w:ascii="Arial" w:hAnsi="Arial" w:cs="Arial"/>
          <w:b/>
          <w:sz w:val="22"/>
          <w:szCs w:val="22"/>
        </w:rPr>
        <w:tab/>
      </w:r>
    </w:p>
    <w:p w14:paraId="6F27D93C" w14:textId="54506AD9" w:rsidR="0046060E" w:rsidRPr="00D86F73" w:rsidRDefault="0046060E" w:rsidP="00F3538E">
      <w:pPr>
        <w:tabs>
          <w:tab w:val="left" w:pos="0"/>
        </w:tabs>
        <w:jc w:val="both"/>
        <w:rPr>
          <w:rFonts w:ascii="Arial" w:hAnsi="Arial" w:cs="Arial"/>
          <w:b/>
          <w:bCs/>
          <w:sz w:val="22"/>
          <w:szCs w:val="22"/>
        </w:rPr>
      </w:pPr>
      <w:proofErr w:type="gramStart"/>
      <w:r w:rsidRPr="00D86F73">
        <w:rPr>
          <w:rFonts w:ascii="Arial" w:hAnsi="Arial" w:cs="Arial"/>
          <w:sz w:val="22"/>
          <w:szCs w:val="22"/>
        </w:rPr>
        <w:t>1.1 Constitui</w:t>
      </w:r>
      <w:proofErr w:type="gramEnd"/>
      <w:r w:rsidRPr="00D86F73">
        <w:rPr>
          <w:rFonts w:ascii="Arial" w:hAnsi="Arial" w:cs="Arial"/>
          <w:sz w:val="22"/>
          <w:szCs w:val="22"/>
        </w:rPr>
        <w:t xml:space="preserve"> objeto da presente licitação </w:t>
      </w:r>
      <w:r w:rsidRPr="00D86F73">
        <w:rPr>
          <w:rFonts w:ascii="Arial" w:hAnsi="Arial" w:cs="Arial"/>
          <w:bCs/>
          <w:sz w:val="22"/>
          <w:szCs w:val="22"/>
        </w:rPr>
        <w:t>o</w:t>
      </w:r>
      <w:r w:rsidRPr="00D86F73">
        <w:rPr>
          <w:rFonts w:ascii="Arial" w:hAnsi="Arial" w:cs="Arial"/>
          <w:b/>
          <w:sz w:val="22"/>
          <w:szCs w:val="22"/>
        </w:rPr>
        <w:t xml:space="preserve"> </w:t>
      </w:r>
      <w:bookmarkStart w:id="3" w:name="_Hlk191282283"/>
      <w:r w:rsidRPr="00D86F73">
        <w:rPr>
          <w:rFonts w:ascii="Arial" w:hAnsi="Arial" w:cs="Arial"/>
          <w:b/>
          <w:bCs/>
          <w:sz w:val="22"/>
          <w:szCs w:val="22"/>
        </w:rPr>
        <w:t>REGISTRO DE PREÇOS PARA FUTURA E EVENTUAL AQUISIÇÃO DE GÁS LIQUEFEITO DE PETRÓLEO-GLP, EM ATENDIMENTO AS NECESSIDADES DAS SECRETARIAS MUNICIPAIS DE VIRGINÓPOLIS/MG</w:t>
      </w:r>
      <w:bookmarkEnd w:id="3"/>
      <w:r w:rsidRPr="00D86F73">
        <w:rPr>
          <w:rFonts w:ascii="Arial" w:hAnsi="Arial" w:cs="Arial"/>
          <w:b/>
          <w:bCs/>
          <w:sz w:val="22"/>
          <w:szCs w:val="22"/>
        </w:rPr>
        <w:t>.</w:t>
      </w:r>
    </w:p>
    <w:p w14:paraId="4DBB1EA4" w14:textId="5BDFE057" w:rsidR="0046060E" w:rsidRPr="00D86F73" w:rsidRDefault="0046060E" w:rsidP="00F3538E">
      <w:pPr>
        <w:pStyle w:val="PargrafodaLista"/>
        <w:numPr>
          <w:ilvl w:val="0"/>
          <w:numId w:val="39"/>
        </w:numPr>
        <w:tabs>
          <w:tab w:val="left" w:pos="0"/>
        </w:tabs>
        <w:ind w:left="0" w:hanging="284"/>
        <w:jc w:val="both"/>
        <w:rPr>
          <w:rFonts w:ascii="Arial" w:hAnsi="Arial" w:cs="Arial"/>
          <w:b/>
          <w:sz w:val="22"/>
          <w:szCs w:val="22"/>
        </w:rPr>
      </w:pPr>
      <w:r w:rsidRPr="00D86F73">
        <w:rPr>
          <w:rFonts w:ascii="Arial" w:hAnsi="Arial" w:cs="Arial"/>
          <w:b/>
          <w:sz w:val="22"/>
          <w:szCs w:val="22"/>
        </w:rPr>
        <w:t xml:space="preserve"> DA JUSTIFICATIVA</w:t>
      </w:r>
    </w:p>
    <w:p w14:paraId="16051543" w14:textId="2887BAF5" w:rsidR="0046060E" w:rsidRPr="00D86F73" w:rsidRDefault="0046060E" w:rsidP="00AD6FCE">
      <w:pPr>
        <w:pStyle w:val="PargrafodaLista1"/>
        <w:tabs>
          <w:tab w:val="left" w:pos="0"/>
        </w:tabs>
        <w:spacing w:after="0" w:line="240" w:lineRule="auto"/>
        <w:ind w:left="0"/>
        <w:jc w:val="both"/>
        <w:rPr>
          <w:rFonts w:ascii="Arial" w:hAnsi="Arial" w:cs="Arial"/>
        </w:rPr>
      </w:pPr>
      <w:r w:rsidRPr="00D86F73">
        <w:rPr>
          <w:rFonts w:ascii="Arial" w:hAnsi="Arial" w:cs="Arial"/>
        </w:rPr>
        <w:t>A aquisição de gás liquefeito de petróleo (GLP) é fundamental para atender às necessidades operacionais das secretarias municipais de Virginópolis/MG, considerando seu uso essencial em diversas atividades cotidianas, como o preparo de refeições em cozinhas institucionais, aquecimento de água e realização de atividades administrativas e de serviços que demandem o uso do combustível.</w:t>
      </w:r>
    </w:p>
    <w:p w14:paraId="06BC37F5" w14:textId="19DBE28A" w:rsidR="0046060E" w:rsidRPr="00D86F73" w:rsidRDefault="0046060E" w:rsidP="00AD6FCE">
      <w:pPr>
        <w:widowControl w:val="0"/>
        <w:tabs>
          <w:tab w:val="left" w:pos="567"/>
        </w:tabs>
        <w:autoSpaceDE w:val="0"/>
        <w:autoSpaceDN w:val="0"/>
        <w:adjustRightInd w:val="0"/>
        <w:ind w:hanging="284"/>
        <w:jc w:val="both"/>
        <w:rPr>
          <w:rFonts w:ascii="Arial" w:hAnsi="Arial" w:cs="Arial"/>
          <w:b/>
          <w:bCs/>
          <w:sz w:val="22"/>
          <w:szCs w:val="22"/>
        </w:rPr>
      </w:pPr>
      <w:r w:rsidRPr="00D86F73">
        <w:rPr>
          <w:rFonts w:ascii="Arial" w:hAnsi="Arial" w:cs="Arial"/>
          <w:b/>
          <w:sz w:val="22"/>
          <w:szCs w:val="22"/>
        </w:rPr>
        <w:t>3.</w:t>
      </w:r>
      <w:r w:rsidRPr="00D86F73">
        <w:rPr>
          <w:rFonts w:ascii="Arial" w:hAnsi="Arial" w:cs="Arial"/>
          <w:sz w:val="22"/>
          <w:szCs w:val="22"/>
        </w:rPr>
        <w:t xml:space="preserve">  </w:t>
      </w:r>
      <w:r w:rsidRPr="00D86F73">
        <w:rPr>
          <w:rFonts w:ascii="Arial" w:hAnsi="Arial" w:cs="Arial"/>
          <w:b/>
          <w:sz w:val="22"/>
          <w:szCs w:val="22"/>
        </w:rPr>
        <w:t xml:space="preserve">DO ORÇAMENTO SIGILOSO </w:t>
      </w:r>
    </w:p>
    <w:p w14:paraId="18AF972E" w14:textId="10FB3437" w:rsidR="0046060E" w:rsidRPr="00D86F73" w:rsidRDefault="0046060E" w:rsidP="00F3538E">
      <w:pPr>
        <w:widowControl w:val="0"/>
        <w:tabs>
          <w:tab w:val="left" w:pos="0"/>
        </w:tabs>
        <w:autoSpaceDE w:val="0"/>
        <w:autoSpaceDN w:val="0"/>
        <w:adjustRightInd w:val="0"/>
        <w:jc w:val="both"/>
        <w:rPr>
          <w:rFonts w:ascii="Arial" w:hAnsi="Arial" w:cs="Arial"/>
          <w:sz w:val="22"/>
          <w:szCs w:val="22"/>
        </w:rPr>
      </w:pPr>
      <w:r w:rsidRPr="00D86F73">
        <w:rPr>
          <w:rFonts w:ascii="Arial" w:hAnsi="Arial" w:cs="Arial"/>
          <w:sz w:val="22"/>
          <w:szCs w:val="22"/>
        </w:rPr>
        <w:t>3.2 O valor estimado dessa contratação é SIGILOSO</w:t>
      </w:r>
      <w:r w:rsidRPr="00D86F73">
        <w:rPr>
          <w:rStyle w:val="TextodenotaderodapChar"/>
          <w:rFonts w:ascii="Arial" w:hAnsi="Arial" w:cs="Arial"/>
          <w:sz w:val="22"/>
          <w:szCs w:val="22"/>
        </w:rPr>
        <w:footnoteReference w:id="1"/>
      </w:r>
      <w:r w:rsidRPr="00D86F73">
        <w:rPr>
          <w:rFonts w:ascii="Arial" w:hAnsi="Arial" w:cs="Arial"/>
          <w:sz w:val="22"/>
          <w:szCs w:val="22"/>
        </w:rPr>
        <w:t xml:space="preserve"> nos termos do art. 24 da Lei n° 14.133/21. </w:t>
      </w:r>
    </w:p>
    <w:p w14:paraId="23476C72" w14:textId="77777777" w:rsidR="0046060E" w:rsidRPr="00D86F73" w:rsidRDefault="0046060E" w:rsidP="00F3538E">
      <w:pPr>
        <w:tabs>
          <w:tab w:val="left" w:pos="0"/>
        </w:tabs>
        <w:jc w:val="both"/>
        <w:rPr>
          <w:rFonts w:ascii="Arial" w:hAnsi="Arial" w:cs="Arial"/>
          <w:color w:val="000000"/>
          <w:sz w:val="22"/>
          <w:szCs w:val="22"/>
        </w:rPr>
      </w:pPr>
      <w:r w:rsidRPr="00D86F73">
        <w:rPr>
          <w:rFonts w:ascii="Arial" w:hAnsi="Arial" w:cs="Arial"/>
          <w:color w:val="000000"/>
          <w:sz w:val="22"/>
          <w:szCs w:val="22"/>
        </w:rPr>
        <w:t>Art. 24. Desde que justificado, o orçamento estimado da contratação poderá ter caráter sigiloso, sem prejuízo da divulgação do detalhamento dos quantitativos e das demais informações necessárias para a elaboração das propostas, e, nesse caso:</w:t>
      </w:r>
    </w:p>
    <w:p w14:paraId="65073366" w14:textId="62FDDD91" w:rsidR="0046060E" w:rsidRPr="00D86F73" w:rsidRDefault="0046060E" w:rsidP="00AD6FCE">
      <w:pPr>
        <w:tabs>
          <w:tab w:val="left" w:pos="0"/>
        </w:tabs>
        <w:jc w:val="both"/>
        <w:rPr>
          <w:rFonts w:ascii="Arial" w:hAnsi="Arial" w:cs="Arial"/>
          <w:color w:val="000000"/>
          <w:sz w:val="22"/>
          <w:szCs w:val="22"/>
        </w:rPr>
      </w:pPr>
      <w:bookmarkStart w:id="5" w:name="art24i"/>
      <w:bookmarkEnd w:id="5"/>
      <w:r w:rsidRPr="00D86F73">
        <w:rPr>
          <w:rFonts w:ascii="Arial" w:hAnsi="Arial" w:cs="Arial"/>
          <w:color w:val="000000"/>
          <w:sz w:val="22"/>
          <w:szCs w:val="22"/>
        </w:rPr>
        <w:t xml:space="preserve">I - </w:t>
      </w:r>
      <w:proofErr w:type="gramStart"/>
      <w:r w:rsidRPr="00D86F73">
        <w:rPr>
          <w:rFonts w:ascii="Arial" w:hAnsi="Arial" w:cs="Arial"/>
          <w:color w:val="000000"/>
          <w:sz w:val="22"/>
          <w:szCs w:val="22"/>
        </w:rPr>
        <w:t>o</w:t>
      </w:r>
      <w:proofErr w:type="gramEnd"/>
      <w:r w:rsidRPr="00D86F73">
        <w:rPr>
          <w:rFonts w:ascii="Arial" w:hAnsi="Arial" w:cs="Arial"/>
          <w:color w:val="000000"/>
          <w:sz w:val="22"/>
          <w:szCs w:val="22"/>
        </w:rPr>
        <w:t xml:space="preserve"> sigilo não prevalecerá para os órgãos de controle interno e externo;</w:t>
      </w:r>
    </w:p>
    <w:p w14:paraId="5675F1AD" w14:textId="3CA25797" w:rsidR="0046060E" w:rsidRPr="00D86F73" w:rsidRDefault="0046060E" w:rsidP="00AD6FCE">
      <w:pPr>
        <w:widowControl w:val="0"/>
        <w:tabs>
          <w:tab w:val="left" w:pos="0"/>
        </w:tabs>
        <w:autoSpaceDE w:val="0"/>
        <w:autoSpaceDN w:val="0"/>
        <w:adjustRightInd w:val="0"/>
        <w:jc w:val="both"/>
        <w:rPr>
          <w:rFonts w:ascii="Arial" w:hAnsi="Arial" w:cs="Arial"/>
          <w:sz w:val="22"/>
          <w:szCs w:val="22"/>
        </w:rPr>
      </w:pPr>
      <w:proofErr w:type="gramStart"/>
      <w:r w:rsidRPr="00D86F73">
        <w:rPr>
          <w:rFonts w:ascii="Arial" w:hAnsi="Arial" w:cs="Arial"/>
          <w:sz w:val="22"/>
          <w:szCs w:val="22"/>
        </w:rPr>
        <w:t>3.2.1 Justifica-se</w:t>
      </w:r>
      <w:proofErr w:type="gramEnd"/>
      <w:r w:rsidRPr="00D86F73">
        <w:rPr>
          <w:rFonts w:ascii="Arial" w:hAnsi="Arial" w:cs="Arial"/>
          <w:sz w:val="22"/>
          <w:szCs w:val="22"/>
        </w:rPr>
        <w:t xml:space="preserve"> a manutenção do caráter sigiloso até a abertura das propostas mais vantajosas. O detalhamento dos quantitativos e das demais informações necessárias para elaboração das propostas são de conhecimento público. </w:t>
      </w:r>
    </w:p>
    <w:p w14:paraId="7E08BA07" w14:textId="35F7DEC9" w:rsidR="0046060E" w:rsidRPr="00D86F73" w:rsidRDefault="0046060E" w:rsidP="00AD6FCE">
      <w:pPr>
        <w:widowControl w:val="0"/>
        <w:tabs>
          <w:tab w:val="left" w:pos="0"/>
        </w:tabs>
        <w:autoSpaceDE w:val="0"/>
        <w:autoSpaceDN w:val="0"/>
        <w:adjustRightInd w:val="0"/>
        <w:jc w:val="both"/>
        <w:rPr>
          <w:rFonts w:ascii="Arial" w:hAnsi="Arial" w:cs="Arial"/>
          <w:b/>
          <w:sz w:val="22"/>
          <w:szCs w:val="22"/>
        </w:rPr>
      </w:pPr>
      <w:r w:rsidRPr="00D86F73">
        <w:rPr>
          <w:rFonts w:ascii="Arial" w:hAnsi="Arial" w:cs="Arial"/>
          <w:b/>
          <w:bCs/>
          <w:sz w:val="22"/>
          <w:szCs w:val="22"/>
        </w:rPr>
        <w:t>4. DAS ESPECIFICAÇÕES E QUANTIDADES</w:t>
      </w:r>
    </w:p>
    <w:tbl>
      <w:tblPr>
        <w:tblW w:w="8580" w:type="dxa"/>
        <w:tblInd w:w="-5" w:type="dxa"/>
        <w:tblCellMar>
          <w:left w:w="70" w:type="dxa"/>
          <w:right w:w="70" w:type="dxa"/>
        </w:tblCellMar>
        <w:tblLook w:val="04A0" w:firstRow="1" w:lastRow="0" w:firstColumn="1" w:lastColumn="0" w:noHBand="0" w:noVBand="1"/>
      </w:tblPr>
      <w:tblGrid>
        <w:gridCol w:w="898"/>
        <w:gridCol w:w="893"/>
        <w:gridCol w:w="974"/>
        <w:gridCol w:w="5815"/>
      </w:tblGrid>
      <w:tr w:rsidR="0046060E" w:rsidRPr="00D86F73" w14:paraId="073B9325" w14:textId="77777777" w:rsidTr="00AE5946">
        <w:trPr>
          <w:trHeight w:val="296"/>
        </w:trPr>
        <w:tc>
          <w:tcPr>
            <w:tcW w:w="89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FD5A544" w14:textId="77777777" w:rsidR="0046060E" w:rsidRPr="00D86F73" w:rsidRDefault="0046060E" w:rsidP="00F3538E">
            <w:pPr>
              <w:jc w:val="center"/>
              <w:rPr>
                <w:rFonts w:ascii="Arial" w:hAnsi="Arial" w:cs="Arial"/>
                <w:b/>
                <w:bCs/>
                <w:sz w:val="22"/>
                <w:szCs w:val="22"/>
              </w:rPr>
            </w:pPr>
            <w:r w:rsidRPr="00D86F73">
              <w:rPr>
                <w:rFonts w:ascii="Arial" w:hAnsi="Arial" w:cs="Arial"/>
                <w:b/>
                <w:bCs/>
                <w:sz w:val="22"/>
                <w:szCs w:val="22"/>
              </w:rPr>
              <w:t>ITEM</w:t>
            </w:r>
          </w:p>
        </w:tc>
        <w:tc>
          <w:tcPr>
            <w:tcW w:w="893" w:type="dxa"/>
            <w:tcBorders>
              <w:top w:val="single" w:sz="4" w:space="0" w:color="auto"/>
              <w:left w:val="nil"/>
              <w:bottom w:val="single" w:sz="4" w:space="0" w:color="auto"/>
              <w:right w:val="single" w:sz="4" w:space="0" w:color="auto"/>
            </w:tcBorders>
            <w:shd w:val="clear" w:color="auto" w:fill="D9D9D9"/>
            <w:noWrap/>
            <w:vAlign w:val="center"/>
            <w:hideMark/>
          </w:tcPr>
          <w:p w14:paraId="3231EBF5" w14:textId="77777777" w:rsidR="0046060E" w:rsidRPr="00D86F73" w:rsidRDefault="0046060E" w:rsidP="00F3538E">
            <w:pPr>
              <w:jc w:val="center"/>
              <w:rPr>
                <w:rFonts w:ascii="Arial" w:hAnsi="Arial" w:cs="Arial"/>
                <w:b/>
                <w:bCs/>
                <w:sz w:val="22"/>
                <w:szCs w:val="22"/>
              </w:rPr>
            </w:pPr>
            <w:r w:rsidRPr="00D86F73">
              <w:rPr>
                <w:rFonts w:ascii="Arial" w:hAnsi="Arial" w:cs="Arial"/>
                <w:b/>
                <w:bCs/>
                <w:sz w:val="22"/>
                <w:szCs w:val="22"/>
              </w:rPr>
              <w:t>QTD.</w:t>
            </w:r>
          </w:p>
        </w:tc>
        <w:tc>
          <w:tcPr>
            <w:tcW w:w="974" w:type="dxa"/>
            <w:tcBorders>
              <w:top w:val="single" w:sz="4" w:space="0" w:color="auto"/>
              <w:left w:val="nil"/>
              <w:bottom w:val="single" w:sz="4" w:space="0" w:color="auto"/>
              <w:right w:val="single" w:sz="4" w:space="0" w:color="auto"/>
            </w:tcBorders>
            <w:shd w:val="clear" w:color="auto" w:fill="D9D9D9"/>
            <w:noWrap/>
            <w:vAlign w:val="center"/>
            <w:hideMark/>
          </w:tcPr>
          <w:p w14:paraId="4035F011" w14:textId="77777777" w:rsidR="0046060E" w:rsidRPr="00D86F73" w:rsidRDefault="0046060E" w:rsidP="00F3538E">
            <w:pPr>
              <w:jc w:val="center"/>
              <w:rPr>
                <w:rFonts w:ascii="Arial" w:hAnsi="Arial" w:cs="Arial"/>
                <w:b/>
                <w:bCs/>
                <w:sz w:val="22"/>
                <w:szCs w:val="22"/>
              </w:rPr>
            </w:pPr>
            <w:r w:rsidRPr="00D86F73">
              <w:rPr>
                <w:rFonts w:ascii="Arial" w:hAnsi="Arial" w:cs="Arial"/>
                <w:b/>
                <w:bCs/>
                <w:sz w:val="22"/>
                <w:szCs w:val="22"/>
              </w:rPr>
              <w:t>UNID.</w:t>
            </w:r>
          </w:p>
        </w:tc>
        <w:tc>
          <w:tcPr>
            <w:tcW w:w="5815" w:type="dxa"/>
            <w:tcBorders>
              <w:top w:val="single" w:sz="4" w:space="0" w:color="auto"/>
              <w:left w:val="nil"/>
              <w:bottom w:val="single" w:sz="4" w:space="0" w:color="auto"/>
              <w:right w:val="single" w:sz="4" w:space="0" w:color="auto"/>
            </w:tcBorders>
            <w:shd w:val="clear" w:color="auto" w:fill="D9D9D9"/>
            <w:vAlign w:val="center"/>
            <w:hideMark/>
          </w:tcPr>
          <w:p w14:paraId="7047A2C0" w14:textId="77777777" w:rsidR="0046060E" w:rsidRPr="00D86F73" w:rsidRDefault="0046060E" w:rsidP="00F3538E">
            <w:pPr>
              <w:jc w:val="both"/>
              <w:rPr>
                <w:rFonts w:ascii="Arial" w:hAnsi="Arial" w:cs="Arial"/>
                <w:b/>
                <w:bCs/>
                <w:sz w:val="22"/>
                <w:szCs w:val="22"/>
              </w:rPr>
            </w:pPr>
            <w:r w:rsidRPr="00D86F73">
              <w:rPr>
                <w:rFonts w:ascii="Arial" w:hAnsi="Arial" w:cs="Arial"/>
                <w:b/>
                <w:bCs/>
                <w:sz w:val="22"/>
                <w:szCs w:val="22"/>
              </w:rPr>
              <w:t>DESCRIÇÃO DO PRODUTO</w:t>
            </w:r>
          </w:p>
        </w:tc>
      </w:tr>
      <w:tr w:rsidR="0046060E" w:rsidRPr="00D86F73" w14:paraId="13C9F68E" w14:textId="77777777" w:rsidTr="00AE5946">
        <w:trPr>
          <w:trHeight w:val="296"/>
        </w:trPr>
        <w:tc>
          <w:tcPr>
            <w:tcW w:w="898" w:type="dxa"/>
            <w:tcBorders>
              <w:top w:val="nil"/>
              <w:left w:val="single" w:sz="4" w:space="0" w:color="auto"/>
              <w:bottom w:val="single" w:sz="4" w:space="0" w:color="auto"/>
              <w:right w:val="single" w:sz="4" w:space="0" w:color="auto"/>
            </w:tcBorders>
            <w:shd w:val="clear" w:color="000000" w:fill="FFFFFF"/>
            <w:noWrap/>
            <w:vAlign w:val="center"/>
            <w:hideMark/>
          </w:tcPr>
          <w:p w14:paraId="13889B6E" w14:textId="77777777" w:rsidR="0046060E" w:rsidRPr="00D86F73" w:rsidRDefault="0046060E" w:rsidP="00F3538E">
            <w:pPr>
              <w:jc w:val="center"/>
              <w:rPr>
                <w:rFonts w:ascii="Arial" w:hAnsi="Arial" w:cs="Arial"/>
                <w:b/>
                <w:bCs/>
                <w:sz w:val="22"/>
                <w:szCs w:val="22"/>
              </w:rPr>
            </w:pPr>
            <w:r w:rsidRPr="00D86F73">
              <w:rPr>
                <w:rFonts w:ascii="Arial" w:hAnsi="Arial" w:cs="Arial"/>
                <w:b/>
                <w:bCs/>
                <w:sz w:val="22"/>
                <w:szCs w:val="22"/>
              </w:rPr>
              <w:t>1</w:t>
            </w:r>
          </w:p>
        </w:tc>
        <w:tc>
          <w:tcPr>
            <w:tcW w:w="893" w:type="dxa"/>
            <w:tcBorders>
              <w:top w:val="nil"/>
              <w:left w:val="nil"/>
              <w:bottom w:val="single" w:sz="4" w:space="0" w:color="auto"/>
              <w:right w:val="single" w:sz="4" w:space="0" w:color="auto"/>
            </w:tcBorders>
            <w:shd w:val="clear" w:color="000000" w:fill="FFFFFF"/>
            <w:vAlign w:val="center"/>
            <w:hideMark/>
          </w:tcPr>
          <w:p w14:paraId="7ABF8C25" w14:textId="77777777" w:rsidR="0046060E" w:rsidRPr="00D86F73" w:rsidRDefault="0046060E" w:rsidP="00F3538E">
            <w:pPr>
              <w:jc w:val="center"/>
              <w:rPr>
                <w:rFonts w:ascii="Arial" w:hAnsi="Arial" w:cs="Arial"/>
                <w:sz w:val="22"/>
                <w:szCs w:val="22"/>
              </w:rPr>
            </w:pPr>
            <w:r w:rsidRPr="00D86F73">
              <w:rPr>
                <w:rFonts w:ascii="Arial" w:hAnsi="Arial" w:cs="Arial"/>
                <w:sz w:val="22"/>
                <w:szCs w:val="22"/>
              </w:rPr>
              <w:t>800</w:t>
            </w:r>
          </w:p>
        </w:tc>
        <w:tc>
          <w:tcPr>
            <w:tcW w:w="974" w:type="dxa"/>
            <w:tcBorders>
              <w:top w:val="nil"/>
              <w:left w:val="nil"/>
              <w:bottom w:val="single" w:sz="4" w:space="0" w:color="auto"/>
              <w:right w:val="single" w:sz="4" w:space="0" w:color="auto"/>
            </w:tcBorders>
            <w:shd w:val="clear" w:color="000000" w:fill="FFFFFF"/>
            <w:vAlign w:val="center"/>
            <w:hideMark/>
          </w:tcPr>
          <w:p w14:paraId="217068B2" w14:textId="77777777" w:rsidR="0046060E" w:rsidRPr="00D86F73" w:rsidRDefault="0046060E" w:rsidP="00F3538E">
            <w:pPr>
              <w:jc w:val="center"/>
              <w:rPr>
                <w:rFonts w:ascii="Arial" w:hAnsi="Arial" w:cs="Arial"/>
                <w:sz w:val="22"/>
                <w:szCs w:val="22"/>
              </w:rPr>
            </w:pPr>
            <w:r w:rsidRPr="00D86F73">
              <w:rPr>
                <w:rFonts w:ascii="Arial" w:hAnsi="Arial" w:cs="Arial"/>
                <w:sz w:val="22"/>
                <w:szCs w:val="22"/>
              </w:rPr>
              <w:t>Unid.</w:t>
            </w:r>
          </w:p>
        </w:tc>
        <w:tc>
          <w:tcPr>
            <w:tcW w:w="5815" w:type="dxa"/>
            <w:tcBorders>
              <w:top w:val="nil"/>
              <w:left w:val="nil"/>
              <w:bottom w:val="single" w:sz="4" w:space="0" w:color="auto"/>
              <w:right w:val="single" w:sz="4" w:space="0" w:color="auto"/>
            </w:tcBorders>
            <w:shd w:val="clear" w:color="000000" w:fill="FFFFFF"/>
            <w:vAlign w:val="center"/>
            <w:hideMark/>
          </w:tcPr>
          <w:p w14:paraId="706D34E0" w14:textId="77777777" w:rsidR="0046060E" w:rsidRPr="00D86F73" w:rsidRDefault="0046060E" w:rsidP="00F3538E">
            <w:pPr>
              <w:jc w:val="both"/>
              <w:rPr>
                <w:rFonts w:ascii="Arial" w:hAnsi="Arial" w:cs="Arial"/>
                <w:sz w:val="22"/>
                <w:szCs w:val="22"/>
              </w:rPr>
            </w:pPr>
            <w:r w:rsidRPr="00D86F73">
              <w:rPr>
                <w:rFonts w:ascii="Arial" w:hAnsi="Arial" w:cs="Arial"/>
                <w:sz w:val="22"/>
                <w:szCs w:val="22"/>
              </w:rPr>
              <w:t>GÁS LIQUEFEITO DE PETRÓLEO BOTIJAS 13KG – Especificação:</w:t>
            </w:r>
          </w:p>
          <w:p w14:paraId="289268C4" w14:textId="77777777" w:rsidR="0046060E" w:rsidRPr="00D86F73" w:rsidRDefault="0046060E" w:rsidP="00F3538E">
            <w:pPr>
              <w:jc w:val="both"/>
              <w:rPr>
                <w:rFonts w:ascii="Arial" w:hAnsi="Arial" w:cs="Arial"/>
                <w:sz w:val="22"/>
                <w:szCs w:val="22"/>
              </w:rPr>
            </w:pPr>
            <w:r w:rsidRPr="00D86F73">
              <w:rPr>
                <w:rFonts w:ascii="Arial" w:hAnsi="Arial" w:cs="Arial"/>
                <w:sz w:val="22"/>
                <w:szCs w:val="22"/>
              </w:rPr>
              <w:t>Recarga de gás liquefeito GLP de 13kg, composição básica de propano e butano, inflamável (gás de cozinha), com lacre acondicionado em botija de acordo com as normas vigentes da agência nacional do petróleo, gás natural e biocombustível (ANP).</w:t>
            </w:r>
          </w:p>
        </w:tc>
      </w:tr>
      <w:tr w:rsidR="0046060E" w:rsidRPr="00D86F73" w14:paraId="70B06949" w14:textId="77777777" w:rsidTr="00AE5946">
        <w:trPr>
          <w:trHeight w:val="296"/>
        </w:trPr>
        <w:tc>
          <w:tcPr>
            <w:tcW w:w="898" w:type="dxa"/>
            <w:tcBorders>
              <w:top w:val="nil"/>
              <w:left w:val="single" w:sz="4" w:space="0" w:color="auto"/>
              <w:bottom w:val="single" w:sz="4" w:space="0" w:color="auto"/>
              <w:right w:val="single" w:sz="4" w:space="0" w:color="auto"/>
            </w:tcBorders>
            <w:shd w:val="clear" w:color="000000" w:fill="FFFFFF"/>
            <w:noWrap/>
            <w:vAlign w:val="center"/>
            <w:hideMark/>
          </w:tcPr>
          <w:p w14:paraId="460466C6" w14:textId="77777777" w:rsidR="0046060E" w:rsidRPr="00D86F73" w:rsidRDefault="0046060E" w:rsidP="00F3538E">
            <w:pPr>
              <w:jc w:val="center"/>
              <w:rPr>
                <w:rFonts w:ascii="Arial" w:hAnsi="Arial" w:cs="Arial"/>
                <w:b/>
                <w:bCs/>
                <w:sz w:val="22"/>
                <w:szCs w:val="22"/>
              </w:rPr>
            </w:pPr>
            <w:r w:rsidRPr="00D86F73">
              <w:rPr>
                <w:rFonts w:ascii="Arial" w:hAnsi="Arial" w:cs="Arial"/>
                <w:b/>
                <w:bCs/>
                <w:sz w:val="22"/>
                <w:szCs w:val="22"/>
              </w:rPr>
              <w:t>2</w:t>
            </w:r>
          </w:p>
        </w:tc>
        <w:tc>
          <w:tcPr>
            <w:tcW w:w="893" w:type="dxa"/>
            <w:tcBorders>
              <w:top w:val="nil"/>
              <w:left w:val="nil"/>
              <w:bottom w:val="single" w:sz="4" w:space="0" w:color="auto"/>
              <w:right w:val="single" w:sz="4" w:space="0" w:color="auto"/>
            </w:tcBorders>
            <w:shd w:val="clear" w:color="000000" w:fill="FFFFFF"/>
            <w:noWrap/>
            <w:vAlign w:val="center"/>
            <w:hideMark/>
          </w:tcPr>
          <w:p w14:paraId="31E794D2" w14:textId="77777777" w:rsidR="0046060E" w:rsidRPr="00D86F73" w:rsidRDefault="0046060E" w:rsidP="00F3538E">
            <w:pPr>
              <w:jc w:val="center"/>
              <w:rPr>
                <w:rFonts w:ascii="Arial" w:hAnsi="Arial" w:cs="Arial"/>
                <w:sz w:val="22"/>
                <w:szCs w:val="22"/>
              </w:rPr>
            </w:pPr>
            <w:r w:rsidRPr="00D86F73">
              <w:rPr>
                <w:rFonts w:ascii="Arial" w:hAnsi="Arial" w:cs="Arial"/>
                <w:sz w:val="22"/>
                <w:szCs w:val="22"/>
              </w:rPr>
              <w:t>50</w:t>
            </w:r>
          </w:p>
        </w:tc>
        <w:tc>
          <w:tcPr>
            <w:tcW w:w="974" w:type="dxa"/>
            <w:tcBorders>
              <w:top w:val="nil"/>
              <w:left w:val="nil"/>
              <w:bottom w:val="single" w:sz="4" w:space="0" w:color="auto"/>
              <w:right w:val="single" w:sz="4" w:space="0" w:color="auto"/>
            </w:tcBorders>
            <w:shd w:val="clear" w:color="000000" w:fill="FFFFFF"/>
            <w:noWrap/>
            <w:vAlign w:val="center"/>
            <w:hideMark/>
          </w:tcPr>
          <w:p w14:paraId="1C44FC6E" w14:textId="77777777" w:rsidR="0046060E" w:rsidRPr="00D86F73" w:rsidRDefault="0046060E" w:rsidP="00F3538E">
            <w:pPr>
              <w:jc w:val="center"/>
              <w:rPr>
                <w:rFonts w:ascii="Arial" w:hAnsi="Arial" w:cs="Arial"/>
                <w:sz w:val="22"/>
                <w:szCs w:val="22"/>
              </w:rPr>
            </w:pPr>
            <w:r w:rsidRPr="00D86F73">
              <w:rPr>
                <w:rFonts w:ascii="Arial" w:hAnsi="Arial" w:cs="Arial"/>
                <w:sz w:val="22"/>
                <w:szCs w:val="22"/>
              </w:rPr>
              <w:t>Unid.</w:t>
            </w:r>
          </w:p>
        </w:tc>
        <w:tc>
          <w:tcPr>
            <w:tcW w:w="5815" w:type="dxa"/>
            <w:tcBorders>
              <w:top w:val="nil"/>
              <w:left w:val="nil"/>
              <w:bottom w:val="single" w:sz="4" w:space="0" w:color="auto"/>
              <w:right w:val="single" w:sz="4" w:space="0" w:color="auto"/>
            </w:tcBorders>
            <w:shd w:val="clear" w:color="000000" w:fill="FFFFFF"/>
            <w:vAlign w:val="center"/>
            <w:hideMark/>
          </w:tcPr>
          <w:p w14:paraId="1D94CE05" w14:textId="77777777" w:rsidR="0046060E" w:rsidRPr="00D86F73" w:rsidRDefault="0046060E" w:rsidP="00F3538E">
            <w:pPr>
              <w:jc w:val="both"/>
              <w:rPr>
                <w:rFonts w:ascii="Arial" w:hAnsi="Arial" w:cs="Arial"/>
                <w:sz w:val="22"/>
                <w:szCs w:val="22"/>
              </w:rPr>
            </w:pPr>
            <w:r w:rsidRPr="00D86F73">
              <w:rPr>
                <w:rFonts w:ascii="Arial" w:hAnsi="Arial" w:cs="Arial"/>
                <w:sz w:val="22"/>
                <w:szCs w:val="22"/>
              </w:rPr>
              <w:t xml:space="preserve">RECIPIENTE COMPLETO COM GÁS BOTIJAS 13KG – gás liquefeito GLP de 13kg, composição básica de </w:t>
            </w:r>
            <w:r w:rsidRPr="00D86F73">
              <w:rPr>
                <w:rFonts w:ascii="Arial" w:hAnsi="Arial" w:cs="Arial"/>
                <w:sz w:val="22"/>
                <w:szCs w:val="22"/>
              </w:rPr>
              <w:lastRenderedPageBreak/>
              <w:t>propano e butano, inflamável (gás de cozinha), com lacre acondicionado em botija de acordo com as normas vigentes da agência nacional do petróleo, gás natural e biocombustível (ANP).</w:t>
            </w:r>
          </w:p>
        </w:tc>
      </w:tr>
    </w:tbl>
    <w:p w14:paraId="3AC3FCB2" w14:textId="77777777" w:rsidR="0046060E" w:rsidRPr="00D86F73" w:rsidRDefault="0046060E" w:rsidP="00F3538E">
      <w:pPr>
        <w:widowControl w:val="0"/>
        <w:tabs>
          <w:tab w:val="left" w:pos="0"/>
        </w:tabs>
        <w:autoSpaceDE w:val="0"/>
        <w:autoSpaceDN w:val="0"/>
        <w:adjustRightInd w:val="0"/>
        <w:jc w:val="both"/>
        <w:rPr>
          <w:rFonts w:ascii="Arial" w:hAnsi="Arial" w:cs="Arial"/>
          <w:b/>
          <w:sz w:val="22"/>
          <w:szCs w:val="22"/>
        </w:rPr>
      </w:pPr>
    </w:p>
    <w:p w14:paraId="2FFEE885" w14:textId="622E8B86" w:rsidR="0046060E" w:rsidRPr="00D86F73" w:rsidRDefault="0046060E" w:rsidP="00AD6FCE">
      <w:pPr>
        <w:tabs>
          <w:tab w:val="left" w:pos="0"/>
        </w:tabs>
        <w:jc w:val="both"/>
        <w:rPr>
          <w:rFonts w:ascii="Arial" w:hAnsi="Arial" w:cs="Arial"/>
          <w:b/>
          <w:sz w:val="22"/>
          <w:szCs w:val="22"/>
        </w:rPr>
      </w:pPr>
      <w:r w:rsidRPr="00D86F73">
        <w:rPr>
          <w:rFonts w:ascii="Arial" w:hAnsi="Arial" w:cs="Arial"/>
          <w:b/>
          <w:sz w:val="22"/>
          <w:szCs w:val="22"/>
        </w:rPr>
        <w:t>5. DA VIGÊNCIA DO CONTRATO/ATA DE REGISTRO DE PREÇOS</w:t>
      </w:r>
    </w:p>
    <w:p w14:paraId="483ACCB1" w14:textId="59F63773" w:rsidR="0046060E" w:rsidRPr="00D86F73" w:rsidRDefault="0046060E" w:rsidP="00AD6FCE">
      <w:pPr>
        <w:tabs>
          <w:tab w:val="left" w:pos="0"/>
        </w:tabs>
        <w:autoSpaceDE w:val="0"/>
        <w:autoSpaceDN w:val="0"/>
        <w:adjustRightInd w:val="0"/>
        <w:jc w:val="both"/>
        <w:rPr>
          <w:rFonts w:ascii="Arial" w:hAnsi="Arial" w:cs="Arial"/>
          <w:sz w:val="22"/>
          <w:szCs w:val="22"/>
        </w:rPr>
      </w:pPr>
      <w:r w:rsidRPr="00D86F73">
        <w:rPr>
          <w:rFonts w:ascii="Arial" w:hAnsi="Arial" w:cs="Arial"/>
          <w:bCs/>
          <w:sz w:val="22"/>
          <w:szCs w:val="22"/>
        </w:rPr>
        <w:t xml:space="preserve">5.1. </w:t>
      </w:r>
      <w:r w:rsidRPr="00D86F73">
        <w:rPr>
          <w:rFonts w:ascii="Arial" w:hAnsi="Arial" w:cs="Arial"/>
          <w:sz w:val="22"/>
          <w:szCs w:val="22"/>
        </w:rPr>
        <w:t xml:space="preserve">O prazo de vigência da ata de registro de preços é de 12 (doze) meses, </w:t>
      </w:r>
      <w:r w:rsidRPr="00D86F73">
        <w:rPr>
          <w:rFonts w:ascii="Arial" w:hAnsi="Arial" w:cs="Arial"/>
          <w:color w:val="000000"/>
          <w:sz w:val="22"/>
          <w:szCs w:val="22"/>
        </w:rPr>
        <w:t>contados a partir da data de assinatura, prorrogado, por igual período, na forma do artigo 84 da Lei n° 14.133/2021.</w:t>
      </w:r>
      <w:r w:rsidRPr="00D86F73">
        <w:rPr>
          <w:rFonts w:ascii="Arial" w:hAnsi="Arial" w:cs="Arial"/>
          <w:b/>
          <w:sz w:val="22"/>
          <w:szCs w:val="22"/>
        </w:rPr>
        <w:t xml:space="preserve"> </w:t>
      </w:r>
    </w:p>
    <w:p w14:paraId="231006A2" w14:textId="38BB91FC" w:rsidR="0046060E" w:rsidRPr="00D86F73" w:rsidRDefault="0046060E" w:rsidP="00AD6FCE">
      <w:pPr>
        <w:tabs>
          <w:tab w:val="left" w:pos="0"/>
        </w:tabs>
        <w:jc w:val="both"/>
        <w:rPr>
          <w:rFonts w:ascii="Arial" w:hAnsi="Arial" w:cs="Arial"/>
          <w:b/>
          <w:sz w:val="22"/>
          <w:szCs w:val="22"/>
        </w:rPr>
      </w:pPr>
      <w:r w:rsidRPr="00D86F73">
        <w:rPr>
          <w:rFonts w:ascii="Arial" w:hAnsi="Arial" w:cs="Arial"/>
          <w:b/>
          <w:sz w:val="22"/>
          <w:szCs w:val="22"/>
        </w:rPr>
        <w:t xml:space="preserve">6. DOS BENS E SERVIÇOS </w:t>
      </w:r>
    </w:p>
    <w:p w14:paraId="4BDD6238" w14:textId="39F07CCA" w:rsidR="0046060E" w:rsidRPr="00D86F73" w:rsidRDefault="0046060E" w:rsidP="00AD6FCE">
      <w:pPr>
        <w:tabs>
          <w:tab w:val="left" w:pos="0"/>
        </w:tabs>
        <w:autoSpaceDE w:val="0"/>
        <w:autoSpaceDN w:val="0"/>
        <w:adjustRightInd w:val="0"/>
        <w:jc w:val="both"/>
        <w:rPr>
          <w:rFonts w:ascii="Arial" w:hAnsi="Arial" w:cs="Arial"/>
          <w:color w:val="00000A"/>
          <w:sz w:val="22"/>
          <w:szCs w:val="22"/>
          <w:u w:val="single"/>
        </w:rPr>
      </w:pPr>
      <w:r w:rsidRPr="00D86F73">
        <w:rPr>
          <w:rFonts w:ascii="Arial" w:hAnsi="Arial" w:cs="Arial"/>
          <w:sz w:val="22"/>
          <w:szCs w:val="22"/>
        </w:rPr>
        <w:t>6.1.</w:t>
      </w:r>
      <w:r w:rsidRPr="00D86F73">
        <w:rPr>
          <w:rFonts w:ascii="Arial" w:hAnsi="Arial" w:cs="Arial"/>
          <w:b/>
          <w:sz w:val="22"/>
          <w:szCs w:val="22"/>
        </w:rPr>
        <w:t xml:space="preserve"> </w:t>
      </w:r>
      <w:r w:rsidRPr="00D86F73">
        <w:rPr>
          <w:rFonts w:ascii="Arial" w:hAnsi="Arial" w:cs="Arial"/>
          <w:color w:val="00000A"/>
          <w:sz w:val="22"/>
          <w:szCs w:val="22"/>
        </w:rPr>
        <w:t>O objeto a ser contratado enquadra-se na classificação de bens e serviços comuns, nos termos do parágrafo único, inciso XIII do art. 6º, da Lei 14.1323, de 2021.</w:t>
      </w:r>
    </w:p>
    <w:p w14:paraId="3B647B24" w14:textId="7097CCAF" w:rsidR="0046060E" w:rsidRPr="00D86F73" w:rsidRDefault="0046060E" w:rsidP="00AD6FCE">
      <w:pPr>
        <w:tabs>
          <w:tab w:val="left" w:pos="0"/>
        </w:tabs>
        <w:autoSpaceDE w:val="0"/>
        <w:autoSpaceDN w:val="0"/>
        <w:adjustRightInd w:val="0"/>
        <w:rPr>
          <w:rFonts w:ascii="Arial" w:hAnsi="Arial" w:cs="Arial"/>
          <w:b/>
          <w:bCs/>
          <w:color w:val="000000"/>
          <w:sz w:val="22"/>
          <w:szCs w:val="22"/>
        </w:rPr>
      </w:pPr>
      <w:r w:rsidRPr="00D86F73">
        <w:rPr>
          <w:rFonts w:ascii="Arial" w:hAnsi="Arial" w:cs="Arial"/>
          <w:b/>
          <w:sz w:val="22"/>
          <w:szCs w:val="22"/>
        </w:rPr>
        <w:t xml:space="preserve">7. </w:t>
      </w:r>
      <w:r w:rsidRPr="00D86F73">
        <w:rPr>
          <w:rFonts w:ascii="Arial" w:hAnsi="Arial" w:cs="Arial"/>
          <w:b/>
          <w:bCs/>
          <w:color w:val="000000"/>
          <w:sz w:val="22"/>
          <w:szCs w:val="22"/>
        </w:rPr>
        <w:t>DAS OBRIGAÇÕES DA CONTRATANTE</w:t>
      </w:r>
    </w:p>
    <w:p w14:paraId="18D4E321" w14:textId="77777777" w:rsidR="0046060E" w:rsidRPr="00D86F73" w:rsidRDefault="0046060E" w:rsidP="00F3538E">
      <w:pPr>
        <w:tabs>
          <w:tab w:val="left" w:pos="0"/>
        </w:tabs>
        <w:autoSpaceDE w:val="0"/>
        <w:autoSpaceDN w:val="0"/>
        <w:adjustRightInd w:val="0"/>
        <w:jc w:val="both"/>
        <w:rPr>
          <w:rFonts w:ascii="Arial" w:hAnsi="Arial" w:cs="Arial"/>
          <w:sz w:val="22"/>
          <w:szCs w:val="22"/>
        </w:rPr>
      </w:pPr>
      <w:r w:rsidRPr="00D86F73">
        <w:rPr>
          <w:rFonts w:ascii="Arial" w:hAnsi="Arial" w:cs="Arial"/>
          <w:sz w:val="22"/>
          <w:szCs w:val="22"/>
        </w:rPr>
        <w:t>7.1. Acompanhar, fiscalizar, conferir e avaliar as obrigações da empresa contratada, bem como atestar na nota fiscal/fatura a efetiva entrega do objeto e o seu aceite;</w:t>
      </w:r>
    </w:p>
    <w:p w14:paraId="3A1A34AB" w14:textId="77777777" w:rsidR="0046060E" w:rsidRPr="00D86F73" w:rsidRDefault="0046060E" w:rsidP="00F3538E">
      <w:pPr>
        <w:tabs>
          <w:tab w:val="left" w:pos="0"/>
        </w:tabs>
        <w:autoSpaceDE w:val="0"/>
        <w:autoSpaceDN w:val="0"/>
        <w:adjustRightInd w:val="0"/>
        <w:jc w:val="both"/>
        <w:rPr>
          <w:rFonts w:ascii="Arial" w:hAnsi="Arial" w:cs="Arial"/>
          <w:sz w:val="22"/>
          <w:szCs w:val="22"/>
        </w:rPr>
      </w:pPr>
      <w:r w:rsidRPr="00D86F73">
        <w:rPr>
          <w:rFonts w:ascii="Arial" w:hAnsi="Arial" w:cs="Arial"/>
          <w:sz w:val="22"/>
          <w:szCs w:val="22"/>
        </w:rPr>
        <w:t>7.2. Efetuar o pagamento à adjudicatária nos termos do contrato/ata de registro de preços;</w:t>
      </w:r>
    </w:p>
    <w:p w14:paraId="1A634922" w14:textId="77777777" w:rsidR="0046060E" w:rsidRPr="00D86F73" w:rsidRDefault="0046060E" w:rsidP="00F3538E">
      <w:pPr>
        <w:tabs>
          <w:tab w:val="left" w:pos="0"/>
        </w:tabs>
        <w:autoSpaceDE w:val="0"/>
        <w:autoSpaceDN w:val="0"/>
        <w:adjustRightInd w:val="0"/>
        <w:jc w:val="both"/>
        <w:rPr>
          <w:rFonts w:ascii="Arial" w:hAnsi="Arial" w:cs="Arial"/>
          <w:sz w:val="22"/>
          <w:szCs w:val="22"/>
        </w:rPr>
      </w:pPr>
      <w:r w:rsidRPr="00D86F73">
        <w:rPr>
          <w:rFonts w:ascii="Arial" w:hAnsi="Arial" w:cs="Arial"/>
          <w:sz w:val="22"/>
          <w:szCs w:val="22"/>
        </w:rPr>
        <w:t>7.3. Não permitir que outrem cumpra com as obrigações a que se sujeitou a licitante vencedora;</w:t>
      </w:r>
    </w:p>
    <w:p w14:paraId="6DF95BFD" w14:textId="77777777" w:rsidR="0046060E" w:rsidRPr="00D86F73" w:rsidRDefault="0046060E" w:rsidP="00F3538E">
      <w:pPr>
        <w:tabs>
          <w:tab w:val="left" w:pos="0"/>
        </w:tabs>
        <w:autoSpaceDE w:val="0"/>
        <w:autoSpaceDN w:val="0"/>
        <w:adjustRightInd w:val="0"/>
        <w:jc w:val="both"/>
        <w:rPr>
          <w:rFonts w:ascii="Arial" w:hAnsi="Arial" w:cs="Arial"/>
          <w:sz w:val="22"/>
          <w:szCs w:val="22"/>
        </w:rPr>
      </w:pPr>
      <w:r w:rsidRPr="00D86F73">
        <w:rPr>
          <w:rFonts w:ascii="Arial" w:hAnsi="Arial" w:cs="Arial"/>
          <w:sz w:val="22"/>
          <w:szCs w:val="22"/>
        </w:rPr>
        <w:t>7.4. Prestar as informações, esclarecimentos e documentos que venham a ser solicitados pela CONTRATADA, visando ao fiel cumprimento do contrato/ata de registro de preços;</w:t>
      </w:r>
    </w:p>
    <w:p w14:paraId="124AF36C" w14:textId="77777777" w:rsidR="0046060E" w:rsidRPr="00D86F73" w:rsidRDefault="0046060E" w:rsidP="00F3538E">
      <w:pPr>
        <w:tabs>
          <w:tab w:val="left" w:pos="0"/>
        </w:tabs>
        <w:autoSpaceDE w:val="0"/>
        <w:autoSpaceDN w:val="0"/>
        <w:adjustRightInd w:val="0"/>
        <w:jc w:val="both"/>
        <w:rPr>
          <w:rFonts w:ascii="Arial" w:hAnsi="Arial" w:cs="Arial"/>
          <w:sz w:val="22"/>
          <w:szCs w:val="22"/>
        </w:rPr>
      </w:pPr>
      <w:r w:rsidRPr="00D86F73">
        <w:rPr>
          <w:rFonts w:ascii="Arial" w:hAnsi="Arial" w:cs="Arial"/>
          <w:sz w:val="22"/>
          <w:szCs w:val="22"/>
        </w:rPr>
        <w:t>7.5. Aplicar à adjudicatária as sanções regulamentares e contratuais;</w:t>
      </w:r>
    </w:p>
    <w:p w14:paraId="6069291C" w14:textId="77777777" w:rsidR="0046060E" w:rsidRPr="00D86F73" w:rsidRDefault="0046060E" w:rsidP="00F3538E">
      <w:pPr>
        <w:tabs>
          <w:tab w:val="left" w:pos="0"/>
        </w:tabs>
        <w:autoSpaceDE w:val="0"/>
        <w:autoSpaceDN w:val="0"/>
        <w:adjustRightInd w:val="0"/>
        <w:jc w:val="both"/>
        <w:rPr>
          <w:rFonts w:ascii="Arial" w:hAnsi="Arial" w:cs="Arial"/>
          <w:sz w:val="22"/>
          <w:szCs w:val="22"/>
        </w:rPr>
      </w:pPr>
      <w:r w:rsidRPr="00D86F73">
        <w:rPr>
          <w:rFonts w:ascii="Arial" w:hAnsi="Arial" w:cs="Arial"/>
          <w:sz w:val="22"/>
          <w:szCs w:val="22"/>
        </w:rPr>
        <w:t>7.6. Notificar a contratada, por escrito, sobre imperfeições, falhas ou irregularidades constatadas na execução do contrato/ata de registro de preços, para que sejam adotadas as medidas necessárias;</w:t>
      </w:r>
    </w:p>
    <w:p w14:paraId="66C85BA5" w14:textId="1B15578D" w:rsidR="0046060E" w:rsidRPr="00D86F73" w:rsidRDefault="0046060E" w:rsidP="00F3538E">
      <w:pPr>
        <w:tabs>
          <w:tab w:val="left" w:pos="0"/>
        </w:tabs>
        <w:autoSpaceDE w:val="0"/>
        <w:autoSpaceDN w:val="0"/>
        <w:adjustRightInd w:val="0"/>
        <w:jc w:val="both"/>
        <w:rPr>
          <w:rFonts w:ascii="Arial" w:hAnsi="Arial" w:cs="Arial"/>
          <w:sz w:val="22"/>
          <w:szCs w:val="22"/>
        </w:rPr>
      </w:pPr>
      <w:r w:rsidRPr="00D86F73">
        <w:rPr>
          <w:rFonts w:ascii="Arial" w:hAnsi="Arial" w:cs="Arial"/>
          <w:sz w:val="22"/>
          <w:szCs w:val="22"/>
        </w:rPr>
        <w:t>7.7. Proceder ao rigoroso controle de qualidade dos produtos recebidos, recusando os que estiverem fora das especificações desejadas e apresentadas nas propostas, sob pena de responsabilidade de quem tiver dado causa ao fato;</w:t>
      </w:r>
    </w:p>
    <w:p w14:paraId="12B0DB56" w14:textId="69C08306" w:rsidR="0046060E" w:rsidRPr="00D86F73" w:rsidRDefault="0046060E" w:rsidP="00F3538E">
      <w:pPr>
        <w:tabs>
          <w:tab w:val="left" w:pos="0"/>
        </w:tabs>
        <w:autoSpaceDE w:val="0"/>
        <w:autoSpaceDN w:val="0"/>
        <w:adjustRightInd w:val="0"/>
        <w:jc w:val="both"/>
        <w:rPr>
          <w:rFonts w:ascii="Arial" w:hAnsi="Arial" w:cs="Arial"/>
          <w:b/>
          <w:bCs/>
          <w:sz w:val="22"/>
          <w:szCs w:val="22"/>
        </w:rPr>
      </w:pPr>
      <w:r w:rsidRPr="00D86F73">
        <w:rPr>
          <w:rFonts w:ascii="Arial" w:hAnsi="Arial" w:cs="Arial"/>
          <w:b/>
          <w:bCs/>
          <w:sz w:val="22"/>
          <w:szCs w:val="22"/>
        </w:rPr>
        <w:t>8. DAS OBRIGAÇÕES DO FORNECEDOR</w:t>
      </w:r>
    </w:p>
    <w:p w14:paraId="25DB233F" w14:textId="77777777" w:rsidR="0046060E" w:rsidRPr="00D86F73" w:rsidRDefault="0046060E" w:rsidP="00F3538E">
      <w:pPr>
        <w:tabs>
          <w:tab w:val="left" w:pos="0"/>
        </w:tabs>
        <w:autoSpaceDE w:val="0"/>
        <w:autoSpaceDN w:val="0"/>
        <w:adjustRightInd w:val="0"/>
        <w:jc w:val="both"/>
        <w:rPr>
          <w:rFonts w:ascii="Arial" w:hAnsi="Arial" w:cs="Arial"/>
          <w:bCs/>
          <w:color w:val="00000A"/>
          <w:sz w:val="22"/>
          <w:szCs w:val="22"/>
        </w:rPr>
      </w:pPr>
      <w:r w:rsidRPr="00D86F73">
        <w:rPr>
          <w:rFonts w:ascii="Arial" w:hAnsi="Arial" w:cs="Arial"/>
          <w:color w:val="00000A"/>
          <w:sz w:val="22"/>
          <w:szCs w:val="22"/>
        </w:rPr>
        <w:t xml:space="preserve">8.1 O fornecedor deve cumprir todas as obrigações constantes no </w:t>
      </w:r>
      <w:r w:rsidRPr="00D86F73">
        <w:rPr>
          <w:rFonts w:ascii="Arial" w:hAnsi="Arial" w:cs="Arial"/>
          <w:sz w:val="22"/>
          <w:szCs w:val="22"/>
        </w:rPr>
        <w:t>contrato/ata de registro de preços</w:t>
      </w:r>
      <w:r w:rsidRPr="00D86F73">
        <w:rPr>
          <w:rFonts w:ascii="Arial" w:hAnsi="Arial" w:cs="Arial"/>
          <w:color w:val="00000A"/>
          <w:sz w:val="22"/>
          <w:szCs w:val="22"/>
        </w:rPr>
        <w:t>, assumindo como exclusivamente seus os riscos e as despesas decorrentes da boa e perfeita execução do objeto e, ainda:</w:t>
      </w:r>
    </w:p>
    <w:p w14:paraId="62E3F9C8" w14:textId="77777777" w:rsidR="0046060E" w:rsidRPr="00D86F73" w:rsidRDefault="0046060E" w:rsidP="00F3538E">
      <w:pPr>
        <w:tabs>
          <w:tab w:val="left" w:pos="0"/>
        </w:tabs>
        <w:autoSpaceDE w:val="0"/>
        <w:autoSpaceDN w:val="0"/>
        <w:adjustRightInd w:val="0"/>
        <w:jc w:val="both"/>
        <w:rPr>
          <w:rFonts w:ascii="Arial" w:hAnsi="Arial" w:cs="Arial"/>
          <w:color w:val="00000A"/>
          <w:sz w:val="22"/>
          <w:szCs w:val="22"/>
        </w:rPr>
      </w:pPr>
      <w:r w:rsidRPr="00D86F73">
        <w:rPr>
          <w:rFonts w:ascii="Arial" w:hAnsi="Arial" w:cs="Arial"/>
          <w:color w:val="00000A"/>
          <w:sz w:val="22"/>
          <w:szCs w:val="22"/>
        </w:rPr>
        <w:t>8.1.1 efetuar a entrega do objeto em perfeitas condições, conforme especificações, prazo e local constantes no Edital e seus anexos, acompanhado da respectiva nota fiscal;</w:t>
      </w:r>
    </w:p>
    <w:p w14:paraId="5EF25BF3" w14:textId="77777777" w:rsidR="0046060E" w:rsidRPr="00D86F73" w:rsidRDefault="0046060E" w:rsidP="00F3538E">
      <w:pPr>
        <w:tabs>
          <w:tab w:val="left" w:pos="0"/>
        </w:tabs>
        <w:autoSpaceDE w:val="0"/>
        <w:autoSpaceDN w:val="0"/>
        <w:adjustRightInd w:val="0"/>
        <w:jc w:val="both"/>
        <w:rPr>
          <w:rFonts w:ascii="Arial" w:hAnsi="Arial" w:cs="Arial"/>
          <w:color w:val="00000A"/>
          <w:sz w:val="22"/>
          <w:szCs w:val="22"/>
        </w:rPr>
      </w:pPr>
      <w:r w:rsidRPr="00D86F73">
        <w:rPr>
          <w:rFonts w:ascii="Arial" w:hAnsi="Arial" w:cs="Arial"/>
          <w:color w:val="00000A"/>
          <w:sz w:val="22"/>
          <w:szCs w:val="22"/>
        </w:rPr>
        <w:t>8.1.2 responsabilizar-se pelos vícios e danos decorrentes do objeto, de acordo com os artigos 12, 13 e 17 a 27, do Código de Defesa do Consumidor (Lei nº 8.078, de 1990);</w:t>
      </w:r>
    </w:p>
    <w:p w14:paraId="12BE6181" w14:textId="77777777" w:rsidR="0046060E" w:rsidRPr="00D86F73" w:rsidRDefault="0046060E" w:rsidP="00F3538E">
      <w:pPr>
        <w:tabs>
          <w:tab w:val="left" w:pos="0"/>
        </w:tabs>
        <w:autoSpaceDE w:val="0"/>
        <w:autoSpaceDN w:val="0"/>
        <w:adjustRightInd w:val="0"/>
        <w:jc w:val="both"/>
        <w:rPr>
          <w:rFonts w:ascii="Arial" w:hAnsi="Arial" w:cs="Arial"/>
          <w:color w:val="00000A"/>
          <w:sz w:val="22"/>
          <w:szCs w:val="22"/>
        </w:rPr>
      </w:pPr>
      <w:r w:rsidRPr="00D86F73">
        <w:rPr>
          <w:rFonts w:ascii="Arial" w:hAnsi="Arial" w:cs="Arial"/>
          <w:color w:val="00000A"/>
          <w:sz w:val="22"/>
          <w:szCs w:val="22"/>
        </w:rPr>
        <w:t>8.1.3 substituir, reparar ou corrigir, às suas expensas, no prazo fixado neste Termo de Referência, o objeto com avarias ou defeitos;</w:t>
      </w:r>
    </w:p>
    <w:p w14:paraId="2CAF5EBE" w14:textId="77777777" w:rsidR="0046060E" w:rsidRPr="00D86F73" w:rsidRDefault="0046060E" w:rsidP="00F3538E">
      <w:pPr>
        <w:tabs>
          <w:tab w:val="left" w:pos="0"/>
        </w:tabs>
        <w:autoSpaceDE w:val="0"/>
        <w:autoSpaceDN w:val="0"/>
        <w:adjustRightInd w:val="0"/>
        <w:jc w:val="both"/>
        <w:rPr>
          <w:rFonts w:ascii="Arial" w:hAnsi="Arial" w:cs="Arial"/>
          <w:color w:val="00000A"/>
          <w:sz w:val="22"/>
          <w:szCs w:val="22"/>
        </w:rPr>
      </w:pPr>
      <w:r w:rsidRPr="00D86F73">
        <w:rPr>
          <w:rFonts w:ascii="Arial" w:hAnsi="Arial" w:cs="Arial"/>
          <w:color w:val="00000A"/>
          <w:sz w:val="22"/>
          <w:szCs w:val="22"/>
        </w:rPr>
        <w:t>8.1.4 comunicar à Contratante, no prazo máximo de 24 (vinte e quatro) horas que antecede a data da entrega, os motivos que impossibilitem o cumprimento do prazo previsto, com a devida comprovação;</w:t>
      </w:r>
    </w:p>
    <w:p w14:paraId="5ED2606F" w14:textId="77777777" w:rsidR="0046060E" w:rsidRPr="00D86F73" w:rsidRDefault="0046060E" w:rsidP="00F3538E">
      <w:pPr>
        <w:tabs>
          <w:tab w:val="left" w:pos="0"/>
        </w:tabs>
        <w:autoSpaceDE w:val="0"/>
        <w:autoSpaceDN w:val="0"/>
        <w:adjustRightInd w:val="0"/>
        <w:jc w:val="both"/>
        <w:rPr>
          <w:rFonts w:ascii="Arial" w:hAnsi="Arial" w:cs="Arial"/>
          <w:color w:val="00000A"/>
          <w:sz w:val="22"/>
          <w:szCs w:val="22"/>
        </w:rPr>
      </w:pPr>
      <w:r w:rsidRPr="00D86F73">
        <w:rPr>
          <w:rFonts w:ascii="Arial" w:hAnsi="Arial" w:cs="Arial"/>
          <w:color w:val="00000A"/>
          <w:sz w:val="22"/>
          <w:szCs w:val="22"/>
        </w:rPr>
        <w:t>8.1.5 manter, durante toda a execução do contrato/ata de registro de preços, em compatibilidade com as obrigações assumidas, todas as condições de habilitação e qualificação exigidas na licitação;</w:t>
      </w:r>
    </w:p>
    <w:p w14:paraId="3C88C30A" w14:textId="7A58AF7B" w:rsidR="0046060E" w:rsidRPr="00D86F73" w:rsidRDefault="0046060E" w:rsidP="00AD6FCE">
      <w:pPr>
        <w:tabs>
          <w:tab w:val="left" w:pos="0"/>
        </w:tabs>
        <w:autoSpaceDE w:val="0"/>
        <w:autoSpaceDN w:val="0"/>
        <w:adjustRightInd w:val="0"/>
        <w:jc w:val="both"/>
        <w:rPr>
          <w:rFonts w:ascii="Arial" w:hAnsi="Arial" w:cs="Arial"/>
          <w:color w:val="00000A"/>
          <w:sz w:val="22"/>
          <w:szCs w:val="22"/>
        </w:rPr>
      </w:pPr>
      <w:r w:rsidRPr="00D86F73">
        <w:rPr>
          <w:rFonts w:ascii="Arial" w:hAnsi="Arial" w:cs="Arial"/>
          <w:color w:val="00000A"/>
          <w:sz w:val="22"/>
          <w:szCs w:val="22"/>
        </w:rPr>
        <w:t>8.1.6 indicar preposto para representá-la durante a execução do contrato/ata de registro de preços.</w:t>
      </w:r>
    </w:p>
    <w:p w14:paraId="0A17A3D6" w14:textId="505BCC13" w:rsidR="0046060E" w:rsidRPr="00D86F73" w:rsidRDefault="0046060E" w:rsidP="00F3538E">
      <w:pPr>
        <w:tabs>
          <w:tab w:val="left" w:pos="0"/>
        </w:tabs>
        <w:jc w:val="both"/>
        <w:rPr>
          <w:rFonts w:ascii="Arial" w:hAnsi="Arial" w:cs="Arial"/>
          <w:b/>
          <w:sz w:val="22"/>
          <w:szCs w:val="22"/>
        </w:rPr>
      </w:pPr>
      <w:r w:rsidRPr="00D86F73">
        <w:rPr>
          <w:rFonts w:ascii="Arial" w:hAnsi="Arial" w:cs="Arial"/>
          <w:b/>
          <w:sz w:val="22"/>
          <w:szCs w:val="22"/>
        </w:rPr>
        <w:t>9. RECEBIMENTO E CRITÉRIO DE ACEITAÇÃO DO OBJETO</w:t>
      </w:r>
    </w:p>
    <w:p w14:paraId="47F4F21A" w14:textId="77777777" w:rsidR="0046060E" w:rsidRPr="00D86F73" w:rsidRDefault="0046060E" w:rsidP="00F3538E">
      <w:pPr>
        <w:tabs>
          <w:tab w:val="left" w:pos="0"/>
        </w:tabs>
        <w:jc w:val="both"/>
        <w:rPr>
          <w:rFonts w:ascii="Arial" w:hAnsi="Arial" w:cs="Arial"/>
          <w:sz w:val="22"/>
          <w:szCs w:val="22"/>
        </w:rPr>
      </w:pPr>
      <w:r w:rsidRPr="00D86F73">
        <w:rPr>
          <w:rFonts w:ascii="Arial" w:hAnsi="Arial" w:cs="Arial"/>
          <w:sz w:val="22"/>
          <w:szCs w:val="22"/>
        </w:rPr>
        <w:t>9.1. Os produtos serão recebidos:</w:t>
      </w:r>
    </w:p>
    <w:p w14:paraId="1AF8B37A" w14:textId="77777777" w:rsidR="0046060E" w:rsidRPr="00D86F73" w:rsidRDefault="0046060E" w:rsidP="00F3538E">
      <w:pPr>
        <w:tabs>
          <w:tab w:val="left" w:pos="0"/>
        </w:tabs>
        <w:ind w:firstLine="567"/>
        <w:jc w:val="both"/>
        <w:rPr>
          <w:rFonts w:ascii="Arial" w:hAnsi="Arial" w:cs="Arial"/>
          <w:sz w:val="22"/>
          <w:szCs w:val="22"/>
        </w:rPr>
      </w:pPr>
      <w:proofErr w:type="gramStart"/>
      <w:r w:rsidRPr="00D86F73">
        <w:rPr>
          <w:rFonts w:ascii="Arial" w:hAnsi="Arial" w:cs="Arial"/>
          <w:sz w:val="22"/>
          <w:szCs w:val="22"/>
        </w:rPr>
        <w:t>a) Provisoriamente</w:t>
      </w:r>
      <w:proofErr w:type="gramEnd"/>
      <w:r w:rsidRPr="00D86F73">
        <w:rPr>
          <w:rFonts w:ascii="Arial" w:hAnsi="Arial" w:cs="Arial"/>
          <w:sz w:val="22"/>
          <w:szCs w:val="22"/>
        </w:rPr>
        <w:t>, para efeito de posterior verificação da conformidade com as especificações constantes do Edital e da proposta.</w:t>
      </w:r>
    </w:p>
    <w:p w14:paraId="520A159A" w14:textId="77777777" w:rsidR="0046060E" w:rsidRPr="00D86F73" w:rsidRDefault="0046060E" w:rsidP="00F3538E">
      <w:pPr>
        <w:tabs>
          <w:tab w:val="left" w:pos="0"/>
        </w:tabs>
        <w:ind w:firstLine="567"/>
        <w:jc w:val="both"/>
        <w:rPr>
          <w:rFonts w:ascii="Arial" w:hAnsi="Arial" w:cs="Arial"/>
          <w:sz w:val="22"/>
          <w:szCs w:val="22"/>
        </w:rPr>
      </w:pPr>
      <w:proofErr w:type="gramStart"/>
      <w:r w:rsidRPr="00D86F73">
        <w:rPr>
          <w:rFonts w:ascii="Arial" w:hAnsi="Arial" w:cs="Arial"/>
          <w:sz w:val="22"/>
          <w:szCs w:val="22"/>
        </w:rPr>
        <w:lastRenderedPageBreak/>
        <w:t>b) Definitivamente</w:t>
      </w:r>
      <w:proofErr w:type="gramEnd"/>
      <w:r w:rsidRPr="00D86F73">
        <w:rPr>
          <w:rFonts w:ascii="Arial" w:hAnsi="Arial" w:cs="Arial"/>
          <w:sz w:val="22"/>
          <w:szCs w:val="22"/>
        </w:rPr>
        <w:t>, após a verificação da conformidade com as especificações constantes do Edital e da proposta, e sua consequente aceitação, que se dará até 02 (dois) dias úteis do recebimento provisório.</w:t>
      </w:r>
    </w:p>
    <w:p w14:paraId="67EB9D51" w14:textId="77777777" w:rsidR="0046060E" w:rsidRPr="00D86F73" w:rsidRDefault="0046060E" w:rsidP="00F3538E">
      <w:pPr>
        <w:tabs>
          <w:tab w:val="left" w:pos="0"/>
        </w:tabs>
        <w:jc w:val="both"/>
        <w:rPr>
          <w:rFonts w:ascii="Arial" w:hAnsi="Arial" w:cs="Arial"/>
          <w:sz w:val="22"/>
          <w:szCs w:val="22"/>
        </w:rPr>
      </w:pPr>
      <w:r w:rsidRPr="00D86F73">
        <w:rPr>
          <w:rFonts w:ascii="Arial" w:hAnsi="Arial" w:cs="Arial"/>
          <w:sz w:val="22"/>
          <w:szCs w:val="22"/>
        </w:rPr>
        <w:t>9.2. Na hipótese de a verificação a que se refere o subitem anterior não ser procedida dentro do prazo fixado, reputar-se-á como realizada, consumando-se o recebimento definitivo no dia do esgotamento do prazo.</w:t>
      </w:r>
    </w:p>
    <w:p w14:paraId="5C854C7A" w14:textId="2E82387C" w:rsidR="0046060E" w:rsidRPr="00D86F73" w:rsidRDefault="0046060E" w:rsidP="00AD6FCE">
      <w:pPr>
        <w:tabs>
          <w:tab w:val="left" w:pos="0"/>
        </w:tabs>
        <w:jc w:val="both"/>
        <w:rPr>
          <w:rFonts w:ascii="Arial" w:hAnsi="Arial" w:cs="Arial"/>
          <w:sz w:val="22"/>
          <w:szCs w:val="22"/>
        </w:rPr>
      </w:pPr>
      <w:r w:rsidRPr="00D86F73">
        <w:rPr>
          <w:rFonts w:ascii="Arial" w:hAnsi="Arial" w:cs="Arial"/>
          <w:sz w:val="22"/>
          <w:szCs w:val="22"/>
        </w:rPr>
        <w:t>9.3. A Administração rejeitará, no todo ou em parte, os produtos em desacordo com as especificações técnicas exigidas.</w:t>
      </w:r>
    </w:p>
    <w:p w14:paraId="5999F561" w14:textId="393FC98E" w:rsidR="0046060E" w:rsidRPr="00D86F73" w:rsidRDefault="0046060E" w:rsidP="00F3538E">
      <w:pPr>
        <w:tabs>
          <w:tab w:val="left" w:pos="0"/>
        </w:tabs>
        <w:jc w:val="both"/>
        <w:rPr>
          <w:rFonts w:ascii="Arial" w:hAnsi="Arial" w:cs="Arial"/>
          <w:b/>
          <w:sz w:val="22"/>
          <w:szCs w:val="22"/>
        </w:rPr>
      </w:pPr>
      <w:r w:rsidRPr="00D86F73">
        <w:rPr>
          <w:rFonts w:ascii="Arial" w:hAnsi="Arial" w:cs="Arial"/>
          <w:b/>
          <w:color w:val="000000"/>
          <w:sz w:val="22"/>
          <w:szCs w:val="22"/>
        </w:rPr>
        <w:t xml:space="preserve">10.  </w:t>
      </w:r>
      <w:r w:rsidRPr="00D86F73">
        <w:rPr>
          <w:rFonts w:ascii="Arial" w:hAnsi="Arial" w:cs="Arial"/>
          <w:b/>
          <w:sz w:val="22"/>
          <w:szCs w:val="22"/>
        </w:rPr>
        <w:t>INFRAÇÕES E SANÇÕES ADMINISTRATIVAS</w:t>
      </w:r>
    </w:p>
    <w:p w14:paraId="026774F1" w14:textId="77777777" w:rsidR="0046060E" w:rsidRPr="00D86F73" w:rsidRDefault="0046060E" w:rsidP="00F3538E">
      <w:pPr>
        <w:tabs>
          <w:tab w:val="left" w:pos="0"/>
        </w:tabs>
        <w:jc w:val="both"/>
        <w:rPr>
          <w:rFonts w:ascii="Arial" w:hAnsi="Arial" w:cs="Arial"/>
          <w:bCs/>
          <w:color w:val="000000"/>
          <w:sz w:val="22"/>
          <w:szCs w:val="22"/>
        </w:rPr>
      </w:pPr>
      <w:r w:rsidRPr="00D86F73">
        <w:rPr>
          <w:rFonts w:ascii="Arial" w:hAnsi="Arial" w:cs="Arial"/>
          <w:bCs/>
          <w:color w:val="000000"/>
          <w:sz w:val="22"/>
          <w:szCs w:val="22"/>
        </w:rPr>
        <w:t>10.1. Comete infração administrativa, nos termos da Lei nº 14.133, de 2021, o contratado que:</w:t>
      </w:r>
    </w:p>
    <w:p w14:paraId="55FDF34D" w14:textId="77777777" w:rsidR="0046060E" w:rsidRPr="00D86F73" w:rsidRDefault="0046060E" w:rsidP="00F3538E">
      <w:pPr>
        <w:tabs>
          <w:tab w:val="left" w:pos="0"/>
        </w:tabs>
        <w:jc w:val="both"/>
        <w:rPr>
          <w:rFonts w:ascii="Arial" w:hAnsi="Arial" w:cs="Arial"/>
          <w:bCs/>
          <w:color w:val="000000"/>
          <w:sz w:val="22"/>
          <w:szCs w:val="22"/>
        </w:rPr>
      </w:pPr>
      <w:r w:rsidRPr="00D86F73">
        <w:rPr>
          <w:rFonts w:ascii="Arial" w:hAnsi="Arial" w:cs="Arial"/>
          <w:bCs/>
          <w:color w:val="000000"/>
          <w:sz w:val="22"/>
          <w:szCs w:val="22"/>
        </w:rPr>
        <w:t>a) der causa à inexecução parcial do contrato/ata de registro de preços;</w:t>
      </w:r>
    </w:p>
    <w:p w14:paraId="0A6BC232" w14:textId="77777777" w:rsidR="0046060E" w:rsidRPr="00D86F73" w:rsidRDefault="0046060E" w:rsidP="00F3538E">
      <w:pPr>
        <w:tabs>
          <w:tab w:val="left" w:pos="0"/>
        </w:tabs>
        <w:jc w:val="both"/>
        <w:rPr>
          <w:rFonts w:ascii="Arial" w:hAnsi="Arial" w:cs="Arial"/>
          <w:bCs/>
          <w:color w:val="000000"/>
          <w:sz w:val="22"/>
          <w:szCs w:val="22"/>
        </w:rPr>
      </w:pPr>
      <w:r w:rsidRPr="00D86F73">
        <w:rPr>
          <w:rFonts w:ascii="Arial" w:hAnsi="Arial" w:cs="Arial"/>
          <w:bCs/>
          <w:color w:val="000000"/>
          <w:sz w:val="22"/>
          <w:szCs w:val="22"/>
        </w:rPr>
        <w:t>b) der causa à inexecução parcial do contrato/ata de registro de preços que cause grave dano à Administração ou ao funcionamento dos serviços públicos ou ao interesse coletivo;</w:t>
      </w:r>
    </w:p>
    <w:p w14:paraId="6305ADE3" w14:textId="77777777" w:rsidR="0046060E" w:rsidRPr="00D86F73" w:rsidRDefault="0046060E" w:rsidP="00F3538E">
      <w:pPr>
        <w:tabs>
          <w:tab w:val="left" w:pos="0"/>
        </w:tabs>
        <w:jc w:val="both"/>
        <w:rPr>
          <w:rFonts w:ascii="Arial" w:hAnsi="Arial" w:cs="Arial"/>
          <w:bCs/>
          <w:color w:val="000000"/>
          <w:sz w:val="22"/>
          <w:szCs w:val="22"/>
        </w:rPr>
      </w:pPr>
      <w:r w:rsidRPr="00D86F73">
        <w:rPr>
          <w:rFonts w:ascii="Arial" w:hAnsi="Arial" w:cs="Arial"/>
          <w:bCs/>
          <w:color w:val="000000"/>
          <w:sz w:val="22"/>
          <w:szCs w:val="22"/>
        </w:rPr>
        <w:t>c) der causa à inexecução total do contrato/ata de registro de preços;</w:t>
      </w:r>
    </w:p>
    <w:p w14:paraId="6BECC05E" w14:textId="77777777" w:rsidR="0046060E" w:rsidRPr="00D86F73" w:rsidRDefault="0046060E" w:rsidP="00F3538E">
      <w:pPr>
        <w:tabs>
          <w:tab w:val="left" w:pos="0"/>
        </w:tabs>
        <w:jc w:val="both"/>
        <w:rPr>
          <w:rFonts w:ascii="Arial" w:hAnsi="Arial" w:cs="Arial"/>
          <w:bCs/>
          <w:color w:val="000000"/>
          <w:sz w:val="22"/>
          <w:szCs w:val="22"/>
        </w:rPr>
      </w:pPr>
      <w:r w:rsidRPr="00D86F73">
        <w:rPr>
          <w:rFonts w:ascii="Arial" w:hAnsi="Arial" w:cs="Arial"/>
          <w:bCs/>
          <w:color w:val="000000"/>
          <w:sz w:val="22"/>
          <w:szCs w:val="22"/>
        </w:rPr>
        <w:t>d) deixar de entregar a documentação exigida para o certame;</w:t>
      </w:r>
    </w:p>
    <w:p w14:paraId="749CCD5B" w14:textId="77777777" w:rsidR="0046060E" w:rsidRPr="00D86F73" w:rsidRDefault="0046060E" w:rsidP="00F3538E">
      <w:pPr>
        <w:tabs>
          <w:tab w:val="left" w:pos="0"/>
        </w:tabs>
        <w:jc w:val="both"/>
        <w:rPr>
          <w:rFonts w:ascii="Arial" w:hAnsi="Arial" w:cs="Arial"/>
          <w:bCs/>
          <w:color w:val="000000"/>
          <w:sz w:val="22"/>
          <w:szCs w:val="22"/>
        </w:rPr>
      </w:pPr>
      <w:r w:rsidRPr="00D86F73">
        <w:rPr>
          <w:rFonts w:ascii="Arial" w:hAnsi="Arial" w:cs="Arial"/>
          <w:bCs/>
          <w:color w:val="000000"/>
          <w:sz w:val="22"/>
          <w:szCs w:val="22"/>
        </w:rPr>
        <w:t>e) não manter a proposta, salvo em decorrência de fato superveniente devidamente justificado;</w:t>
      </w:r>
    </w:p>
    <w:p w14:paraId="3E7F1BF6" w14:textId="77777777" w:rsidR="0046060E" w:rsidRPr="00D86F73" w:rsidRDefault="0046060E" w:rsidP="00F3538E">
      <w:pPr>
        <w:tabs>
          <w:tab w:val="left" w:pos="0"/>
        </w:tabs>
        <w:jc w:val="both"/>
        <w:rPr>
          <w:rFonts w:ascii="Arial" w:hAnsi="Arial" w:cs="Arial"/>
          <w:bCs/>
          <w:color w:val="000000"/>
          <w:sz w:val="22"/>
          <w:szCs w:val="22"/>
        </w:rPr>
      </w:pPr>
      <w:r w:rsidRPr="00D86F73">
        <w:rPr>
          <w:rFonts w:ascii="Arial" w:hAnsi="Arial" w:cs="Arial"/>
          <w:bCs/>
          <w:color w:val="000000"/>
          <w:sz w:val="22"/>
          <w:szCs w:val="22"/>
        </w:rPr>
        <w:t>f) não celebrar o contrato/ata de registro de preços ou não entregar a documentação exigida para a contratação, quando convocado dentro do prazo de validade de sua proposta;</w:t>
      </w:r>
    </w:p>
    <w:p w14:paraId="2D60889B" w14:textId="77777777" w:rsidR="0046060E" w:rsidRPr="00D86F73" w:rsidRDefault="0046060E" w:rsidP="00F3538E">
      <w:pPr>
        <w:tabs>
          <w:tab w:val="left" w:pos="0"/>
        </w:tabs>
        <w:jc w:val="both"/>
        <w:rPr>
          <w:rFonts w:ascii="Arial" w:hAnsi="Arial" w:cs="Arial"/>
          <w:bCs/>
          <w:color w:val="000000"/>
          <w:sz w:val="22"/>
          <w:szCs w:val="22"/>
        </w:rPr>
      </w:pPr>
      <w:r w:rsidRPr="00D86F73">
        <w:rPr>
          <w:rFonts w:ascii="Arial" w:hAnsi="Arial" w:cs="Arial"/>
          <w:bCs/>
          <w:color w:val="000000"/>
          <w:sz w:val="22"/>
          <w:szCs w:val="22"/>
        </w:rPr>
        <w:t>g) ensejar o retardamento da execução ou da entrega do objeto da contratação sem motivo justificado;</w:t>
      </w:r>
    </w:p>
    <w:p w14:paraId="6B656CC9" w14:textId="77777777" w:rsidR="0046060E" w:rsidRPr="00D86F73" w:rsidRDefault="0046060E" w:rsidP="00F3538E">
      <w:pPr>
        <w:tabs>
          <w:tab w:val="left" w:pos="0"/>
        </w:tabs>
        <w:jc w:val="both"/>
        <w:rPr>
          <w:rFonts w:ascii="Arial" w:hAnsi="Arial" w:cs="Arial"/>
          <w:bCs/>
          <w:color w:val="000000"/>
          <w:sz w:val="22"/>
          <w:szCs w:val="22"/>
        </w:rPr>
      </w:pPr>
      <w:r w:rsidRPr="00D86F73">
        <w:rPr>
          <w:rFonts w:ascii="Arial" w:hAnsi="Arial" w:cs="Arial"/>
          <w:bCs/>
          <w:color w:val="000000"/>
          <w:sz w:val="22"/>
          <w:szCs w:val="22"/>
        </w:rPr>
        <w:t>h) apresentar declaração ou documentação falsa exigida para o certame ou prestar declaração falsa durante a licitação ou execução do contrato/ata de registro de preços;</w:t>
      </w:r>
    </w:p>
    <w:p w14:paraId="2D0B49FD" w14:textId="77777777" w:rsidR="0046060E" w:rsidRPr="00D86F73" w:rsidRDefault="0046060E" w:rsidP="00F3538E">
      <w:pPr>
        <w:tabs>
          <w:tab w:val="left" w:pos="0"/>
        </w:tabs>
        <w:jc w:val="both"/>
        <w:rPr>
          <w:rFonts w:ascii="Arial" w:hAnsi="Arial" w:cs="Arial"/>
          <w:bCs/>
          <w:color w:val="000000"/>
          <w:sz w:val="22"/>
          <w:szCs w:val="22"/>
        </w:rPr>
      </w:pPr>
      <w:r w:rsidRPr="00D86F73">
        <w:rPr>
          <w:rFonts w:ascii="Arial" w:hAnsi="Arial" w:cs="Arial"/>
          <w:bCs/>
          <w:color w:val="000000"/>
          <w:sz w:val="22"/>
          <w:szCs w:val="22"/>
        </w:rPr>
        <w:t>i) fraudar a dispensa eletrônica ou praticar ato fraudulento na execução do contrato/ata de registro de preços;</w:t>
      </w:r>
    </w:p>
    <w:p w14:paraId="25224933" w14:textId="77777777" w:rsidR="0046060E" w:rsidRPr="00D86F73" w:rsidRDefault="0046060E" w:rsidP="00F3538E">
      <w:pPr>
        <w:tabs>
          <w:tab w:val="left" w:pos="0"/>
        </w:tabs>
        <w:jc w:val="both"/>
        <w:rPr>
          <w:rFonts w:ascii="Arial" w:hAnsi="Arial" w:cs="Arial"/>
          <w:bCs/>
          <w:color w:val="000000"/>
          <w:sz w:val="22"/>
          <w:szCs w:val="22"/>
        </w:rPr>
      </w:pPr>
      <w:r w:rsidRPr="00D86F73">
        <w:rPr>
          <w:rFonts w:ascii="Arial" w:hAnsi="Arial" w:cs="Arial"/>
          <w:bCs/>
          <w:color w:val="000000"/>
          <w:sz w:val="22"/>
          <w:szCs w:val="22"/>
        </w:rPr>
        <w:t>j) comportar-se de modo inidôneo ou cometer fraude de qualquer natureza;</w:t>
      </w:r>
    </w:p>
    <w:p w14:paraId="2F5EFEA6" w14:textId="77777777" w:rsidR="0046060E" w:rsidRPr="00D86F73" w:rsidRDefault="0046060E" w:rsidP="00F3538E">
      <w:pPr>
        <w:tabs>
          <w:tab w:val="left" w:pos="0"/>
        </w:tabs>
        <w:jc w:val="both"/>
        <w:rPr>
          <w:rFonts w:ascii="Arial" w:hAnsi="Arial" w:cs="Arial"/>
          <w:bCs/>
          <w:color w:val="000000"/>
          <w:sz w:val="22"/>
          <w:szCs w:val="22"/>
        </w:rPr>
      </w:pPr>
      <w:r w:rsidRPr="00D86F73">
        <w:rPr>
          <w:rFonts w:ascii="Arial" w:hAnsi="Arial" w:cs="Arial"/>
          <w:bCs/>
          <w:color w:val="000000"/>
          <w:sz w:val="22"/>
          <w:szCs w:val="22"/>
        </w:rPr>
        <w:t>k) praticar atos ilícitos com vistas a frustrar os objetivos da contratação;</w:t>
      </w:r>
    </w:p>
    <w:p w14:paraId="6A5BE6F7" w14:textId="77777777" w:rsidR="0046060E" w:rsidRPr="00D86F73" w:rsidRDefault="0046060E" w:rsidP="00F3538E">
      <w:pPr>
        <w:tabs>
          <w:tab w:val="left" w:pos="0"/>
        </w:tabs>
        <w:jc w:val="both"/>
        <w:rPr>
          <w:rFonts w:ascii="Arial" w:hAnsi="Arial" w:cs="Arial"/>
          <w:bCs/>
          <w:color w:val="000000"/>
          <w:sz w:val="22"/>
          <w:szCs w:val="22"/>
        </w:rPr>
      </w:pPr>
      <w:r w:rsidRPr="00D86F73">
        <w:rPr>
          <w:rFonts w:ascii="Arial" w:hAnsi="Arial" w:cs="Arial"/>
          <w:bCs/>
          <w:color w:val="000000"/>
          <w:sz w:val="22"/>
          <w:szCs w:val="22"/>
        </w:rPr>
        <w:t>l) praticar ato lesivo previsto no art. 5º da Lei nº 12.846, de 1º de agosto de 2013.</w:t>
      </w:r>
    </w:p>
    <w:p w14:paraId="62B88891" w14:textId="77777777" w:rsidR="0046060E" w:rsidRPr="00D86F73" w:rsidRDefault="0046060E" w:rsidP="00F3538E">
      <w:pPr>
        <w:tabs>
          <w:tab w:val="left" w:pos="0"/>
        </w:tabs>
        <w:jc w:val="both"/>
        <w:rPr>
          <w:rFonts w:ascii="Arial" w:hAnsi="Arial" w:cs="Arial"/>
          <w:bCs/>
          <w:color w:val="000000"/>
          <w:sz w:val="22"/>
          <w:szCs w:val="22"/>
        </w:rPr>
      </w:pPr>
      <w:r w:rsidRPr="00D86F73">
        <w:rPr>
          <w:rFonts w:ascii="Arial" w:hAnsi="Arial" w:cs="Arial"/>
          <w:bCs/>
          <w:color w:val="000000"/>
          <w:sz w:val="22"/>
          <w:szCs w:val="22"/>
        </w:rPr>
        <w:t>10.2. Serão aplicadas ao responsável pelas infrações administrativas acima descritas as seguintes sanções:</w:t>
      </w:r>
    </w:p>
    <w:p w14:paraId="5C5BFFA9" w14:textId="77777777" w:rsidR="0046060E" w:rsidRPr="00D86F73" w:rsidRDefault="0046060E" w:rsidP="00F3538E">
      <w:pPr>
        <w:tabs>
          <w:tab w:val="left" w:pos="0"/>
        </w:tabs>
        <w:jc w:val="both"/>
        <w:rPr>
          <w:rFonts w:ascii="Arial" w:hAnsi="Arial" w:cs="Arial"/>
          <w:bCs/>
          <w:color w:val="000000"/>
          <w:sz w:val="22"/>
          <w:szCs w:val="22"/>
        </w:rPr>
      </w:pPr>
      <w:r w:rsidRPr="00D86F73">
        <w:rPr>
          <w:rFonts w:ascii="Arial" w:hAnsi="Arial" w:cs="Arial"/>
          <w:bCs/>
          <w:color w:val="000000"/>
          <w:sz w:val="22"/>
          <w:szCs w:val="22"/>
        </w:rPr>
        <w:t>a) Advertência, quando o contratado der causa à inexecução parcial do contrato/ata de registro de preços, sempre que não se justificar a imposição de penalidade mais grave (art. 156, §2º, da Lei);</w:t>
      </w:r>
    </w:p>
    <w:p w14:paraId="506BE031" w14:textId="77777777" w:rsidR="0046060E" w:rsidRPr="00D86F73" w:rsidRDefault="0046060E" w:rsidP="00F3538E">
      <w:pPr>
        <w:tabs>
          <w:tab w:val="left" w:pos="0"/>
        </w:tabs>
        <w:jc w:val="both"/>
        <w:rPr>
          <w:rFonts w:ascii="Arial" w:hAnsi="Arial" w:cs="Arial"/>
          <w:bCs/>
          <w:color w:val="000000"/>
          <w:sz w:val="22"/>
          <w:szCs w:val="22"/>
        </w:rPr>
      </w:pPr>
      <w:r w:rsidRPr="00D86F73">
        <w:rPr>
          <w:rFonts w:ascii="Arial" w:hAnsi="Arial" w:cs="Arial"/>
          <w:bCs/>
          <w:color w:val="000000"/>
          <w:sz w:val="22"/>
          <w:szCs w:val="22"/>
        </w:rPr>
        <w:t>b) Impedimento de licitar e contratar, quando praticadas as condutas descritas nas alíneas b, c, d, e, f e g do subitem acima deste Contrato/ata de registro de preços, sempre que não se justificar a imposição de penalidade mais grave (art. 156, §4º, da Lei);</w:t>
      </w:r>
    </w:p>
    <w:p w14:paraId="5584A3EC" w14:textId="77777777" w:rsidR="0046060E" w:rsidRPr="00D86F73" w:rsidRDefault="0046060E" w:rsidP="00F3538E">
      <w:pPr>
        <w:tabs>
          <w:tab w:val="left" w:pos="0"/>
        </w:tabs>
        <w:jc w:val="both"/>
        <w:rPr>
          <w:rFonts w:ascii="Arial" w:hAnsi="Arial" w:cs="Arial"/>
          <w:bCs/>
          <w:color w:val="000000"/>
          <w:sz w:val="22"/>
          <w:szCs w:val="22"/>
        </w:rPr>
      </w:pPr>
      <w:r w:rsidRPr="00D86F73">
        <w:rPr>
          <w:rFonts w:ascii="Arial" w:hAnsi="Arial" w:cs="Arial"/>
          <w:bCs/>
          <w:color w:val="000000"/>
          <w:sz w:val="22"/>
          <w:szCs w:val="22"/>
        </w:rPr>
        <w:t>c) Declaração de inidoneidade para licitar e contratar, quando praticadas as condutas descritas nas alíneas h, i, j, k e l do subitem acima deste Contrato/ata de registro de preços, bem como nas alíneas b, c, d, e, f e g, que justifiquem a imposição de penalidade mais grave (art. 156, §5º, da Lei).</w:t>
      </w:r>
    </w:p>
    <w:p w14:paraId="5C9172B1" w14:textId="77777777" w:rsidR="0046060E" w:rsidRPr="00D86F73" w:rsidRDefault="0046060E" w:rsidP="00F3538E">
      <w:pPr>
        <w:tabs>
          <w:tab w:val="left" w:pos="0"/>
        </w:tabs>
        <w:jc w:val="both"/>
        <w:rPr>
          <w:rFonts w:ascii="Arial" w:hAnsi="Arial" w:cs="Arial"/>
          <w:bCs/>
          <w:color w:val="000000"/>
          <w:sz w:val="22"/>
          <w:szCs w:val="22"/>
        </w:rPr>
      </w:pPr>
      <w:r w:rsidRPr="00D86F73">
        <w:rPr>
          <w:rFonts w:ascii="Arial" w:hAnsi="Arial" w:cs="Arial"/>
          <w:bCs/>
          <w:color w:val="000000"/>
          <w:sz w:val="22"/>
          <w:szCs w:val="22"/>
        </w:rPr>
        <w:t>d) Multa:</w:t>
      </w:r>
    </w:p>
    <w:p w14:paraId="52E9E7F6" w14:textId="77777777" w:rsidR="0046060E" w:rsidRPr="00D86F73" w:rsidRDefault="0046060E" w:rsidP="00F3538E">
      <w:pPr>
        <w:tabs>
          <w:tab w:val="left" w:pos="0"/>
        </w:tabs>
        <w:jc w:val="both"/>
        <w:rPr>
          <w:rFonts w:ascii="Arial" w:hAnsi="Arial" w:cs="Arial"/>
          <w:bCs/>
          <w:i/>
          <w:iCs/>
          <w:color w:val="000000"/>
          <w:sz w:val="22"/>
          <w:szCs w:val="22"/>
        </w:rPr>
      </w:pPr>
      <w:r w:rsidRPr="00D86F73">
        <w:rPr>
          <w:rFonts w:ascii="Arial" w:hAnsi="Arial" w:cs="Arial"/>
          <w:bCs/>
          <w:i/>
          <w:iCs/>
          <w:color w:val="000000"/>
          <w:sz w:val="22"/>
          <w:szCs w:val="22"/>
        </w:rPr>
        <w:t>(1) moratória de 0,5% (cinco décimos por cento) por dia de atraso injustificado sobre o valor da parcela inadimplida, até o limite de 30 (trinta) dias;</w:t>
      </w:r>
    </w:p>
    <w:p w14:paraId="7274A547" w14:textId="77777777" w:rsidR="0046060E" w:rsidRPr="00D86F73" w:rsidRDefault="0046060E" w:rsidP="00F3538E">
      <w:pPr>
        <w:tabs>
          <w:tab w:val="left" w:pos="0"/>
        </w:tabs>
        <w:jc w:val="both"/>
        <w:rPr>
          <w:rFonts w:ascii="Arial" w:hAnsi="Arial" w:cs="Arial"/>
          <w:bCs/>
          <w:i/>
          <w:iCs/>
          <w:color w:val="000000"/>
          <w:sz w:val="22"/>
          <w:szCs w:val="22"/>
        </w:rPr>
      </w:pPr>
      <w:r w:rsidRPr="00D86F73">
        <w:rPr>
          <w:rFonts w:ascii="Arial" w:hAnsi="Arial" w:cs="Arial"/>
          <w:bCs/>
          <w:i/>
          <w:iCs/>
          <w:color w:val="000000"/>
          <w:sz w:val="22"/>
          <w:szCs w:val="22"/>
        </w:rPr>
        <w:t xml:space="preserve">(2) moratória de 0,5% (cinco décimos por cento) por dia de atraso injustificado sobre o valor total do contrato/ata de registro de preços, até o máximo de 30% (trinta por cento) pela inobservância do prazo fixado para apresentação, suplementação ou reposição da garantia. </w:t>
      </w:r>
    </w:p>
    <w:p w14:paraId="7FF5779F" w14:textId="77777777" w:rsidR="0046060E" w:rsidRPr="00D86F73" w:rsidRDefault="0046060E" w:rsidP="00F3538E">
      <w:pPr>
        <w:tabs>
          <w:tab w:val="left" w:pos="0"/>
        </w:tabs>
        <w:jc w:val="both"/>
        <w:rPr>
          <w:rFonts w:ascii="Arial" w:hAnsi="Arial" w:cs="Arial"/>
          <w:bCs/>
          <w:i/>
          <w:iCs/>
          <w:color w:val="000000"/>
          <w:sz w:val="22"/>
          <w:szCs w:val="22"/>
        </w:rPr>
      </w:pPr>
      <w:r w:rsidRPr="00D86F73">
        <w:rPr>
          <w:rFonts w:ascii="Arial" w:hAnsi="Arial" w:cs="Arial"/>
          <w:bCs/>
          <w:i/>
          <w:iCs/>
          <w:color w:val="000000"/>
          <w:sz w:val="22"/>
          <w:szCs w:val="22"/>
        </w:rPr>
        <w:lastRenderedPageBreak/>
        <w:t xml:space="preserve">(3) compensatória de 30% (trinta por cento) sobre o valor total do contrato/ata de registro de preços, no caso de inexecução total do objeto; </w:t>
      </w:r>
    </w:p>
    <w:p w14:paraId="06FAFF15" w14:textId="77777777" w:rsidR="0046060E" w:rsidRPr="00D86F73" w:rsidRDefault="0046060E" w:rsidP="00F3538E">
      <w:pPr>
        <w:tabs>
          <w:tab w:val="left" w:pos="0"/>
        </w:tabs>
        <w:jc w:val="both"/>
        <w:rPr>
          <w:rFonts w:ascii="Arial" w:hAnsi="Arial" w:cs="Arial"/>
          <w:bCs/>
          <w:color w:val="000000"/>
          <w:sz w:val="22"/>
          <w:szCs w:val="22"/>
        </w:rPr>
      </w:pPr>
      <w:r w:rsidRPr="00D86F73">
        <w:rPr>
          <w:rFonts w:ascii="Arial" w:hAnsi="Arial" w:cs="Arial"/>
          <w:bCs/>
          <w:color w:val="000000"/>
          <w:sz w:val="22"/>
          <w:szCs w:val="22"/>
        </w:rPr>
        <w:t>10.3. A aplicação das sanções previstas neste Termo não exclui, em hipótese alguma, a obrigação de reparação integral do dano causado à contratante (art. 156, §9º)</w:t>
      </w:r>
    </w:p>
    <w:p w14:paraId="661886E4" w14:textId="77777777" w:rsidR="0046060E" w:rsidRPr="00D86F73" w:rsidRDefault="0046060E" w:rsidP="00F3538E">
      <w:pPr>
        <w:tabs>
          <w:tab w:val="left" w:pos="0"/>
        </w:tabs>
        <w:jc w:val="both"/>
        <w:rPr>
          <w:rFonts w:ascii="Arial" w:hAnsi="Arial" w:cs="Arial"/>
          <w:bCs/>
          <w:color w:val="000000"/>
          <w:sz w:val="22"/>
          <w:szCs w:val="22"/>
        </w:rPr>
      </w:pPr>
      <w:r w:rsidRPr="00D86F73">
        <w:rPr>
          <w:rFonts w:ascii="Arial" w:hAnsi="Arial" w:cs="Arial"/>
          <w:bCs/>
          <w:color w:val="000000"/>
          <w:sz w:val="22"/>
          <w:szCs w:val="22"/>
        </w:rPr>
        <w:t>10.4. Todas as sanções previstas neste Termo poderão ser aplicadas cumulativamente com a multa (art. 156, §7º).</w:t>
      </w:r>
    </w:p>
    <w:p w14:paraId="55FBD6DB" w14:textId="77777777" w:rsidR="0046060E" w:rsidRPr="00D86F73" w:rsidRDefault="0046060E" w:rsidP="00F3538E">
      <w:pPr>
        <w:tabs>
          <w:tab w:val="left" w:pos="0"/>
        </w:tabs>
        <w:jc w:val="both"/>
        <w:rPr>
          <w:rFonts w:ascii="Arial" w:hAnsi="Arial" w:cs="Arial"/>
          <w:bCs/>
          <w:color w:val="000000"/>
          <w:sz w:val="22"/>
          <w:szCs w:val="22"/>
        </w:rPr>
      </w:pPr>
      <w:r w:rsidRPr="00D86F73">
        <w:rPr>
          <w:rFonts w:ascii="Arial" w:hAnsi="Arial" w:cs="Arial"/>
          <w:bCs/>
          <w:color w:val="000000"/>
          <w:sz w:val="22"/>
          <w:szCs w:val="22"/>
        </w:rPr>
        <w:t>10.4.1. Antes da aplicação da multa será facultada a defesa do interessado no prazo de 15 (quinze) dias úteis, contado da data de sua intimação (art. 157).</w:t>
      </w:r>
    </w:p>
    <w:p w14:paraId="396E7D54" w14:textId="77777777" w:rsidR="0046060E" w:rsidRPr="00D86F73" w:rsidRDefault="0046060E" w:rsidP="00F3538E">
      <w:pPr>
        <w:tabs>
          <w:tab w:val="left" w:pos="0"/>
        </w:tabs>
        <w:jc w:val="both"/>
        <w:rPr>
          <w:rFonts w:ascii="Arial" w:hAnsi="Arial" w:cs="Arial"/>
          <w:bCs/>
          <w:color w:val="000000"/>
          <w:sz w:val="22"/>
          <w:szCs w:val="22"/>
        </w:rPr>
      </w:pPr>
      <w:r w:rsidRPr="00D86F73">
        <w:rPr>
          <w:rFonts w:ascii="Arial" w:hAnsi="Arial" w:cs="Arial"/>
          <w:bCs/>
          <w:color w:val="000000"/>
          <w:sz w:val="22"/>
          <w:szCs w:val="22"/>
        </w:rPr>
        <w:t>10.4.2. Se a multa aplicada e as indenizações cabíveis forem superiores ao valor do pagamento eventualmente devido pelo contratante ao contratado, além da perda desse valor, a diferença será cobrada judicialmente (art. 156, §8º).</w:t>
      </w:r>
    </w:p>
    <w:p w14:paraId="5ECADD53" w14:textId="77777777" w:rsidR="0046060E" w:rsidRPr="00D86F73" w:rsidRDefault="0046060E" w:rsidP="00F3538E">
      <w:pPr>
        <w:tabs>
          <w:tab w:val="left" w:pos="0"/>
        </w:tabs>
        <w:jc w:val="both"/>
        <w:rPr>
          <w:rFonts w:ascii="Arial" w:hAnsi="Arial" w:cs="Arial"/>
          <w:bCs/>
          <w:color w:val="000000"/>
          <w:sz w:val="22"/>
          <w:szCs w:val="22"/>
        </w:rPr>
      </w:pPr>
      <w:r w:rsidRPr="00D86F73">
        <w:rPr>
          <w:rFonts w:ascii="Arial" w:hAnsi="Arial" w:cs="Arial"/>
          <w:bCs/>
          <w:color w:val="000000"/>
          <w:sz w:val="22"/>
          <w:szCs w:val="22"/>
        </w:rPr>
        <w:t>10.4.3. Previamente ao encaminhamento à cobrança judicial, a multa poderá ser recolhida administrativamente no prazo máximo de 30 (trinta) dias, a contar da data do recebimento da comunicação enviada pela autoridade competente.</w:t>
      </w:r>
    </w:p>
    <w:p w14:paraId="2799A2E1" w14:textId="77777777" w:rsidR="0046060E" w:rsidRPr="00D86F73" w:rsidRDefault="0046060E" w:rsidP="00F3538E">
      <w:pPr>
        <w:tabs>
          <w:tab w:val="left" w:pos="0"/>
        </w:tabs>
        <w:jc w:val="both"/>
        <w:rPr>
          <w:rFonts w:ascii="Arial" w:hAnsi="Arial" w:cs="Arial"/>
          <w:bCs/>
          <w:color w:val="000000"/>
          <w:sz w:val="22"/>
          <w:szCs w:val="22"/>
        </w:rPr>
      </w:pPr>
      <w:r w:rsidRPr="00D86F73">
        <w:rPr>
          <w:rFonts w:ascii="Arial" w:hAnsi="Arial" w:cs="Arial"/>
          <w:bCs/>
          <w:color w:val="000000"/>
          <w:sz w:val="22"/>
          <w:szCs w:val="22"/>
        </w:rPr>
        <w:t>10.5.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4C0A5087" w14:textId="77777777" w:rsidR="0046060E" w:rsidRPr="00D86F73" w:rsidRDefault="0046060E" w:rsidP="00F3538E">
      <w:pPr>
        <w:tabs>
          <w:tab w:val="left" w:pos="0"/>
        </w:tabs>
        <w:jc w:val="both"/>
        <w:rPr>
          <w:rFonts w:ascii="Arial" w:hAnsi="Arial" w:cs="Arial"/>
          <w:bCs/>
          <w:color w:val="000000"/>
          <w:sz w:val="22"/>
          <w:szCs w:val="22"/>
        </w:rPr>
      </w:pPr>
      <w:r w:rsidRPr="00D86F73">
        <w:rPr>
          <w:rFonts w:ascii="Arial" w:hAnsi="Arial" w:cs="Arial"/>
          <w:bCs/>
          <w:color w:val="000000"/>
          <w:sz w:val="22"/>
          <w:szCs w:val="22"/>
        </w:rPr>
        <w:t>10.6. Na aplicação das sanções serão considerados (art. 156, §1º):</w:t>
      </w:r>
    </w:p>
    <w:p w14:paraId="42C02D20" w14:textId="77777777" w:rsidR="0046060E" w:rsidRPr="00D86F73" w:rsidRDefault="0046060E" w:rsidP="00F3538E">
      <w:pPr>
        <w:tabs>
          <w:tab w:val="left" w:pos="0"/>
        </w:tabs>
        <w:jc w:val="both"/>
        <w:rPr>
          <w:rFonts w:ascii="Arial" w:hAnsi="Arial" w:cs="Arial"/>
          <w:bCs/>
          <w:color w:val="000000"/>
          <w:sz w:val="22"/>
          <w:szCs w:val="22"/>
        </w:rPr>
      </w:pPr>
      <w:r w:rsidRPr="00D86F73">
        <w:rPr>
          <w:rFonts w:ascii="Arial" w:hAnsi="Arial" w:cs="Arial"/>
          <w:bCs/>
          <w:color w:val="000000"/>
          <w:sz w:val="22"/>
          <w:szCs w:val="22"/>
        </w:rPr>
        <w:t>a) a natureza e a gravidade da infração cometida;</w:t>
      </w:r>
    </w:p>
    <w:p w14:paraId="618FF58C" w14:textId="77777777" w:rsidR="0046060E" w:rsidRPr="00D86F73" w:rsidRDefault="0046060E" w:rsidP="00F3538E">
      <w:pPr>
        <w:tabs>
          <w:tab w:val="left" w:pos="0"/>
        </w:tabs>
        <w:jc w:val="both"/>
        <w:rPr>
          <w:rFonts w:ascii="Arial" w:hAnsi="Arial" w:cs="Arial"/>
          <w:bCs/>
          <w:color w:val="000000"/>
          <w:sz w:val="22"/>
          <w:szCs w:val="22"/>
        </w:rPr>
      </w:pPr>
      <w:r w:rsidRPr="00D86F73">
        <w:rPr>
          <w:rFonts w:ascii="Arial" w:hAnsi="Arial" w:cs="Arial"/>
          <w:bCs/>
          <w:color w:val="000000"/>
          <w:sz w:val="22"/>
          <w:szCs w:val="22"/>
        </w:rPr>
        <w:t>b) as peculiaridades do caso concreto;</w:t>
      </w:r>
    </w:p>
    <w:p w14:paraId="6ACBDC4A" w14:textId="77777777" w:rsidR="0046060E" w:rsidRPr="00D86F73" w:rsidRDefault="0046060E" w:rsidP="00F3538E">
      <w:pPr>
        <w:tabs>
          <w:tab w:val="left" w:pos="0"/>
        </w:tabs>
        <w:jc w:val="both"/>
        <w:rPr>
          <w:rFonts w:ascii="Arial" w:hAnsi="Arial" w:cs="Arial"/>
          <w:bCs/>
          <w:color w:val="000000"/>
          <w:sz w:val="22"/>
          <w:szCs w:val="22"/>
        </w:rPr>
      </w:pPr>
      <w:r w:rsidRPr="00D86F73">
        <w:rPr>
          <w:rFonts w:ascii="Arial" w:hAnsi="Arial" w:cs="Arial"/>
          <w:bCs/>
          <w:color w:val="000000"/>
          <w:sz w:val="22"/>
          <w:szCs w:val="22"/>
        </w:rPr>
        <w:t>c) as circunstâncias agravantes ou atenuantes;</w:t>
      </w:r>
    </w:p>
    <w:p w14:paraId="29CEFA52" w14:textId="77777777" w:rsidR="0046060E" w:rsidRPr="00D86F73" w:rsidRDefault="0046060E" w:rsidP="00F3538E">
      <w:pPr>
        <w:tabs>
          <w:tab w:val="left" w:pos="0"/>
        </w:tabs>
        <w:jc w:val="both"/>
        <w:rPr>
          <w:rFonts w:ascii="Arial" w:hAnsi="Arial" w:cs="Arial"/>
          <w:bCs/>
          <w:color w:val="000000"/>
          <w:sz w:val="22"/>
          <w:szCs w:val="22"/>
        </w:rPr>
      </w:pPr>
      <w:r w:rsidRPr="00D86F73">
        <w:rPr>
          <w:rFonts w:ascii="Arial" w:hAnsi="Arial" w:cs="Arial"/>
          <w:bCs/>
          <w:color w:val="000000"/>
          <w:sz w:val="22"/>
          <w:szCs w:val="22"/>
        </w:rPr>
        <w:t>d) os danos que dela provierem para o contratante;</w:t>
      </w:r>
    </w:p>
    <w:p w14:paraId="0465E3F3" w14:textId="77777777" w:rsidR="0046060E" w:rsidRPr="00D86F73" w:rsidRDefault="0046060E" w:rsidP="00F3538E">
      <w:pPr>
        <w:tabs>
          <w:tab w:val="left" w:pos="0"/>
        </w:tabs>
        <w:jc w:val="both"/>
        <w:rPr>
          <w:rFonts w:ascii="Arial" w:hAnsi="Arial" w:cs="Arial"/>
          <w:bCs/>
          <w:color w:val="000000"/>
          <w:sz w:val="22"/>
          <w:szCs w:val="22"/>
        </w:rPr>
      </w:pPr>
      <w:r w:rsidRPr="00D86F73">
        <w:rPr>
          <w:rFonts w:ascii="Arial" w:hAnsi="Arial" w:cs="Arial"/>
          <w:bCs/>
          <w:color w:val="000000"/>
          <w:sz w:val="22"/>
          <w:szCs w:val="22"/>
        </w:rPr>
        <w:t>e) a implantação ou o aperfeiçoamento de programa de integridade, conforme normas e orientações dos órgãos de controle.</w:t>
      </w:r>
    </w:p>
    <w:p w14:paraId="53E691AE" w14:textId="77777777" w:rsidR="0046060E" w:rsidRPr="00D86F73" w:rsidRDefault="0046060E" w:rsidP="00F3538E">
      <w:pPr>
        <w:tabs>
          <w:tab w:val="left" w:pos="0"/>
        </w:tabs>
        <w:jc w:val="both"/>
        <w:rPr>
          <w:rFonts w:ascii="Arial" w:hAnsi="Arial" w:cs="Arial"/>
          <w:bCs/>
          <w:color w:val="000000"/>
          <w:sz w:val="22"/>
          <w:szCs w:val="22"/>
        </w:rPr>
      </w:pPr>
      <w:r w:rsidRPr="00D86F73">
        <w:rPr>
          <w:rFonts w:ascii="Arial" w:hAnsi="Arial" w:cs="Arial"/>
          <w:bCs/>
          <w:color w:val="000000"/>
          <w:sz w:val="22"/>
          <w:szCs w:val="22"/>
        </w:rPr>
        <w:t>10.7. Os atos previstos como infrações administrativas na Lei nº 14.133, de 2021, ou em outras leis de licitações e contrato/ata de registro de preços da Administração Pública que também sejam tipificados como atos lesivos na Lei nº 12.846, de 2013, serão apurados e julgados conjuntamente, nos mesmos autos, observados o rito procedimental e autoridade competente definidos na referida Lei (art. 159).</w:t>
      </w:r>
    </w:p>
    <w:p w14:paraId="4F6FA716" w14:textId="77777777" w:rsidR="0046060E" w:rsidRPr="00D86F73" w:rsidRDefault="0046060E" w:rsidP="00F3538E">
      <w:pPr>
        <w:tabs>
          <w:tab w:val="left" w:pos="0"/>
        </w:tabs>
        <w:jc w:val="both"/>
        <w:rPr>
          <w:rFonts w:ascii="Arial" w:hAnsi="Arial" w:cs="Arial"/>
          <w:bCs/>
          <w:color w:val="000000"/>
          <w:sz w:val="22"/>
          <w:szCs w:val="22"/>
        </w:rPr>
      </w:pPr>
      <w:r w:rsidRPr="00D86F73">
        <w:rPr>
          <w:rFonts w:ascii="Arial" w:hAnsi="Arial" w:cs="Arial"/>
          <w:bCs/>
          <w:color w:val="000000"/>
          <w:sz w:val="22"/>
          <w:szCs w:val="22"/>
        </w:rPr>
        <w:t>10.8. A personalidade jurídica do contratado poderá ser desconsiderada sempre que utilizada com abuso do direito para facilitar, encobrir ou dissimular a prática dos atos ilícitos previstos neste Contrato/ata de registro de preços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DBF130F" w14:textId="3F2FEE15" w:rsidR="0046060E" w:rsidRPr="00D86F73" w:rsidRDefault="0046060E" w:rsidP="00F3538E">
      <w:pPr>
        <w:tabs>
          <w:tab w:val="left" w:pos="0"/>
        </w:tabs>
        <w:jc w:val="both"/>
        <w:rPr>
          <w:rFonts w:ascii="Arial" w:hAnsi="Arial" w:cs="Arial"/>
          <w:bCs/>
          <w:color w:val="000000"/>
          <w:sz w:val="22"/>
          <w:szCs w:val="22"/>
        </w:rPr>
      </w:pPr>
      <w:r w:rsidRPr="00D86F73">
        <w:rPr>
          <w:rFonts w:ascii="Arial" w:hAnsi="Arial" w:cs="Arial"/>
          <w:bCs/>
          <w:color w:val="000000"/>
          <w:sz w:val="22"/>
          <w:szCs w:val="22"/>
        </w:rPr>
        <w:t>10.9. As sanções de impedimento de licitar e contratar e declaração de inidoneidade para licitar ou contratar são passíveis de reabilitação, na forma do art. 163 da Lei nº 14.133/21.</w:t>
      </w:r>
    </w:p>
    <w:p w14:paraId="62DEB084" w14:textId="633C3FC7" w:rsidR="0046060E" w:rsidRPr="00D86F73" w:rsidRDefault="0046060E" w:rsidP="00F3538E">
      <w:pPr>
        <w:tabs>
          <w:tab w:val="left" w:pos="0"/>
        </w:tabs>
        <w:jc w:val="both"/>
        <w:rPr>
          <w:rFonts w:ascii="Arial" w:hAnsi="Arial" w:cs="Arial"/>
          <w:b/>
          <w:bCs/>
          <w:sz w:val="22"/>
          <w:szCs w:val="22"/>
        </w:rPr>
      </w:pPr>
      <w:bookmarkStart w:id="6" w:name="_Hlk189663796"/>
      <w:r w:rsidRPr="00D86F73">
        <w:rPr>
          <w:rFonts w:ascii="Arial" w:hAnsi="Arial" w:cs="Arial"/>
          <w:b/>
          <w:bCs/>
          <w:sz w:val="22"/>
          <w:szCs w:val="22"/>
        </w:rPr>
        <w:t>11. DESCRIÇÃO DA SOLUÇÃO COMO UM TODO</w:t>
      </w:r>
    </w:p>
    <w:p w14:paraId="142698C3" w14:textId="77777777" w:rsidR="0046060E" w:rsidRPr="00D86F73" w:rsidRDefault="0046060E" w:rsidP="00F3538E">
      <w:pPr>
        <w:tabs>
          <w:tab w:val="left" w:pos="142"/>
        </w:tabs>
        <w:jc w:val="both"/>
        <w:rPr>
          <w:rFonts w:ascii="Arial" w:hAnsi="Arial" w:cs="Arial"/>
          <w:sz w:val="22"/>
          <w:szCs w:val="22"/>
        </w:rPr>
      </w:pPr>
      <w:r w:rsidRPr="00D86F73">
        <w:rPr>
          <w:rFonts w:ascii="Arial" w:hAnsi="Arial" w:cs="Arial"/>
          <w:sz w:val="22"/>
          <w:szCs w:val="22"/>
        </w:rPr>
        <w:t>11.1. A solução proposta para atender à necessidade de fornecimento de gás liquefeito de petróleo (GLP) às secretarias municipais de Virginópolis/MG consiste na aquisição direta do produto junto a fornecedores devidamente regularizados e autorizados pela Agência Nacional do Petróleo, Gás Natural e Biocombustíveis (ANP).</w:t>
      </w:r>
    </w:p>
    <w:p w14:paraId="27BF3E64" w14:textId="77777777" w:rsidR="0046060E" w:rsidRPr="00D86F73" w:rsidRDefault="0046060E" w:rsidP="00F3538E">
      <w:pPr>
        <w:tabs>
          <w:tab w:val="left" w:pos="142"/>
        </w:tabs>
        <w:jc w:val="both"/>
        <w:rPr>
          <w:rFonts w:ascii="Arial" w:hAnsi="Arial" w:cs="Arial"/>
          <w:sz w:val="22"/>
          <w:szCs w:val="22"/>
        </w:rPr>
      </w:pPr>
      <w:r w:rsidRPr="00D86F73">
        <w:rPr>
          <w:rFonts w:ascii="Arial" w:hAnsi="Arial" w:cs="Arial"/>
          <w:sz w:val="22"/>
          <w:szCs w:val="22"/>
        </w:rPr>
        <w:t>11.1.1. Essa modalidade de contratação será realizada por meio de registro de preços, o que permite maior flexibilidade e eficiência na gestão dos recursos públicos. O fornecimento será efetuado de forma parcelada, conforme a demanda de consumo, garantindo que as secretarias municipais disponham do GLP necessário para o desempenho contínuo e eficaz de suas atividades.</w:t>
      </w:r>
    </w:p>
    <w:p w14:paraId="6EC95C17" w14:textId="77777777" w:rsidR="0046060E" w:rsidRPr="00D86F73" w:rsidRDefault="0046060E" w:rsidP="00F3538E">
      <w:pPr>
        <w:tabs>
          <w:tab w:val="left" w:pos="142"/>
        </w:tabs>
        <w:jc w:val="both"/>
        <w:rPr>
          <w:rFonts w:ascii="Arial" w:hAnsi="Arial" w:cs="Arial"/>
          <w:sz w:val="22"/>
          <w:szCs w:val="22"/>
        </w:rPr>
      </w:pPr>
      <w:r w:rsidRPr="00D86F73">
        <w:rPr>
          <w:rFonts w:ascii="Arial" w:hAnsi="Arial" w:cs="Arial"/>
          <w:sz w:val="22"/>
          <w:szCs w:val="22"/>
        </w:rPr>
        <w:lastRenderedPageBreak/>
        <w:t>11.1.2. O produto será adquirido em botijões de 13 kg, de acordo com as especificações e necessidades de cada unidade administrativa, assegurando que a contratação atenda às exigências técnicas e operacionais previamente levantadas.</w:t>
      </w:r>
    </w:p>
    <w:p w14:paraId="3DDECF6C" w14:textId="77777777" w:rsidR="0046060E" w:rsidRPr="00D86F73" w:rsidRDefault="0046060E" w:rsidP="00F3538E">
      <w:pPr>
        <w:tabs>
          <w:tab w:val="left" w:pos="142"/>
        </w:tabs>
        <w:jc w:val="both"/>
        <w:rPr>
          <w:rFonts w:ascii="Arial" w:hAnsi="Arial" w:cs="Arial"/>
          <w:sz w:val="22"/>
          <w:szCs w:val="22"/>
        </w:rPr>
      </w:pPr>
      <w:r w:rsidRPr="00D86F73">
        <w:rPr>
          <w:rFonts w:ascii="Arial" w:hAnsi="Arial" w:cs="Arial"/>
          <w:sz w:val="22"/>
          <w:szCs w:val="22"/>
        </w:rPr>
        <w:t>11.1.3. Além disso, os fornecedores contratados deverão atender às normativas de segurança vigentes, especialmente no que tange ao transporte e armazenamento do GLP, bem como assegurar a qualidade do produto fornecido, garantindo sua adequação ao uso previsto.</w:t>
      </w:r>
    </w:p>
    <w:p w14:paraId="27C83FD2" w14:textId="77777777" w:rsidR="0046060E" w:rsidRPr="00D86F73" w:rsidRDefault="0046060E" w:rsidP="00F3538E">
      <w:pPr>
        <w:tabs>
          <w:tab w:val="left" w:pos="142"/>
        </w:tabs>
        <w:jc w:val="both"/>
        <w:rPr>
          <w:rFonts w:ascii="Arial" w:hAnsi="Arial" w:cs="Arial"/>
          <w:sz w:val="22"/>
          <w:szCs w:val="22"/>
        </w:rPr>
      </w:pPr>
      <w:r w:rsidRPr="00D86F73">
        <w:rPr>
          <w:rFonts w:ascii="Arial" w:hAnsi="Arial" w:cs="Arial"/>
          <w:sz w:val="22"/>
          <w:szCs w:val="22"/>
        </w:rPr>
        <w:t>11.1.4. Essa solução é a mais apropriada ao contexto local, considerando a ausência de alternativas viáveis no mercado regional e a dependência direta da administração municipal pelo GLP para manter a continuidade de serviços essenciais. O modelo de aquisição direta, respaldado por uma ampla pesquisa de mercado, assegura a economicidade, eficiência e eficácia da contratação, atendendo plenamente às necessidades do município de Virginópolis/MG.</w:t>
      </w:r>
    </w:p>
    <w:p w14:paraId="4845301C" w14:textId="77777777" w:rsidR="0046060E" w:rsidRPr="00D86F73" w:rsidRDefault="0046060E" w:rsidP="00F3538E">
      <w:pPr>
        <w:tabs>
          <w:tab w:val="left" w:pos="0"/>
        </w:tabs>
        <w:jc w:val="both"/>
        <w:rPr>
          <w:rFonts w:ascii="Arial" w:hAnsi="Arial" w:cs="Arial"/>
          <w:sz w:val="22"/>
          <w:szCs w:val="22"/>
        </w:rPr>
      </w:pPr>
      <w:r w:rsidRPr="00D86F73">
        <w:rPr>
          <w:rFonts w:ascii="Arial" w:hAnsi="Arial" w:cs="Arial"/>
          <w:sz w:val="22"/>
          <w:szCs w:val="22"/>
        </w:rPr>
        <w:t>11.2. As especificações dos itens foram definidas com base nas normas técnicas vigentes e nos padrões de qualidade e segurança exigidos para garantir a durabilidade e a adequação ao uso previsto.</w:t>
      </w:r>
    </w:p>
    <w:p w14:paraId="21536D54" w14:textId="77777777" w:rsidR="0046060E" w:rsidRPr="00D86F73" w:rsidRDefault="0046060E" w:rsidP="00F3538E">
      <w:pPr>
        <w:tabs>
          <w:tab w:val="left" w:pos="0"/>
        </w:tabs>
        <w:jc w:val="both"/>
        <w:rPr>
          <w:rFonts w:ascii="Arial" w:hAnsi="Arial" w:cs="Arial"/>
          <w:sz w:val="22"/>
          <w:szCs w:val="22"/>
        </w:rPr>
      </w:pPr>
      <w:r w:rsidRPr="00D86F73">
        <w:rPr>
          <w:rFonts w:ascii="Arial" w:hAnsi="Arial" w:cs="Arial"/>
          <w:sz w:val="22"/>
          <w:szCs w:val="22"/>
        </w:rPr>
        <w:t>11.2.1. A aquisição será realizada de acordo com as categorias de qualidade comum, em conformidade com o art. 187 da Lei ne 14.133/2021, assegurando que todos os itens atendam às exigências mínimas de desempenho e segurança.</w:t>
      </w:r>
    </w:p>
    <w:p w14:paraId="1895EA1D" w14:textId="77777777" w:rsidR="0046060E" w:rsidRPr="00D86F73" w:rsidRDefault="0046060E" w:rsidP="00F3538E">
      <w:pPr>
        <w:tabs>
          <w:tab w:val="left" w:pos="0"/>
        </w:tabs>
        <w:jc w:val="both"/>
        <w:rPr>
          <w:rFonts w:ascii="Arial" w:hAnsi="Arial" w:cs="Arial"/>
          <w:sz w:val="22"/>
          <w:szCs w:val="22"/>
        </w:rPr>
      </w:pPr>
      <w:r w:rsidRPr="00D86F73">
        <w:rPr>
          <w:rFonts w:ascii="Arial" w:hAnsi="Arial" w:cs="Arial"/>
          <w:sz w:val="22"/>
          <w:szCs w:val="22"/>
        </w:rPr>
        <w:t>11.2.2. A solução de fornecimento prevê entregas parcelas dos itens, conforme a demanda apresentada pelas secretarias municipais. Isso permitirá uma gestão eficiente dos estoques e utilização dos itens conforme a necessidade imediata de cada projeto ou demanda.</w:t>
      </w:r>
    </w:p>
    <w:p w14:paraId="4A430FA9" w14:textId="77777777" w:rsidR="0046060E" w:rsidRPr="00D86F73" w:rsidRDefault="0046060E" w:rsidP="00F3538E">
      <w:pPr>
        <w:tabs>
          <w:tab w:val="left" w:pos="0"/>
        </w:tabs>
        <w:jc w:val="both"/>
        <w:rPr>
          <w:rFonts w:ascii="Arial" w:hAnsi="Arial" w:cs="Arial"/>
          <w:sz w:val="22"/>
          <w:szCs w:val="22"/>
        </w:rPr>
      </w:pPr>
      <w:r w:rsidRPr="00D86F73">
        <w:rPr>
          <w:rFonts w:ascii="Arial" w:hAnsi="Arial" w:cs="Arial"/>
          <w:sz w:val="22"/>
          <w:szCs w:val="22"/>
        </w:rPr>
        <w:t>11.3. Em caso de não conformidade, os fornecedores terão prazos específicos para substituir os itens defeituosos ou inadequados, garantindo que todas as necessidades do município sejam atendidas de forma eficaz e dentro dos parâmetros de qualidade estabelecidos.</w:t>
      </w:r>
    </w:p>
    <w:p w14:paraId="231CDDD3" w14:textId="66F89780" w:rsidR="0046060E" w:rsidRPr="00D86F73" w:rsidRDefault="0046060E" w:rsidP="00F3538E">
      <w:pPr>
        <w:tabs>
          <w:tab w:val="left" w:pos="0"/>
        </w:tabs>
        <w:jc w:val="both"/>
        <w:rPr>
          <w:rFonts w:ascii="Arial" w:hAnsi="Arial" w:cs="Arial"/>
          <w:sz w:val="22"/>
          <w:szCs w:val="22"/>
        </w:rPr>
      </w:pPr>
      <w:r w:rsidRPr="00D86F73">
        <w:rPr>
          <w:rFonts w:ascii="Arial" w:hAnsi="Arial" w:cs="Arial"/>
          <w:sz w:val="22"/>
          <w:szCs w:val="22"/>
        </w:rPr>
        <w:t>11.4. A descrição detalhada dos itens, juntamente com as especificações técnicas e as quantidades previstas, está disponível na tabela acima, proporcionando uma visão clara e completa das necessidades de aquisição e facilitando o processo de cotação e seleção de fornecedores. Esta abordagem integral visa assegurar que todas as demandas das secretarias municipais sejam atendidas com os itens adequados, garantindo a eficiência, a funcionalidade e a durabilidade dos bens públicos.</w:t>
      </w:r>
    </w:p>
    <w:p w14:paraId="57687644" w14:textId="1FC75D34" w:rsidR="0046060E" w:rsidRPr="00D86F73" w:rsidRDefault="0046060E" w:rsidP="00F3538E">
      <w:pPr>
        <w:tabs>
          <w:tab w:val="left" w:pos="0"/>
        </w:tabs>
        <w:jc w:val="both"/>
        <w:rPr>
          <w:rFonts w:ascii="Arial" w:hAnsi="Arial" w:cs="Arial"/>
          <w:b/>
          <w:bCs/>
          <w:sz w:val="22"/>
          <w:szCs w:val="22"/>
        </w:rPr>
      </w:pPr>
      <w:r w:rsidRPr="00D86F73">
        <w:rPr>
          <w:rFonts w:ascii="Arial" w:hAnsi="Arial" w:cs="Arial"/>
          <w:b/>
          <w:bCs/>
          <w:sz w:val="22"/>
          <w:szCs w:val="22"/>
        </w:rPr>
        <w:t>12. REQUISITOS DA CONTRATAÇÃO</w:t>
      </w:r>
    </w:p>
    <w:p w14:paraId="5D8DE1B9" w14:textId="77777777" w:rsidR="0046060E" w:rsidRPr="00D86F73" w:rsidRDefault="0046060E" w:rsidP="00F3538E">
      <w:pPr>
        <w:tabs>
          <w:tab w:val="left" w:pos="0"/>
        </w:tabs>
        <w:jc w:val="both"/>
        <w:rPr>
          <w:rFonts w:ascii="Arial" w:hAnsi="Arial" w:cs="Arial"/>
          <w:sz w:val="22"/>
          <w:szCs w:val="22"/>
        </w:rPr>
      </w:pPr>
      <w:r w:rsidRPr="00D86F73">
        <w:rPr>
          <w:rFonts w:ascii="Arial" w:hAnsi="Arial" w:cs="Arial"/>
          <w:sz w:val="22"/>
          <w:szCs w:val="22"/>
        </w:rPr>
        <w:t>12.1. O fornecedor deve ser regularmente inscrito na Receita Federal e possuir autorização da Agência Nacional do Petróleo, Gás Natural e Biocombustíveis (ANP).</w:t>
      </w:r>
    </w:p>
    <w:p w14:paraId="271959F0" w14:textId="77777777" w:rsidR="0046060E" w:rsidRPr="00D86F73" w:rsidRDefault="0046060E" w:rsidP="00F3538E">
      <w:pPr>
        <w:tabs>
          <w:tab w:val="left" w:pos="0"/>
        </w:tabs>
        <w:jc w:val="both"/>
        <w:rPr>
          <w:rFonts w:ascii="Arial" w:hAnsi="Arial" w:cs="Arial"/>
          <w:sz w:val="22"/>
          <w:szCs w:val="22"/>
        </w:rPr>
      </w:pPr>
      <w:r w:rsidRPr="00D86F73">
        <w:rPr>
          <w:rFonts w:ascii="Arial" w:hAnsi="Arial" w:cs="Arial"/>
          <w:sz w:val="22"/>
          <w:szCs w:val="22"/>
        </w:rPr>
        <w:t>12.2. Os itens devem estar em conformidade com normas e padrões de qualidade e segurança.</w:t>
      </w:r>
    </w:p>
    <w:p w14:paraId="0A0FDBDE" w14:textId="4DC5B4B1" w:rsidR="0046060E" w:rsidRPr="00D86F73" w:rsidRDefault="0046060E" w:rsidP="00F3538E">
      <w:pPr>
        <w:tabs>
          <w:tab w:val="left" w:pos="0"/>
        </w:tabs>
        <w:jc w:val="both"/>
        <w:rPr>
          <w:rFonts w:ascii="Arial" w:hAnsi="Arial" w:cs="Arial"/>
          <w:sz w:val="22"/>
          <w:szCs w:val="22"/>
        </w:rPr>
      </w:pPr>
      <w:r w:rsidRPr="00D86F73">
        <w:rPr>
          <w:rFonts w:ascii="Arial" w:hAnsi="Arial" w:cs="Arial"/>
          <w:sz w:val="22"/>
          <w:szCs w:val="22"/>
        </w:rPr>
        <w:t>12.3. É exigido o cumprimento integral das condições e prazos estabelecidos neste Termo de Referência.</w:t>
      </w:r>
    </w:p>
    <w:p w14:paraId="4DA28934" w14:textId="0FDC5B2B" w:rsidR="0046060E" w:rsidRPr="00D86F73" w:rsidRDefault="0046060E" w:rsidP="00F3538E">
      <w:pPr>
        <w:tabs>
          <w:tab w:val="left" w:pos="0"/>
        </w:tabs>
        <w:jc w:val="both"/>
        <w:rPr>
          <w:rFonts w:ascii="Arial" w:hAnsi="Arial" w:cs="Arial"/>
          <w:b/>
          <w:bCs/>
          <w:sz w:val="22"/>
          <w:szCs w:val="22"/>
        </w:rPr>
      </w:pPr>
      <w:r w:rsidRPr="00D86F73">
        <w:rPr>
          <w:rFonts w:ascii="Arial" w:hAnsi="Arial" w:cs="Arial"/>
          <w:b/>
          <w:bCs/>
          <w:sz w:val="22"/>
          <w:szCs w:val="22"/>
        </w:rPr>
        <w:t>13. MODELO DE EXECUÇÃO DO OBJETO</w:t>
      </w:r>
    </w:p>
    <w:p w14:paraId="6F765FC3" w14:textId="77777777" w:rsidR="0046060E" w:rsidRPr="00D86F73" w:rsidRDefault="0046060E" w:rsidP="00F3538E">
      <w:pPr>
        <w:tabs>
          <w:tab w:val="left" w:pos="0"/>
        </w:tabs>
        <w:jc w:val="both"/>
        <w:rPr>
          <w:rFonts w:ascii="Arial" w:hAnsi="Arial" w:cs="Arial"/>
          <w:sz w:val="22"/>
          <w:szCs w:val="22"/>
        </w:rPr>
      </w:pPr>
      <w:r w:rsidRPr="00D86F73">
        <w:rPr>
          <w:rFonts w:ascii="Arial" w:hAnsi="Arial" w:cs="Arial"/>
          <w:sz w:val="22"/>
          <w:szCs w:val="22"/>
        </w:rPr>
        <w:t>13.1. O objeto será executado através de entregas parceladas, conforme necessidade das secretarias municipais.</w:t>
      </w:r>
    </w:p>
    <w:p w14:paraId="2B44ADCF" w14:textId="77777777" w:rsidR="0046060E" w:rsidRPr="00D86F73" w:rsidRDefault="0046060E" w:rsidP="00F3538E">
      <w:pPr>
        <w:tabs>
          <w:tab w:val="left" w:pos="0"/>
        </w:tabs>
        <w:jc w:val="both"/>
        <w:rPr>
          <w:rFonts w:ascii="Arial" w:hAnsi="Arial" w:cs="Arial"/>
          <w:sz w:val="22"/>
          <w:szCs w:val="22"/>
        </w:rPr>
      </w:pPr>
      <w:r w:rsidRPr="00D86F73">
        <w:rPr>
          <w:rFonts w:ascii="Arial" w:hAnsi="Arial" w:cs="Arial"/>
          <w:sz w:val="22"/>
          <w:szCs w:val="22"/>
        </w:rPr>
        <w:t>13.1.1. O prazo de entrega é de 05 (cinco) dias úteis após o recebimento da ordem de fornecimento pela contratada.</w:t>
      </w:r>
    </w:p>
    <w:p w14:paraId="04CC9C52" w14:textId="77777777" w:rsidR="0046060E" w:rsidRPr="00D86F73" w:rsidRDefault="0046060E" w:rsidP="00F3538E">
      <w:pPr>
        <w:tabs>
          <w:tab w:val="left" w:pos="0"/>
        </w:tabs>
        <w:jc w:val="both"/>
        <w:rPr>
          <w:rFonts w:ascii="Arial" w:hAnsi="Arial" w:cs="Arial"/>
          <w:sz w:val="22"/>
          <w:szCs w:val="22"/>
        </w:rPr>
      </w:pPr>
      <w:r w:rsidRPr="00D86F73">
        <w:rPr>
          <w:rFonts w:ascii="Arial" w:hAnsi="Arial" w:cs="Arial"/>
          <w:sz w:val="22"/>
          <w:szCs w:val="22"/>
        </w:rPr>
        <w:t>13.2. No ato do recebimento da mercadoria constante neste termo de referência, será realizada a conferência de todos os itens fornecidos, conforme especificações e marcas indicadas na ordem de fornecimento.</w:t>
      </w:r>
    </w:p>
    <w:p w14:paraId="38959928" w14:textId="77777777" w:rsidR="0046060E" w:rsidRPr="00D86F73" w:rsidRDefault="0046060E" w:rsidP="00F3538E">
      <w:pPr>
        <w:tabs>
          <w:tab w:val="left" w:pos="0"/>
        </w:tabs>
        <w:jc w:val="both"/>
        <w:rPr>
          <w:rFonts w:ascii="Arial" w:hAnsi="Arial" w:cs="Arial"/>
          <w:sz w:val="22"/>
          <w:szCs w:val="22"/>
        </w:rPr>
      </w:pPr>
      <w:r w:rsidRPr="00D86F73">
        <w:rPr>
          <w:rFonts w:ascii="Arial" w:hAnsi="Arial" w:cs="Arial"/>
          <w:sz w:val="22"/>
          <w:szCs w:val="22"/>
        </w:rPr>
        <w:t xml:space="preserve">13.3. Caso ocorra a entrega pela licitante de algum produto em desacordo com o solicitado, a contratada terá o prazo máximo de 03 (três) dias úteis para realizar a troca do produto, a contar da data de recebimento da mercadoria pelo setor responsável, sob </w:t>
      </w:r>
      <w:r w:rsidRPr="00D86F73">
        <w:rPr>
          <w:rFonts w:ascii="Arial" w:hAnsi="Arial" w:cs="Arial"/>
          <w:sz w:val="22"/>
          <w:szCs w:val="22"/>
        </w:rPr>
        <w:lastRenderedPageBreak/>
        <w:t>pena de multa por atraso e/ou suspensão do contrato/ata de registro de preços, sem prejuízo a outras penalidades previstas neste termo.</w:t>
      </w:r>
    </w:p>
    <w:p w14:paraId="41E6B8C6" w14:textId="3733CA0E" w:rsidR="0046060E" w:rsidRPr="00D86F73" w:rsidRDefault="0046060E" w:rsidP="00F3538E">
      <w:pPr>
        <w:tabs>
          <w:tab w:val="left" w:pos="0"/>
        </w:tabs>
        <w:jc w:val="both"/>
        <w:rPr>
          <w:rFonts w:ascii="Arial" w:hAnsi="Arial" w:cs="Arial"/>
          <w:sz w:val="22"/>
          <w:szCs w:val="22"/>
        </w:rPr>
      </w:pPr>
      <w:r w:rsidRPr="00D86F73">
        <w:rPr>
          <w:rFonts w:ascii="Arial" w:hAnsi="Arial" w:cs="Arial"/>
          <w:sz w:val="22"/>
          <w:szCs w:val="22"/>
        </w:rPr>
        <w:t>13.4. Correrão por conta da contratada todos os custos com alimentação, transporte, impostos e outras despesas que venham incidir taxas decorrentes da entrega.</w:t>
      </w:r>
    </w:p>
    <w:p w14:paraId="4B4B4E55" w14:textId="77777777" w:rsidR="0046060E" w:rsidRPr="00D86F73" w:rsidRDefault="0046060E" w:rsidP="00F3538E">
      <w:pPr>
        <w:tabs>
          <w:tab w:val="left" w:pos="0"/>
        </w:tabs>
        <w:jc w:val="both"/>
        <w:rPr>
          <w:rFonts w:ascii="Arial" w:hAnsi="Arial" w:cs="Arial"/>
          <w:b/>
          <w:bCs/>
          <w:sz w:val="22"/>
          <w:szCs w:val="22"/>
        </w:rPr>
      </w:pPr>
      <w:r w:rsidRPr="00D86F73">
        <w:rPr>
          <w:rFonts w:ascii="Arial" w:hAnsi="Arial" w:cs="Arial"/>
          <w:b/>
          <w:bCs/>
          <w:sz w:val="22"/>
          <w:szCs w:val="22"/>
        </w:rPr>
        <w:t>14. MODELO DE GESTÃO, FISCAIS E GESTOR DO CONTRATO/ARP</w:t>
      </w:r>
    </w:p>
    <w:p w14:paraId="2308FAE2" w14:textId="77777777" w:rsidR="0046060E" w:rsidRPr="00D86F73" w:rsidRDefault="0046060E" w:rsidP="00F3538E">
      <w:pPr>
        <w:jc w:val="both"/>
        <w:rPr>
          <w:rFonts w:ascii="Arial" w:hAnsi="Arial" w:cs="Arial"/>
          <w:b/>
          <w:sz w:val="22"/>
          <w:szCs w:val="22"/>
        </w:rPr>
      </w:pPr>
      <w:r w:rsidRPr="00D86F73">
        <w:rPr>
          <w:rFonts w:ascii="Arial" w:hAnsi="Arial" w:cs="Arial"/>
          <w:b/>
          <w:bCs/>
          <w:sz w:val="22"/>
          <w:szCs w:val="22"/>
        </w:rPr>
        <w:t>14.1.</w:t>
      </w:r>
      <w:r w:rsidRPr="00D86F73">
        <w:rPr>
          <w:rFonts w:ascii="Arial" w:hAnsi="Arial" w:cs="Arial"/>
          <w:b/>
          <w:sz w:val="22"/>
          <w:szCs w:val="22"/>
        </w:rPr>
        <w:t xml:space="preserve"> Gestão do Contrato/ARP:</w:t>
      </w:r>
    </w:p>
    <w:p w14:paraId="2A8D6813" w14:textId="77777777" w:rsidR="0046060E" w:rsidRPr="00D86F73" w:rsidRDefault="0046060E" w:rsidP="00F3538E">
      <w:pPr>
        <w:pStyle w:val="PargrafodaLista"/>
        <w:ind w:left="0"/>
        <w:jc w:val="both"/>
        <w:rPr>
          <w:rFonts w:ascii="Arial" w:hAnsi="Arial" w:cs="Arial"/>
          <w:sz w:val="22"/>
          <w:szCs w:val="22"/>
        </w:rPr>
      </w:pPr>
      <w:r w:rsidRPr="00D86F73">
        <w:rPr>
          <w:rFonts w:ascii="Arial" w:hAnsi="Arial" w:cs="Arial"/>
          <w:sz w:val="22"/>
          <w:szCs w:val="22"/>
        </w:rPr>
        <w:t>a) O contrato/ata de registro de preços deverá ser executado fielmente pelas partes, de acordo com as cláusulas avençadas e as normas da Lei n° 14.133, de 2021, e cada parte responderá pelas consequências de sua inexecução total ou parcial.</w:t>
      </w:r>
    </w:p>
    <w:p w14:paraId="0DDE6EAE" w14:textId="77777777" w:rsidR="0046060E" w:rsidRPr="00D86F73" w:rsidRDefault="0046060E" w:rsidP="00F3538E">
      <w:pPr>
        <w:pStyle w:val="PargrafodaLista"/>
        <w:ind w:left="0"/>
        <w:jc w:val="both"/>
        <w:rPr>
          <w:rFonts w:ascii="Arial" w:hAnsi="Arial" w:cs="Arial"/>
          <w:sz w:val="22"/>
          <w:szCs w:val="22"/>
        </w:rPr>
      </w:pPr>
      <w:proofErr w:type="gramStart"/>
      <w:r w:rsidRPr="00D86F73">
        <w:rPr>
          <w:rFonts w:ascii="Arial" w:hAnsi="Arial" w:cs="Arial"/>
          <w:sz w:val="22"/>
          <w:szCs w:val="22"/>
        </w:rPr>
        <w:t>b) Em</w:t>
      </w:r>
      <w:proofErr w:type="gramEnd"/>
      <w:r w:rsidRPr="00D86F73">
        <w:rPr>
          <w:rFonts w:ascii="Arial" w:hAnsi="Arial" w:cs="Arial"/>
          <w:sz w:val="22"/>
          <w:szCs w:val="22"/>
        </w:rPr>
        <w:t xml:space="preserve"> caso de impedimento, ordem de paralisação ou suspensão do contrato/ata de registro de preços, o cronograma de execução será prorrogado automaticamente pelo tempo correspondente, anotadas tais circunstâncias mediante simples apostila.</w:t>
      </w:r>
    </w:p>
    <w:p w14:paraId="2948D185" w14:textId="77777777" w:rsidR="0046060E" w:rsidRPr="00D86F73" w:rsidRDefault="0046060E" w:rsidP="00F3538E">
      <w:pPr>
        <w:pStyle w:val="PargrafodaLista"/>
        <w:ind w:left="0"/>
        <w:jc w:val="both"/>
        <w:rPr>
          <w:rFonts w:ascii="Arial" w:hAnsi="Arial" w:cs="Arial"/>
          <w:sz w:val="22"/>
          <w:szCs w:val="22"/>
        </w:rPr>
      </w:pPr>
      <w:proofErr w:type="gramStart"/>
      <w:r w:rsidRPr="00D86F73">
        <w:rPr>
          <w:rFonts w:ascii="Arial" w:hAnsi="Arial" w:cs="Arial"/>
          <w:sz w:val="22"/>
          <w:szCs w:val="22"/>
        </w:rPr>
        <w:t>c) As</w:t>
      </w:r>
      <w:proofErr w:type="gramEnd"/>
      <w:r w:rsidRPr="00D86F73">
        <w:rPr>
          <w:rFonts w:ascii="Arial" w:hAnsi="Arial" w:cs="Arial"/>
          <w:sz w:val="22"/>
          <w:szCs w:val="22"/>
        </w:rPr>
        <w:t xml:space="preserve"> comunicações entre o órgão ou entidade e a contratada devem ser realizadas por escrito sempre que o ato exigir tal formalidade, admitindo-se o uso de mensagem eletrônica para esse fim.</w:t>
      </w:r>
    </w:p>
    <w:p w14:paraId="699A99A8" w14:textId="77777777" w:rsidR="0046060E" w:rsidRPr="00D86F73" w:rsidRDefault="0046060E" w:rsidP="00F3538E">
      <w:pPr>
        <w:pStyle w:val="PargrafodaLista"/>
        <w:ind w:left="0"/>
        <w:jc w:val="both"/>
        <w:rPr>
          <w:rFonts w:ascii="Arial" w:hAnsi="Arial" w:cs="Arial"/>
          <w:sz w:val="22"/>
          <w:szCs w:val="22"/>
        </w:rPr>
      </w:pPr>
      <w:r w:rsidRPr="00D86F73">
        <w:rPr>
          <w:rFonts w:ascii="Arial" w:hAnsi="Arial" w:cs="Arial"/>
          <w:sz w:val="22"/>
          <w:szCs w:val="22"/>
        </w:rPr>
        <w:t>d) O órgão ou entidade poderá convocar representante da empresa para adoção de providências que devam ser cumpridas de imediato.</w:t>
      </w:r>
    </w:p>
    <w:p w14:paraId="6B05A0AA" w14:textId="77777777" w:rsidR="0046060E" w:rsidRPr="00D86F73" w:rsidRDefault="0046060E" w:rsidP="00F3538E">
      <w:pPr>
        <w:pStyle w:val="PargrafodaLista"/>
        <w:ind w:left="0"/>
        <w:jc w:val="both"/>
        <w:rPr>
          <w:rFonts w:ascii="Arial" w:hAnsi="Arial" w:cs="Arial"/>
          <w:sz w:val="22"/>
          <w:szCs w:val="22"/>
        </w:rPr>
      </w:pPr>
      <w:r w:rsidRPr="00D86F73">
        <w:rPr>
          <w:rFonts w:ascii="Arial" w:hAnsi="Arial" w:cs="Arial"/>
          <w:sz w:val="22"/>
          <w:szCs w:val="22"/>
        </w:rPr>
        <w:t>e) Após a assinatura do contrato/ata de registro de preços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1F18368" w14:textId="77777777" w:rsidR="0046060E" w:rsidRPr="00D86F73" w:rsidRDefault="0046060E" w:rsidP="00F3538E">
      <w:pPr>
        <w:pStyle w:val="PargrafodaLista"/>
        <w:ind w:left="0"/>
        <w:jc w:val="both"/>
        <w:rPr>
          <w:rFonts w:ascii="Arial" w:hAnsi="Arial" w:cs="Arial"/>
          <w:sz w:val="22"/>
          <w:szCs w:val="22"/>
        </w:rPr>
      </w:pPr>
      <w:r w:rsidRPr="00D86F73">
        <w:rPr>
          <w:rFonts w:ascii="Arial" w:hAnsi="Arial" w:cs="Arial"/>
          <w:sz w:val="22"/>
          <w:szCs w:val="22"/>
        </w:rPr>
        <w:t xml:space="preserve">f) A execução do contrato/ata de registro de preços deverá ser acompanhada e fiscalizada </w:t>
      </w:r>
      <w:proofErr w:type="gramStart"/>
      <w:r w:rsidRPr="00D86F73">
        <w:rPr>
          <w:rFonts w:ascii="Arial" w:hAnsi="Arial" w:cs="Arial"/>
          <w:sz w:val="22"/>
          <w:szCs w:val="22"/>
        </w:rPr>
        <w:t>pelo(</w:t>
      </w:r>
      <w:proofErr w:type="gramEnd"/>
      <w:r w:rsidRPr="00D86F73">
        <w:rPr>
          <w:rFonts w:ascii="Arial" w:hAnsi="Arial" w:cs="Arial"/>
          <w:sz w:val="22"/>
          <w:szCs w:val="22"/>
        </w:rPr>
        <w:t>s) fiscal(is) do contrato/ata de registro de preços, ou pelos respectivos substitutos (Lei n° 14.133, de 2021, art. 117, caput).</w:t>
      </w:r>
    </w:p>
    <w:p w14:paraId="394B0B1E" w14:textId="77777777" w:rsidR="0046060E" w:rsidRPr="00D86F73" w:rsidRDefault="0046060E" w:rsidP="00F3538E">
      <w:pPr>
        <w:pStyle w:val="PargrafodaLista"/>
        <w:ind w:left="0"/>
        <w:jc w:val="both"/>
        <w:rPr>
          <w:rFonts w:ascii="Arial" w:hAnsi="Arial" w:cs="Arial"/>
          <w:sz w:val="22"/>
          <w:szCs w:val="22"/>
        </w:rPr>
      </w:pPr>
      <w:r w:rsidRPr="00D86F73">
        <w:rPr>
          <w:rFonts w:ascii="Arial" w:hAnsi="Arial" w:cs="Arial"/>
          <w:sz w:val="22"/>
          <w:szCs w:val="22"/>
        </w:rPr>
        <w:t>g) O fiscal técnico do contrato/ata de registro de preços acompanhará a execução do contrato/ata de registro de preços, para que sejam cumpridas todas as condições estabelecidas no contrato/ata de registro de preços, de modo a assegurar os melhores resultados para a Administração e anotará no histórico de gerenciamento do contrato/ata de registro de preços todas as ocorrências relacionadas à execução do contrato/ata de registro de preços, com a descrição do que for necessário para a regularização das faltas ou dos defeitos observados.</w:t>
      </w:r>
    </w:p>
    <w:p w14:paraId="0EF64BAD" w14:textId="77777777" w:rsidR="0046060E" w:rsidRPr="00D86F73" w:rsidRDefault="0046060E" w:rsidP="00F3538E">
      <w:pPr>
        <w:pStyle w:val="PargrafodaLista"/>
        <w:ind w:left="0"/>
        <w:jc w:val="both"/>
        <w:rPr>
          <w:rFonts w:ascii="Arial" w:hAnsi="Arial" w:cs="Arial"/>
          <w:sz w:val="22"/>
          <w:szCs w:val="22"/>
        </w:rPr>
      </w:pPr>
      <w:proofErr w:type="gramStart"/>
      <w:r w:rsidRPr="00D86F73">
        <w:rPr>
          <w:rFonts w:ascii="Arial" w:hAnsi="Arial" w:cs="Arial"/>
          <w:sz w:val="22"/>
          <w:szCs w:val="22"/>
        </w:rPr>
        <w:t>h) Identificada</w:t>
      </w:r>
      <w:proofErr w:type="gramEnd"/>
      <w:r w:rsidRPr="00D86F73">
        <w:rPr>
          <w:rFonts w:ascii="Arial" w:hAnsi="Arial" w:cs="Arial"/>
          <w:sz w:val="22"/>
          <w:szCs w:val="22"/>
        </w:rPr>
        <w:t xml:space="preserve"> qualquer inexatidão ou irregularidade, o fiscal técnico do contrato/ata de registro de preços emitira notificações para a correção da execução do contrato/ata de registro de preços, determinando prazo para a correção.</w:t>
      </w:r>
    </w:p>
    <w:p w14:paraId="19C1F428" w14:textId="77777777" w:rsidR="0046060E" w:rsidRPr="00D86F73" w:rsidRDefault="0046060E" w:rsidP="00F3538E">
      <w:pPr>
        <w:pStyle w:val="PargrafodaLista"/>
        <w:ind w:left="0"/>
        <w:jc w:val="both"/>
        <w:rPr>
          <w:rFonts w:ascii="Arial" w:hAnsi="Arial" w:cs="Arial"/>
          <w:sz w:val="22"/>
          <w:szCs w:val="22"/>
        </w:rPr>
      </w:pPr>
      <w:r w:rsidRPr="00D86F73">
        <w:rPr>
          <w:rFonts w:ascii="Arial" w:hAnsi="Arial" w:cs="Arial"/>
          <w:sz w:val="22"/>
          <w:szCs w:val="22"/>
        </w:rPr>
        <w:t>i) O fiscal técnico do contrato/ata de registro de preços informará ao gestor do contato, em tempo hábil, a situação que demandar decisão ou adoção de medidas que ultrapassem sua competência, para que adote as medidas necessárias e saneadoras, se for o caso.</w:t>
      </w:r>
    </w:p>
    <w:p w14:paraId="40C060DF" w14:textId="77777777" w:rsidR="0046060E" w:rsidRPr="00D86F73" w:rsidRDefault="0046060E" w:rsidP="00F3538E">
      <w:pPr>
        <w:pStyle w:val="PargrafodaLista"/>
        <w:ind w:left="0"/>
        <w:jc w:val="both"/>
        <w:rPr>
          <w:rFonts w:ascii="Arial" w:hAnsi="Arial" w:cs="Arial"/>
          <w:sz w:val="22"/>
          <w:szCs w:val="22"/>
        </w:rPr>
      </w:pPr>
      <w:proofErr w:type="gramStart"/>
      <w:r w:rsidRPr="00D86F73">
        <w:rPr>
          <w:rFonts w:ascii="Arial" w:hAnsi="Arial" w:cs="Arial"/>
          <w:sz w:val="22"/>
          <w:szCs w:val="22"/>
        </w:rPr>
        <w:t>j) No</w:t>
      </w:r>
      <w:proofErr w:type="gramEnd"/>
      <w:r w:rsidRPr="00D86F73">
        <w:rPr>
          <w:rFonts w:ascii="Arial" w:hAnsi="Arial" w:cs="Arial"/>
          <w:sz w:val="22"/>
          <w:szCs w:val="22"/>
        </w:rPr>
        <w:t xml:space="preserve"> caso de ocorrências que possam inviabilizar a execução do contrato/ata de registro de preços nas datas aprazadas, o fiscal técnico do contrato/ata de registro de preços comunicará o fato imediatamente ao gestor do contrato/ata de registro de preços.</w:t>
      </w:r>
    </w:p>
    <w:p w14:paraId="2F5129A6" w14:textId="77777777" w:rsidR="0046060E" w:rsidRPr="00D86F73" w:rsidRDefault="0046060E" w:rsidP="00F3538E">
      <w:pPr>
        <w:pStyle w:val="PargrafodaLista"/>
        <w:ind w:left="0"/>
        <w:jc w:val="both"/>
        <w:rPr>
          <w:rFonts w:ascii="Arial" w:hAnsi="Arial" w:cs="Arial"/>
          <w:sz w:val="22"/>
          <w:szCs w:val="22"/>
        </w:rPr>
      </w:pPr>
      <w:r w:rsidRPr="00D86F73">
        <w:rPr>
          <w:rFonts w:ascii="Arial" w:hAnsi="Arial" w:cs="Arial"/>
          <w:sz w:val="22"/>
          <w:szCs w:val="22"/>
        </w:rPr>
        <w:t>k) O fiscal técnico do contrato/ata de registro de preços comunicará ao gestor do contrato/ata de registro de preços, em tempo hábil, o término do contrato/ata de registro de preços sob sua responsabilidade, com vistas a renovação tempestiva ou à prorrogação contratual.</w:t>
      </w:r>
    </w:p>
    <w:p w14:paraId="57B78897" w14:textId="77777777" w:rsidR="0046060E" w:rsidRPr="00D86F73" w:rsidRDefault="0046060E" w:rsidP="00F3538E">
      <w:pPr>
        <w:pStyle w:val="PargrafodaLista"/>
        <w:ind w:left="0"/>
        <w:jc w:val="both"/>
        <w:rPr>
          <w:rFonts w:ascii="Arial" w:hAnsi="Arial" w:cs="Arial"/>
          <w:sz w:val="22"/>
          <w:szCs w:val="22"/>
        </w:rPr>
      </w:pPr>
      <w:r w:rsidRPr="00D86F73">
        <w:rPr>
          <w:rFonts w:ascii="Arial" w:hAnsi="Arial" w:cs="Arial"/>
          <w:sz w:val="22"/>
          <w:szCs w:val="22"/>
        </w:rPr>
        <w:t>l) O fiscal administrativo do contrato/ata de registro de preços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36FFE70B" w14:textId="77777777" w:rsidR="0046060E" w:rsidRPr="00D86F73" w:rsidRDefault="0046060E" w:rsidP="00F3538E">
      <w:pPr>
        <w:pStyle w:val="PargrafodaLista"/>
        <w:ind w:left="0"/>
        <w:jc w:val="both"/>
        <w:rPr>
          <w:rFonts w:ascii="Arial" w:hAnsi="Arial" w:cs="Arial"/>
          <w:sz w:val="22"/>
          <w:szCs w:val="22"/>
        </w:rPr>
      </w:pPr>
      <w:r w:rsidRPr="00D86F73">
        <w:rPr>
          <w:rFonts w:ascii="Arial" w:hAnsi="Arial" w:cs="Arial"/>
          <w:sz w:val="22"/>
          <w:szCs w:val="22"/>
        </w:rPr>
        <w:lastRenderedPageBreak/>
        <w:t>m) Caso ocorram descumprimento das obrigações contratuais, o fiscal administrativo do contrato/ata de registro de preços atuará tempestivamente na solução do problema, reportando ao gestor do contrato/ata de registro de preços para que tome as providências cabíveis, quando ultrapassar a sua competência;</w:t>
      </w:r>
    </w:p>
    <w:p w14:paraId="124F50D7" w14:textId="77777777" w:rsidR="0046060E" w:rsidRPr="00D86F73" w:rsidRDefault="0046060E" w:rsidP="00F3538E">
      <w:pPr>
        <w:pStyle w:val="PargrafodaLista"/>
        <w:ind w:left="0"/>
        <w:jc w:val="both"/>
        <w:rPr>
          <w:rFonts w:ascii="Arial" w:hAnsi="Arial" w:cs="Arial"/>
          <w:sz w:val="22"/>
          <w:szCs w:val="22"/>
        </w:rPr>
      </w:pPr>
      <w:r w:rsidRPr="00D86F73">
        <w:rPr>
          <w:rFonts w:ascii="Arial" w:hAnsi="Arial" w:cs="Arial"/>
          <w:sz w:val="22"/>
          <w:szCs w:val="22"/>
        </w:rPr>
        <w:t>n) O gestor do contrato/ata de registro de preços coordenara a atualização do processo de acompanhamento e fiscalização do contrato/ata de registro de preços contendo todos os registros formais da execução no histórico de gerenciamento do contrato/ata de registro de preços, a exemplo da ordem de serviço, do registro de ocorrências, das alterações e das prorrogações contratuais, elaborando relatório com vistas a verificação da necessidade de adequações do contrato/ata de registro de preços para fins de atendimento da finalidade da administração.</w:t>
      </w:r>
    </w:p>
    <w:p w14:paraId="07DCF24B" w14:textId="77777777" w:rsidR="0046060E" w:rsidRPr="00D86F73" w:rsidRDefault="0046060E" w:rsidP="00F3538E">
      <w:pPr>
        <w:pStyle w:val="PargrafodaLista"/>
        <w:ind w:left="0"/>
        <w:jc w:val="both"/>
        <w:rPr>
          <w:rFonts w:ascii="Arial" w:hAnsi="Arial" w:cs="Arial"/>
          <w:sz w:val="22"/>
          <w:szCs w:val="22"/>
        </w:rPr>
      </w:pPr>
      <w:proofErr w:type="spellStart"/>
      <w:r w:rsidRPr="00D86F73">
        <w:rPr>
          <w:rFonts w:ascii="Arial" w:hAnsi="Arial" w:cs="Arial"/>
          <w:sz w:val="22"/>
          <w:szCs w:val="22"/>
        </w:rPr>
        <w:t>o</w:t>
      </w:r>
      <w:proofErr w:type="spellEnd"/>
      <w:r w:rsidRPr="00D86F73">
        <w:rPr>
          <w:rFonts w:ascii="Arial" w:hAnsi="Arial" w:cs="Arial"/>
          <w:sz w:val="22"/>
          <w:szCs w:val="22"/>
        </w:rPr>
        <w:t>) O gestor do contrato/ata de registro de preços acompanhará a manutenção das condições de habilitação da contratada, para fins de empenho de despesa e pagamento, e anotará os problemas que obstem o fluxo normal da liquidação e do pagamento da despesa no relatório de riscos eventuais.</w:t>
      </w:r>
    </w:p>
    <w:p w14:paraId="4247E4D6" w14:textId="77777777" w:rsidR="0046060E" w:rsidRPr="00D86F73" w:rsidRDefault="0046060E" w:rsidP="00F3538E">
      <w:pPr>
        <w:pStyle w:val="PargrafodaLista"/>
        <w:ind w:left="0"/>
        <w:jc w:val="both"/>
        <w:rPr>
          <w:rFonts w:ascii="Arial" w:hAnsi="Arial" w:cs="Arial"/>
          <w:sz w:val="22"/>
          <w:szCs w:val="22"/>
        </w:rPr>
      </w:pPr>
      <w:r w:rsidRPr="00D86F73">
        <w:rPr>
          <w:rFonts w:ascii="Arial" w:hAnsi="Arial" w:cs="Arial"/>
          <w:sz w:val="22"/>
          <w:szCs w:val="22"/>
        </w:rPr>
        <w:t>p) O gestor do contrato/ata de registro de preços acompanhará os registros realizados pelos fiscais do contrato/ata de registro de preços, de todas as ocorrências relacionadas à execução do contrato/ata de registro de preços e as medidas adotadas, informando, se for o caso, à autoridade superior àquelas que ultrapassarem a sua competência.</w:t>
      </w:r>
    </w:p>
    <w:p w14:paraId="5B22CB6B" w14:textId="77777777" w:rsidR="0046060E" w:rsidRPr="00D86F73" w:rsidRDefault="0046060E" w:rsidP="00F3538E">
      <w:pPr>
        <w:pStyle w:val="PargrafodaLista"/>
        <w:ind w:left="0"/>
        <w:jc w:val="both"/>
        <w:rPr>
          <w:rFonts w:ascii="Arial" w:hAnsi="Arial" w:cs="Arial"/>
          <w:sz w:val="22"/>
          <w:szCs w:val="22"/>
        </w:rPr>
      </w:pPr>
      <w:r w:rsidRPr="00D86F73">
        <w:rPr>
          <w:rFonts w:ascii="Arial" w:hAnsi="Arial" w:cs="Arial"/>
          <w:sz w:val="22"/>
          <w:szCs w:val="22"/>
        </w:rPr>
        <w:t>q) O gestor do contrato/ata de registro de preços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60E2B45E" w14:textId="77777777" w:rsidR="0046060E" w:rsidRPr="00D86F73" w:rsidRDefault="0046060E" w:rsidP="00F3538E">
      <w:pPr>
        <w:pStyle w:val="PargrafodaLista"/>
        <w:ind w:left="0"/>
        <w:jc w:val="both"/>
        <w:rPr>
          <w:rFonts w:ascii="Arial" w:hAnsi="Arial" w:cs="Arial"/>
          <w:sz w:val="22"/>
          <w:szCs w:val="22"/>
        </w:rPr>
      </w:pPr>
      <w:r w:rsidRPr="00D86F73">
        <w:rPr>
          <w:rFonts w:ascii="Arial" w:hAnsi="Arial" w:cs="Arial"/>
          <w:sz w:val="22"/>
          <w:szCs w:val="22"/>
        </w:rPr>
        <w:t>r) O gestor do contrato/ata de registro de preços tomará providências para a formalização de processo administrativo de responsabilização para fins de aplicação de sanções, a ser conduzido pela comissão de que trata o art. 158 da Lei n° 14.133, de 2021, ou pelo agente ou pelo setor com competência para tal, conforme ocaso.</w:t>
      </w:r>
    </w:p>
    <w:p w14:paraId="742E5496" w14:textId="77777777" w:rsidR="0046060E" w:rsidRPr="00D86F73" w:rsidRDefault="0046060E" w:rsidP="00F3538E">
      <w:pPr>
        <w:pStyle w:val="PargrafodaLista"/>
        <w:ind w:left="0"/>
        <w:jc w:val="both"/>
        <w:rPr>
          <w:rFonts w:ascii="Arial" w:hAnsi="Arial" w:cs="Arial"/>
          <w:sz w:val="22"/>
          <w:szCs w:val="22"/>
        </w:rPr>
      </w:pPr>
      <w:r w:rsidRPr="00D86F73">
        <w:rPr>
          <w:rFonts w:ascii="Arial" w:hAnsi="Arial" w:cs="Arial"/>
          <w:sz w:val="22"/>
          <w:szCs w:val="22"/>
        </w:rPr>
        <w:t>s) O fiscal administrativo do contrato/ata de registro de preços comunicará ao gestor do contrato/ata de registro de preços, em tempo hábil, o término do contrato/ata de registro de preços sob sua responsabilidade, com vistas à tempestiva renovação ou prorrogação contratual.</w:t>
      </w:r>
    </w:p>
    <w:p w14:paraId="306FE18C" w14:textId="77777777" w:rsidR="0046060E" w:rsidRPr="00D86F73" w:rsidRDefault="0046060E" w:rsidP="00F3538E">
      <w:pPr>
        <w:pStyle w:val="PargrafodaLista"/>
        <w:ind w:left="0"/>
        <w:jc w:val="both"/>
        <w:rPr>
          <w:rFonts w:ascii="Arial" w:hAnsi="Arial" w:cs="Arial"/>
          <w:sz w:val="22"/>
          <w:szCs w:val="22"/>
        </w:rPr>
      </w:pPr>
      <w:r w:rsidRPr="00D86F73">
        <w:rPr>
          <w:rFonts w:ascii="Arial" w:hAnsi="Arial" w:cs="Arial"/>
          <w:sz w:val="22"/>
          <w:szCs w:val="22"/>
        </w:rPr>
        <w:t>t) O gestor do contrato/ata de registro de preços deverá elaborar relatório final com informações sobre a consecução dos objetivos que tenham justificado a contratação e eventuais condutas a serem adotadas para o aprimoramento das atividades da Administração.</w:t>
      </w:r>
    </w:p>
    <w:p w14:paraId="4F2C96CB" w14:textId="77777777" w:rsidR="0046060E" w:rsidRPr="00D86F73" w:rsidRDefault="0046060E" w:rsidP="00F3538E">
      <w:pPr>
        <w:outlineLvl w:val="1"/>
        <w:rPr>
          <w:rFonts w:ascii="Arial" w:hAnsi="Arial" w:cs="Arial"/>
          <w:b/>
          <w:sz w:val="22"/>
          <w:szCs w:val="22"/>
        </w:rPr>
      </w:pPr>
      <w:r w:rsidRPr="00D86F73">
        <w:rPr>
          <w:rFonts w:ascii="Arial" w:hAnsi="Arial" w:cs="Arial"/>
          <w:b/>
          <w:sz w:val="22"/>
          <w:szCs w:val="22"/>
        </w:rPr>
        <w:t>14.2 Designação de Fiscais e Gestor:</w:t>
      </w:r>
    </w:p>
    <w:p w14:paraId="7CA1C8E7" w14:textId="77777777" w:rsidR="0046060E" w:rsidRPr="00D86F73" w:rsidRDefault="0046060E" w:rsidP="00F3538E">
      <w:pPr>
        <w:jc w:val="both"/>
        <w:rPr>
          <w:rFonts w:ascii="Arial" w:hAnsi="Arial" w:cs="Arial"/>
          <w:bCs/>
          <w:sz w:val="22"/>
          <w:szCs w:val="22"/>
        </w:rPr>
      </w:pPr>
      <w:r w:rsidRPr="00D86F73">
        <w:rPr>
          <w:rFonts w:ascii="Arial" w:hAnsi="Arial" w:cs="Arial"/>
          <w:bCs/>
          <w:sz w:val="22"/>
          <w:szCs w:val="22"/>
        </w:rPr>
        <w:t xml:space="preserve">a) </w:t>
      </w:r>
      <w:r w:rsidRPr="00D86F73">
        <w:rPr>
          <w:rFonts w:ascii="Arial" w:hAnsi="Arial" w:cs="Arial"/>
          <w:bCs/>
          <w:sz w:val="22"/>
          <w:szCs w:val="22"/>
          <w:u w:val="single"/>
        </w:rPr>
        <w:t>FISCALIZAÇÃO TECNICA</w:t>
      </w:r>
      <w:r w:rsidRPr="00D86F73">
        <w:rPr>
          <w:rFonts w:ascii="Arial" w:hAnsi="Arial" w:cs="Arial"/>
          <w:bCs/>
          <w:sz w:val="22"/>
          <w:szCs w:val="22"/>
        </w:rPr>
        <w:t xml:space="preserve"> da presente contratação caberá ao servidor designado pela Secretaria Municipal de Administração e Fazenda.</w:t>
      </w:r>
    </w:p>
    <w:p w14:paraId="65A539FB" w14:textId="237C0DDF" w:rsidR="0046060E" w:rsidRPr="00D86F73" w:rsidRDefault="0046060E" w:rsidP="00F3538E">
      <w:pPr>
        <w:pStyle w:val="PargrafodaLista"/>
        <w:ind w:left="0"/>
        <w:jc w:val="both"/>
        <w:rPr>
          <w:rFonts w:ascii="Arial" w:hAnsi="Arial" w:cs="Arial"/>
          <w:bCs/>
          <w:sz w:val="22"/>
          <w:szCs w:val="22"/>
        </w:rPr>
      </w:pPr>
      <w:r w:rsidRPr="00D86F73">
        <w:rPr>
          <w:rFonts w:ascii="Arial" w:hAnsi="Arial" w:cs="Arial"/>
          <w:bCs/>
          <w:sz w:val="22"/>
          <w:szCs w:val="22"/>
        </w:rPr>
        <w:t xml:space="preserve">b) A </w:t>
      </w:r>
      <w:r w:rsidRPr="00D86F73">
        <w:rPr>
          <w:rFonts w:ascii="Arial" w:hAnsi="Arial" w:cs="Arial"/>
          <w:bCs/>
          <w:sz w:val="22"/>
          <w:szCs w:val="22"/>
          <w:u w:val="single"/>
        </w:rPr>
        <w:t>GESTÃO DO CONTRATO/ATA DE REGISTRO DE PREÇOS</w:t>
      </w:r>
      <w:r w:rsidRPr="00D86F73">
        <w:rPr>
          <w:rFonts w:ascii="Arial" w:hAnsi="Arial" w:cs="Arial"/>
          <w:bCs/>
          <w:sz w:val="22"/>
          <w:szCs w:val="22"/>
        </w:rPr>
        <w:t xml:space="preserve"> caberá ao Sr. </w:t>
      </w:r>
      <w:r w:rsidR="007A7E68" w:rsidRPr="00D86F73">
        <w:rPr>
          <w:rFonts w:ascii="Arial" w:hAnsi="Arial" w:cs="Arial"/>
          <w:bCs/>
          <w:sz w:val="22"/>
          <w:szCs w:val="22"/>
          <w:u w:val="single"/>
        </w:rPr>
        <w:t>Hélio Nunes Rez</w:t>
      </w:r>
      <w:r w:rsidRPr="00D86F73">
        <w:rPr>
          <w:rFonts w:ascii="Arial" w:hAnsi="Arial" w:cs="Arial"/>
          <w:bCs/>
          <w:sz w:val="22"/>
          <w:szCs w:val="22"/>
          <w:u w:val="single"/>
        </w:rPr>
        <w:t>ende</w:t>
      </w:r>
      <w:r w:rsidRPr="00D86F73">
        <w:rPr>
          <w:rFonts w:ascii="Arial" w:hAnsi="Arial" w:cs="Arial"/>
          <w:bCs/>
          <w:sz w:val="22"/>
          <w:szCs w:val="22"/>
        </w:rPr>
        <w:t>, Secretário Municipal de Administração e Fazenda.</w:t>
      </w:r>
    </w:p>
    <w:p w14:paraId="4CF25BCC" w14:textId="216A90F1" w:rsidR="0046060E" w:rsidRPr="00D86F73" w:rsidRDefault="0046060E" w:rsidP="00AD6FCE">
      <w:pPr>
        <w:pStyle w:val="PargrafodaLista"/>
        <w:ind w:left="0"/>
        <w:jc w:val="both"/>
        <w:rPr>
          <w:rFonts w:ascii="Arial" w:hAnsi="Arial" w:cs="Arial"/>
          <w:b/>
          <w:bCs/>
          <w:sz w:val="22"/>
          <w:szCs w:val="22"/>
        </w:rPr>
      </w:pPr>
      <w:r w:rsidRPr="00D86F73">
        <w:rPr>
          <w:rFonts w:ascii="Arial" w:hAnsi="Arial" w:cs="Arial"/>
          <w:sz w:val="22"/>
          <w:szCs w:val="22"/>
        </w:rPr>
        <w:t>c) A fiscalização do contrato/ata de registro de preços não exclui nem reduz a responsabilidade da fornecedora, inclusive perante terceiros, por irregularidades, ainda que resultante de imperfeições técnicas, vícios redibitórios, ou emprego de material inadequado ou de qualidade Interior.</w:t>
      </w:r>
    </w:p>
    <w:p w14:paraId="285D0D6F" w14:textId="5F0C3609" w:rsidR="0046060E" w:rsidRPr="00D86F73" w:rsidRDefault="0046060E" w:rsidP="00F3538E">
      <w:pPr>
        <w:tabs>
          <w:tab w:val="left" w:pos="0"/>
        </w:tabs>
        <w:jc w:val="both"/>
        <w:rPr>
          <w:rFonts w:ascii="Arial" w:hAnsi="Arial" w:cs="Arial"/>
          <w:b/>
          <w:bCs/>
          <w:sz w:val="22"/>
          <w:szCs w:val="22"/>
        </w:rPr>
      </w:pPr>
      <w:r w:rsidRPr="00D86F73">
        <w:rPr>
          <w:rFonts w:ascii="Arial" w:hAnsi="Arial" w:cs="Arial"/>
          <w:b/>
          <w:bCs/>
          <w:sz w:val="22"/>
          <w:szCs w:val="22"/>
        </w:rPr>
        <w:t>15. CRITÉRIOS DE MEDIÇÃO E DE PAGAMENTO</w:t>
      </w:r>
    </w:p>
    <w:p w14:paraId="14D9243B" w14:textId="77777777" w:rsidR="0046060E" w:rsidRPr="00D86F73" w:rsidRDefault="0046060E" w:rsidP="00F3538E">
      <w:pPr>
        <w:tabs>
          <w:tab w:val="left" w:pos="0"/>
        </w:tabs>
        <w:jc w:val="both"/>
        <w:rPr>
          <w:rFonts w:ascii="Arial" w:hAnsi="Arial" w:cs="Arial"/>
          <w:sz w:val="22"/>
          <w:szCs w:val="22"/>
        </w:rPr>
      </w:pPr>
      <w:r w:rsidRPr="00D86F73">
        <w:rPr>
          <w:rFonts w:ascii="Arial" w:hAnsi="Arial" w:cs="Arial"/>
          <w:sz w:val="22"/>
          <w:szCs w:val="22"/>
        </w:rPr>
        <w:t>15.1. O pagamento será efetuado após o recebimento e a aprovação dos itens, mediante apresentação de nota fiscal, devidamente atestada pelo setor competente, conforme condições previstas no contrato/ata de registro de preços/ata.</w:t>
      </w:r>
    </w:p>
    <w:p w14:paraId="694FBB28" w14:textId="77777777" w:rsidR="0046060E" w:rsidRPr="00D86F73" w:rsidRDefault="0046060E" w:rsidP="00F3538E">
      <w:pPr>
        <w:tabs>
          <w:tab w:val="left" w:pos="0"/>
        </w:tabs>
        <w:jc w:val="both"/>
        <w:rPr>
          <w:rFonts w:ascii="Arial" w:hAnsi="Arial" w:cs="Arial"/>
          <w:sz w:val="22"/>
          <w:szCs w:val="22"/>
        </w:rPr>
      </w:pPr>
      <w:r w:rsidRPr="00D86F73">
        <w:rPr>
          <w:rFonts w:ascii="Arial" w:hAnsi="Arial" w:cs="Arial"/>
          <w:bCs/>
          <w:sz w:val="22"/>
          <w:szCs w:val="22"/>
        </w:rPr>
        <w:t>15.2</w:t>
      </w:r>
      <w:r w:rsidRPr="00D86F73">
        <w:rPr>
          <w:rFonts w:ascii="Arial" w:hAnsi="Arial" w:cs="Arial"/>
          <w:sz w:val="22"/>
          <w:szCs w:val="22"/>
        </w:rPr>
        <w:t>.  O pagamento será realizado por meio de ordem bancária, para crédito em banco, agência e conta corrente, indicados pelo contratado.</w:t>
      </w:r>
    </w:p>
    <w:p w14:paraId="32CBD190" w14:textId="77777777" w:rsidR="0046060E" w:rsidRPr="00D86F73" w:rsidRDefault="0046060E" w:rsidP="00F3538E">
      <w:pPr>
        <w:tabs>
          <w:tab w:val="left" w:pos="0"/>
        </w:tabs>
        <w:jc w:val="both"/>
        <w:rPr>
          <w:rFonts w:ascii="Arial" w:hAnsi="Arial" w:cs="Arial"/>
          <w:sz w:val="22"/>
          <w:szCs w:val="22"/>
        </w:rPr>
      </w:pPr>
      <w:r w:rsidRPr="00D86F73">
        <w:rPr>
          <w:rFonts w:ascii="Arial" w:hAnsi="Arial" w:cs="Arial"/>
          <w:bCs/>
          <w:sz w:val="22"/>
          <w:szCs w:val="22"/>
        </w:rPr>
        <w:lastRenderedPageBreak/>
        <w:t>15.3.</w:t>
      </w:r>
      <w:r w:rsidRPr="00D86F73">
        <w:rPr>
          <w:rFonts w:ascii="Arial" w:hAnsi="Arial" w:cs="Arial"/>
          <w:sz w:val="22"/>
          <w:szCs w:val="22"/>
        </w:rPr>
        <w:t xml:space="preserve">  Será considerada data do pagamento o dia em que constar como emitida a ordem bancaria para pagamento.</w:t>
      </w:r>
    </w:p>
    <w:p w14:paraId="50334798" w14:textId="77777777" w:rsidR="0046060E" w:rsidRPr="00D86F73" w:rsidRDefault="0046060E" w:rsidP="00F3538E">
      <w:pPr>
        <w:tabs>
          <w:tab w:val="left" w:pos="0"/>
        </w:tabs>
        <w:jc w:val="both"/>
        <w:rPr>
          <w:rFonts w:ascii="Arial" w:hAnsi="Arial" w:cs="Arial"/>
          <w:sz w:val="22"/>
          <w:szCs w:val="22"/>
        </w:rPr>
      </w:pPr>
      <w:r w:rsidRPr="00D86F73">
        <w:rPr>
          <w:rFonts w:ascii="Arial" w:hAnsi="Arial" w:cs="Arial"/>
          <w:bCs/>
          <w:sz w:val="22"/>
          <w:szCs w:val="22"/>
        </w:rPr>
        <w:t>15.4.</w:t>
      </w:r>
      <w:r w:rsidRPr="00D86F73">
        <w:rPr>
          <w:rFonts w:ascii="Arial" w:hAnsi="Arial" w:cs="Arial"/>
          <w:sz w:val="22"/>
          <w:szCs w:val="22"/>
        </w:rPr>
        <w:t xml:space="preserve">  Quando do pagamento, será efetuada a retenção tributária prevista na legislação aplicável.</w:t>
      </w:r>
    </w:p>
    <w:p w14:paraId="5A4E7A98" w14:textId="77777777" w:rsidR="0046060E" w:rsidRPr="00D86F73" w:rsidRDefault="0046060E" w:rsidP="00F3538E">
      <w:pPr>
        <w:tabs>
          <w:tab w:val="left" w:pos="0"/>
        </w:tabs>
        <w:jc w:val="both"/>
        <w:rPr>
          <w:rFonts w:ascii="Arial" w:hAnsi="Arial" w:cs="Arial"/>
          <w:sz w:val="22"/>
          <w:szCs w:val="22"/>
        </w:rPr>
      </w:pPr>
      <w:r w:rsidRPr="00D86F73">
        <w:rPr>
          <w:rFonts w:ascii="Arial" w:hAnsi="Arial" w:cs="Arial"/>
          <w:bCs/>
          <w:sz w:val="22"/>
          <w:szCs w:val="22"/>
        </w:rPr>
        <w:t>15.5.</w:t>
      </w:r>
      <w:r w:rsidRPr="00D86F73">
        <w:rPr>
          <w:rFonts w:ascii="Arial" w:hAnsi="Arial" w:cs="Arial"/>
          <w:sz w:val="22"/>
          <w:szCs w:val="22"/>
        </w:rPr>
        <w:t xml:space="preserve">  Independentemente do percentual de tributo inserido na planilha, quando houver, serão retidos na fonte, quando da realização do pagamento, os percentuais estabelecidos na legislação vigente.</w:t>
      </w:r>
    </w:p>
    <w:p w14:paraId="1EBBB671" w14:textId="7DE37119" w:rsidR="0046060E" w:rsidRPr="00D86F73" w:rsidRDefault="0046060E" w:rsidP="00F3538E">
      <w:pPr>
        <w:tabs>
          <w:tab w:val="left" w:pos="0"/>
        </w:tabs>
        <w:jc w:val="both"/>
        <w:rPr>
          <w:rFonts w:ascii="Arial" w:hAnsi="Arial" w:cs="Arial"/>
          <w:sz w:val="22"/>
          <w:szCs w:val="22"/>
        </w:rPr>
      </w:pPr>
      <w:r w:rsidRPr="00D86F73">
        <w:rPr>
          <w:rFonts w:ascii="Arial" w:hAnsi="Arial" w:cs="Arial"/>
          <w:bCs/>
          <w:sz w:val="22"/>
          <w:szCs w:val="22"/>
        </w:rPr>
        <w:t>15.6.</w:t>
      </w:r>
      <w:r w:rsidRPr="00D86F73">
        <w:rPr>
          <w:rFonts w:ascii="Arial" w:hAnsi="Arial" w:cs="Arial"/>
          <w:sz w:val="22"/>
          <w:szCs w:val="22"/>
        </w:rPr>
        <w:t xml:space="preserve">  O contratado regularmente optante pelo Simples Nacional; nos termos da Lei Complementar n° 123, de 2006, não sofrerá a retenção tributária quanto aos impostos e contribuições abrangidos por aquele regime. No entanto, o pagamento ficara condicionado a apresentação de comprovação, por meio de documento oficial, de que faz jus ao tratamento tributário favorecido previsto na referida Lei Complementar.</w:t>
      </w:r>
    </w:p>
    <w:p w14:paraId="5F17C587" w14:textId="1B3AA8BA" w:rsidR="0046060E" w:rsidRPr="00D86F73" w:rsidRDefault="0046060E" w:rsidP="00F3538E">
      <w:pPr>
        <w:tabs>
          <w:tab w:val="left" w:pos="0"/>
        </w:tabs>
        <w:jc w:val="both"/>
        <w:rPr>
          <w:rFonts w:ascii="Arial" w:hAnsi="Arial" w:cs="Arial"/>
          <w:b/>
          <w:bCs/>
          <w:sz w:val="22"/>
          <w:szCs w:val="22"/>
        </w:rPr>
      </w:pPr>
      <w:r w:rsidRPr="00D86F73">
        <w:rPr>
          <w:rFonts w:ascii="Arial" w:hAnsi="Arial" w:cs="Arial"/>
          <w:b/>
          <w:bCs/>
          <w:sz w:val="22"/>
          <w:szCs w:val="22"/>
        </w:rPr>
        <w:t>16. FORMA E CRITÉRIOS DE SELEÇÃO DO FORNECEDOR</w:t>
      </w:r>
    </w:p>
    <w:p w14:paraId="12CC63AE" w14:textId="5728C426" w:rsidR="0046060E" w:rsidRPr="00D86F73" w:rsidRDefault="0046060E" w:rsidP="00F3538E">
      <w:pPr>
        <w:tabs>
          <w:tab w:val="left" w:pos="0"/>
        </w:tabs>
        <w:jc w:val="both"/>
        <w:rPr>
          <w:rFonts w:ascii="Arial" w:hAnsi="Arial" w:cs="Arial"/>
          <w:sz w:val="22"/>
          <w:szCs w:val="22"/>
        </w:rPr>
      </w:pPr>
      <w:r w:rsidRPr="00D86F73">
        <w:rPr>
          <w:rFonts w:ascii="Arial" w:hAnsi="Arial" w:cs="Arial"/>
          <w:sz w:val="22"/>
          <w:szCs w:val="22"/>
        </w:rPr>
        <w:t>16.1. A seleção será feita através de licitação, sob a modalidade pregão eletrônico, com a forma de julgamento do tipo “menor preço por item”.</w:t>
      </w:r>
    </w:p>
    <w:p w14:paraId="3D2686A3" w14:textId="19EE4E9C" w:rsidR="0046060E" w:rsidRPr="00D86F73" w:rsidRDefault="0046060E" w:rsidP="00F3538E">
      <w:pPr>
        <w:tabs>
          <w:tab w:val="left" w:pos="0"/>
        </w:tabs>
        <w:jc w:val="both"/>
        <w:rPr>
          <w:rFonts w:ascii="Arial" w:hAnsi="Arial" w:cs="Arial"/>
          <w:b/>
          <w:bCs/>
          <w:sz w:val="22"/>
          <w:szCs w:val="22"/>
        </w:rPr>
      </w:pPr>
      <w:r w:rsidRPr="00D86F73">
        <w:rPr>
          <w:rFonts w:ascii="Arial" w:hAnsi="Arial" w:cs="Arial"/>
          <w:b/>
          <w:bCs/>
          <w:sz w:val="22"/>
          <w:szCs w:val="22"/>
        </w:rPr>
        <w:t>17. ESTIMATIVAS DO VALOR DA CONTRATAÇÃO</w:t>
      </w:r>
    </w:p>
    <w:p w14:paraId="0A07F43C" w14:textId="77777777" w:rsidR="0046060E" w:rsidRPr="00D86F73" w:rsidRDefault="0046060E" w:rsidP="00F3538E">
      <w:pPr>
        <w:tabs>
          <w:tab w:val="left" w:pos="0"/>
        </w:tabs>
        <w:jc w:val="both"/>
        <w:rPr>
          <w:rFonts w:ascii="Arial" w:hAnsi="Arial" w:cs="Arial"/>
          <w:sz w:val="22"/>
          <w:szCs w:val="22"/>
        </w:rPr>
      </w:pPr>
      <w:r w:rsidRPr="00D86F73">
        <w:rPr>
          <w:rFonts w:ascii="Arial" w:hAnsi="Arial" w:cs="Arial"/>
          <w:sz w:val="22"/>
          <w:szCs w:val="22"/>
        </w:rPr>
        <w:t>17.1. Em virtude das variações imprevisíveis relacionadas à arrecadação municipal e à queda no Fundo de Participação dos Municípios (FPM), é fundamental que a gestão possua flexibilidade no que tange à aquisição dos produtos em questão.</w:t>
      </w:r>
    </w:p>
    <w:p w14:paraId="6E314D2E" w14:textId="77777777" w:rsidR="0046060E" w:rsidRPr="00D86F73" w:rsidRDefault="0046060E" w:rsidP="00F3538E">
      <w:pPr>
        <w:tabs>
          <w:tab w:val="left" w:pos="0"/>
        </w:tabs>
        <w:jc w:val="both"/>
        <w:rPr>
          <w:rFonts w:ascii="Arial" w:hAnsi="Arial" w:cs="Arial"/>
          <w:sz w:val="22"/>
          <w:szCs w:val="22"/>
        </w:rPr>
      </w:pPr>
      <w:r w:rsidRPr="00D86F73">
        <w:rPr>
          <w:rFonts w:ascii="Arial" w:hAnsi="Arial" w:cs="Arial"/>
          <w:sz w:val="22"/>
          <w:szCs w:val="22"/>
        </w:rPr>
        <w:t>17.2. Para garantir que o município tenha acesso aos melhores preços, sem comprometer a eficiência e qualidade dos equipamentos, optou-se pelo Registro de Preços. Esta ferramenta permite que, mesmo em cenários de incerteza financeira, o município possa se planejar e atuar de maneira estratégica, priorizando intervenções conforme a disponibilidade de recursos.</w:t>
      </w:r>
    </w:p>
    <w:p w14:paraId="3E0A82CB" w14:textId="79B919C4" w:rsidR="0046060E" w:rsidRPr="00D86F73" w:rsidRDefault="0046060E" w:rsidP="00F3538E">
      <w:pPr>
        <w:tabs>
          <w:tab w:val="left" w:pos="0"/>
        </w:tabs>
        <w:jc w:val="both"/>
        <w:rPr>
          <w:rFonts w:ascii="Arial" w:hAnsi="Arial" w:cs="Arial"/>
          <w:sz w:val="22"/>
          <w:szCs w:val="22"/>
        </w:rPr>
      </w:pPr>
      <w:r w:rsidRPr="00D86F73">
        <w:rPr>
          <w:rFonts w:ascii="Arial" w:hAnsi="Arial" w:cs="Arial"/>
          <w:sz w:val="22"/>
          <w:szCs w:val="22"/>
        </w:rPr>
        <w:t xml:space="preserve">17.3. Considerando as demandas identificadas e os valores praticados no ano de 2024, o valor estimado para a presente aquisição foi de </w:t>
      </w:r>
      <w:r w:rsidR="00286FAE" w:rsidRPr="00D86F73">
        <w:rPr>
          <w:rFonts w:ascii="Arial" w:hAnsi="Arial" w:cs="Arial"/>
          <w:sz w:val="22"/>
          <w:szCs w:val="22"/>
        </w:rPr>
        <w:t>R$111.499,97(cento e onze e quatrocentos e noventa e nove reais e noventa e sete centavos)</w:t>
      </w:r>
      <w:r w:rsidRPr="00D86F73">
        <w:rPr>
          <w:rFonts w:ascii="Arial" w:hAnsi="Arial" w:cs="Arial"/>
          <w:sz w:val="22"/>
          <w:szCs w:val="22"/>
        </w:rPr>
        <w:t>. Tal estimativa serve como parâmetro, mas é importante destacar que as efetivas aquisições estarão sujeitas à disponibilidade financeira do município e às prioridades estabelecidas pela gestão.</w:t>
      </w:r>
    </w:p>
    <w:p w14:paraId="5C5EEEA5" w14:textId="16E3C726" w:rsidR="0046060E" w:rsidRPr="00D86F73" w:rsidRDefault="0046060E" w:rsidP="00F3538E">
      <w:pPr>
        <w:tabs>
          <w:tab w:val="left" w:pos="0"/>
        </w:tabs>
        <w:jc w:val="both"/>
        <w:rPr>
          <w:rFonts w:ascii="Arial" w:hAnsi="Arial" w:cs="Arial"/>
          <w:b/>
          <w:bCs/>
          <w:sz w:val="22"/>
          <w:szCs w:val="22"/>
        </w:rPr>
      </w:pPr>
      <w:r w:rsidRPr="00D86F73">
        <w:rPr>
          <w:rFonts w:ascii="Arial" w:hAnsi="Arial" w:cs="Arial"/>
          <w:b/>
          <w:bCs/>
          <w:sz w:val="22"/>
          <w:szCs w:val="22"/>
        </w:rPr>
        <w:t>18. ADEQUAÇÃO ORÇAMENTÁRIA</w:t>
      </w:r>
    </w:p>
    <w:p w14:paraId="3D182A57" w14:textId="5D27DAC4" w:rsidR="0046060E" w:rsidRPr="00D86F73" w:rsidRDefault="0046060E" w:rsidP="00F3538E">
      <w:pPr>
        <w:tabs>
          <w:tab w:val="left" w:pos="0"/>
        </w:tabs>
        <w:jc w:val="both"/>
        <w:rPr>
          <w:rFonts w:ascii="Arial" w:hAnsi="Arial" w:cs="Arial"/>
          <w:sz w:val="22"/>
          <w:szCs w:val="22"/>
        </w:rPr>
      </w:pPr>
      <w:r w:rsidRPr="00D86F73">
        <w:rPr>
          <w:rFonts w:ascii="Arial" w:hAnsi="Arial" w:cs="Arial"/>
          <w:sz w:val="22"/>
          <w:szCs w:val="22"/>
        </w:rPr>
        <w:t>18.1. A despesa decorrente da contratação está devidamente adequada e compatível com a Lei Orçamentária Anual, Lei de Diretrizes Orçamentárias e Plano Plurianual, conforme estabelecido pelo art. 7°, § 2° da Lei 14.133/21.</w:t>
      </w:r>
    </w:p>
    <w:p w14:paraId="71B9467F" w14:textId="5C8CE107" w:rsidR="0046060E" w:rsidRPr="00D86F73" w:rsidRDefault="0046060E" w:rsidP="00F3538E">
      <w:pPr>
        <w:tabs>
          <w:tab w:val="left" w:pos="0"/>
        </w:tabs>
        <w:jc w:val="both"/>
        <w:rPr>
          <w:rFonts w:ascii="Arial" w:hAnsi="Arial" w:cs="Arial"/>
          <w:b/>
          <w:sz w:val="22"/>
          <w:szCs w:val="22"/>
        </w:rPr>
      </w:pPr>
      <w:r w:rsidRPr="00D86F73">
        <w:rPr>
          <w:rFonts w:ascii="Arial" w:hAnsi="Arial" w:cs="Arial"/>
          <w:b/>
          <w:sz w:val="22"/>
          <w:szCs w:val="22"/>
        </w:rPr>
        <w:t>19. DAS CONSIDERAÇÕES FINAIS</w:t>
      </w:r>
      <w:r w:rsidRPr="00D86F73">
        <w:rPr>
          <w:rFonts w:ascii="Arial" w:hAnsi="Arial" w:cs="Arial"/>
          <w:b/>
          <w:sz w:val="22"/>
          <w:szCs w:val="22"/>
        </w:rPr>
        <w:tab/>
      </w:r>
    </w:p>
    <w:p w14:paraId="6BD25E82" w14:textId="77777777" w:rsidR="0046060E" w:rsidRPr="00D86F73" w:rsidRDefault="0046060E" w:rsidP="00F3538E">
      <w:pPr>
        <w:tabs>
          <w:tab w:val="left" w:pos="0"/>
        </w:tabs>
        <w:jc w:val="both"/>
        <w:rPr>
          <w:rFonts w:ascii="Arial" w:hAnsi="Arial" w:cs="Arial"/>
          <w:sz w:val="22"/>
          <w:szCs w:val="22"/>
        </w:rPr>
      </w:pPr>
      <w:r w:rsidRPr="00D86F73">
        <w:rPr>
          <w:rFonts w:ascii="Arial" w:hAnsi="Arial" w:cs="Arial"/>
          <w:sz w:val="22"/>
          <w:szCs w:val="22"/>
        </w:rPr>
        <w:t>19.1. A Secretaria Municipal de Administração e Fazenda acompanhará os serviços desenvolvidos, podendo propor medidas de melhorias.</w:t>
      </w:r>
    </w:p>
    <w:p w14:paraId="61E608E5" w14:textId="7F48677D" w:rsidR="0046060E" w:rsidRPr="00D86F73" w:rsidRDefault="0046060E" w:rsidP="00F3538E">
      <w:pPr>
        <w:tabs>
          <w:tab w:val="left" w:pos="0"/>
        </w:tabs>
        <w:jc w:val="both"/>
        <w:rPr>
          <w:rFonts w:ascii="Arial" w:hAnsi="Arial" w:cs="Arial"/>
          <w:sz w:val="22"/>
          <w:szCs w:val="22"/>
        </w:rPr>
      </w:pPr>
      <w:r w:rsidRPr="00D86F73">
        <w:rPr>
          <w:rFonts w:ascii="Arial" w:hAnsi="Arial" w:cs="Arial"/>
          <w:sz w:val="22"/>
          <w:szCs w:val="22"/>
        </w:rPr>
        <w:t>11.2. A tolerância do Município com qualquer atraso ou inadimplemento por parte da empresa não importará, de forma alguma, em alteração da Ata de Registro de Preços ou renovação, podendo o Município exercer seus direitos a qualquer tempo.</w:t>
      </w:r>
    </w:p>
    <w:p w14:paraId="28EB2AF2" w14:textId="03A35E74" w:rsidR="0046060E" w:rsidRPr="00D86F73" w:rsidRDefault="0046060E" w:rsidP="00F3538E">
      <w:pPr>
        <w:tabs>
          <w:tab w:val="left" w:pos="0"/>
        </w:tabs>
        <w:jc w:val="both"/>
        <w:rPr>
          <w:rFonts w:ascii="Arial" w:hAnsi="Arial" w:cs="Arial"/>
          <w:b/>
          <w:sz w:val="22"/>
          <w:szCs w:val="22"/>
        </w:rPr>
      </w:pPr>
      <w:r w:rsidRPr="00D86F73">
        <w:rPr>
          <w:rFonts w:ascii="Arial" w:hAnsi="Arial" w:cs="Arial"/>
          <w:b/>
          <w:sz w:val="22"/>
          <w:szCs w:val="22"/>
        </w:rPr>
        <w:t>20. DO RESPONSÁVEL PELA FISCALIZAÇÃO DO CONTRATO/ATA DE REGISTRO DE PREÇOS</w:t>
      </w:r>
      <w:r w:rsidRPr="00D86F73">
        <w:rPr>
          <w:rFonts w:ascii="Arial" w:hAnsi="Arial" w:cs="Arial"/>
          <w:b/>
          <w:sz w:val="22"/>
          <w:szCs w:val="22"/>
        </w:rPr>
        <w:tab/>
      </w:r>
    </w:p>
    <w:p w14:paraId="560FF92C" w14:textId="2137F9EC" w:rsidR="0046060E" w:rsidRPr="00D86F73" w:rsidRDefault="0046060E" w:rsidP="00AD6FCE">
      <w:pPr>
        <w:tabs>
          <w:tab w:val="left" w:pos="0"/>
        </w:tabs>
        <w:jc w:val="both"/>
        <w:rPr>
          <w:rFonts w:ascii="Arial" w:hAnsi="Arial" w:cs="Arial"/>
          <w:sz w:val="22"/>
          <w:szCs w:val="22"/>
        </w:rPr>
      </w:pPr>
      <w:r w:rsidRPr="00D86F73">
        <w:rPr>
          <w:rFonts w:ascii="Arial" w:hAnsi="Arial" w:cs="Arial"/>
          <w:sz w:val="22"/>
          <w:szCs w:val="22"/>
        </w:rPr>
        <w:t>21.1. Compete a Secretaria Municipal de Administração e Fazenda, através do funcionário designado para este fim, juntamente com o Controlador interno do Município, no exercício de sua função regular.</w:t>
      </w:r>
    </w:p>
    <w:p w14:paraId="3DD6E015" w14:textId="00248B0E" w:rsidR="0046060E" w:rsidRPr="00D86F73" w:rsidRDefault="00D57229" w:rsidP="00F3538E">
      <w:pPr>
        <w:jc w:val="both"/>
        <w:rPr>
          <w:rFonts w:ascii="Arial" w:hAnsi="Arial" w:cs="Arial"/>
          <w:sz w:val="22"/>
          <w:szCs w:val="22"/>
        </w:rPr>
      </w:pPr>
      <w:r w:rsidRPr="00D86F73">
        <w:rPr>
          <w:rFonts w:ascii="Arial" w:hAnsi="Arial" w:cs="Arial"/>
          <w:sz w:val="22"/>
          <w:szCs w:val="22"/>
        </w:rPr>
        <w:t xml:space="preserve">Prefeitura Municipal de </w:t>
      </w:r>
      <w:r w:rsidR="0046060E" w:rsidRPr="00D86F73">
        <w:rPr>
          <w:rFonts w:ascii="Arial" w:hAnsi="Arial" w:cs="Arial"/>
          <w:sz w:val="22"/>
          <w:szCs w:val="22"/>
        </w:rPr>
        <w:t xml:space="preserve">Virginópolis/MG, </w:t>
      </w:r>
      <w:r w:rsidR="00031567" w:rsidRPr="00D86F73">
        <w:rPr>
          <w:rFonts w:ascii="Arial" w:hAnsi="Arial" w:cs="Arial"/>
          <w:sz w:val="22"/>
          <w:szCs w:val="22"/>
        </w:rPr>
        <w:t>11</w:t>
      </w:r>
      <w:r w:rsidRPr="00D86F73">
        <w:rPr>
          <w:rFonts w:ascii="Arial" w:hAnsi="Arial" w:cs="Arial"/>
          <w:sz w:val="22"/>
          <w:szCs w:val="22"/>
        </w:rPr>
        <w:t xml:space="preserve"> de abril de 2025</w:t>
      </w:r>
    </w:p>
    <w:p w14:paraId="6AC9638B" w14:textId="145913F7" w:rsidR="0046060E" w:rsidRPr="00D86F73" w:rsidRDefault="0046060E" w:rsidP="00F3538E">
      <w:pPr>
        <w:jc w:val="both"/>
        <w:rPr>
          <w:rFonts w:ascii="Arial" w:hAnsi="Arial" w:cs="Arial"/>
          <w:b/>
          <w:sz w:val="22"/>
          <w:szCs w:val="22"/>
        </w:rPr>
      </w:pPr>
    </w:p>
    <w:p w14:paraId="3E8718C7" w14:textId="1FF8A4BE" w:rsidR="00D57229" w:rsidRPr="00D86F73" w:rsidRDefault="00D57229" w:rsidP="00F3538E">
      <w:pPr>
        <w:jc w:val="both"/>
        <w:rPr>
          <w:rFonts w:ascii="Arial" w:hAnsi="Arial" w:cs="Arial"/>
          <w:b/>
          <w:sz w:val="22"/>
          <w:szCs w:val="22"/>
        </w:rPr>
      </w:pPr>
    </w:p>
    <w:p w14:paraId="20D4C034" w14:textId="77777777" w:rsidR="00D57229" w:rsidRPr="00D86F73" w:rsidRDefault="00D57229" w:rsidP="00F3538E">
      <w:pPr>
        <w:jc w:val="both"/>
        <w:rPr>
          <w:rFonts w:ascii="Arial" w:hAnsi="Arial" w:cs="Arial"/>
          <w:b/>
          <w:sz w:val="22"/>
          <w:szCs w:val="22"/>
        </w:rPr>
      </w:pPr>
    </w:p>
    <w:bookmarkEnd w:id="6"/>
    <w:p w14:paraId="40D0E3F8" w14:textId="10A07540" w:rsidR="00D57229" w:rsidRPr="00D86F73" w:rsidRDefault="00D57229" w:rsidP="00F3538E">
      <w:pPr>
        <w:jc w:val="both"/>
        <w:rPr>
          <w:rFonts w:ascii="Arial" w:hAnsi="Arial" w:cs="Arial"/>
          <w:bCs/>
          <w:sz w:val="22"/>
          <w:szCs w:val="22"/>
        </w:rPr>
      </w:pPr>
      <w:r w:rsidRPr="00D86F73">
        <w:rPr>
          <w:rFonts w:ascii="Arial" w:hAnsi="Arial" w:cs="Arial"/>
          <w:bCs/>
          <w:sz w:val="22"/>
          <w:szCs w:val="22"/>
        </w:rPr>
        <w:t xml:space="preserve">                                 Hélio Nunes Rezende </w:t>
      </w:r>
    </w:p>
    <w:p w14:paraId="1F0084E5" w14:textId="03E99261" w:rsidR="0046060E" w:rsidRPr="00D86F73" w:rsidRDefault="00D57229" w:rsidP="00F3538E">
      <w:pPr>
        <w:jc w:val="both"/>
        <w:rPr>
          <w:rFonts w:ascii="Arial" w:hAnsi="Arial" w:cs="Arial"/>
          <w:b/>
          <w:sz w:val="22"/>
          <w:szCs w:val="22"/>
        </w:rPr>
      </w:pPr>
      <w:r w:rsidRPr="00D86F73">
        <w:rPr>
          <w:rFonts w:ascii="Arial" w:hAnsi="Arial" w:cs="Arial"/>
          <w:bCs/>
          <w:sz w:val="22"/>
          <w:szCs w:val="22"/>
        </w:rPr>
        <w:t xml:space="preserve">          Secretário Municipal de Administração e Fazenda</w:t>
      </w:r>
    </w:p>
    <w:p w14:paraId="53CEB20F" w14:textId="3B91C5E9" w:rsidR="0049077A" w:rsidRPr="00D86F73" w:rsidRDefault="0049077A" w:rsidP="00F3538E">
      <w:pPr>
        <w:jc w:val="both"/>
        <w:rPr>
          <w:rFonts w:ascii="Arial" w:hAnsi="Arial" w:cs="Arial"/>
          <w:b/>
          <w:sz w:val="22"/>
          <w:szCs w:val="22"/>
        </w:rPr>
      </w:pPr>
    </w:p>
    <w:p w14:paraId="7B021E1B" w14:textId="79F2ECCA" w:rsidR="0049077A" w:rsidRPr="00D86F73" w:rsidRDefault="0049077A" w:rsidP="00F3538E">
      <w:pPr>
        <w:jc w:val="both"/>
        <w:rPr>
          <w:rFonts w:ascii="Arial" w:hAnsi="Arial" w:cs="Arial"/>
          <w:b/>
          <w:sz w:val="22"/>
          <w:szCs w:val="22"/>
        </w:rPr>
      </w:pPr>
    </w:p>
    <w:p w14:paraId="2379120C" w14:textId="1A267D8D" w:rsidR="0046060E" w:rsidRDefault="0046060E" w:rsidP="00F3538E">
      <w:pPr>
        <w:jc w:val="both"/>
        <w:rPr>
          <w:rFonts w:ascii="Arial" w:hAnsi="Arial" w:cs="Arial"/>
          <w:b/>
          <w:sz w:val="22"/>
          <w:szCs w:val="22"/>
        </w:rPr>
      </w:pPr>
    </w:p>
    <w:p w14:paraId="51AB5334" w14:textId="1D383F8D" w:rsidR="00D86F73" w:rsidRDefault="00D86F73" w:rsidP="00F3538E">
      <w:pPr>
        <w:jc w:val="both"/>
        <w:rPr>
          <w:rFonts w:ascii="Arial" w:hAnsi="Arial" w:cs="Arial"/>
          <w:b/>
          <w:sz w:val="22"/>
          <w:szCs w:val="22"/>
        </w:rPr>
      </w:pPr>
    </w:p>
    <w:p w14:paraId="11EACA95" w14:textId="19C166D1" w:rsidR="00D86F73" w:rsidRDefault="00D86F73" w:rsidP="00F3538E">
      <w:pPr>
        <w:jc w:val="both"/>
        <w:rPr>
          <w:rFonts w:ascii="Arial" w:hAnsi="Arial" w:cs="Arial"/>
          <w:b/>
          <w:sz w:val="22"/>
          <w:szCs w:val="22"/>
        </w:rPr>
      </w:pPr>
    </w:p>
    <w:p w14:paraId="2B922ED4" w14:textId="4BCAB3C3" w:rsidR="00D86F73" w:rsidRDefault="00D86F73" w:rsidP="00F3538E">
      <w:pPr>
        <w:jc w:val="both"/>
        <w:rPr>
          <w:rFonts w:ascii="Arial" w:hAnsi="Arial" w:cs="Arial"/>
          <w:b/>
          <w:sz w:val="22"/>
          <w:szCs w:val="22"/>
        </w:rPr>
      </w:pPr>
    </w:p>
    <w:p w14:paraId="3A5F0E11" w14:textId="1DC7EF64" w:rsidR="00D86F73" w:rsidRDefault="00D86F73" w:rsidP="00F3538E">
      <w:pPr>
        <w:jc w:val="both"/>
        <w:rPr>
          <w:rFonts w:ascii="Arial" w:hAnsi="Arial" w:cs="Arial"/>
          <w:b/>
          <w:sz w:val="22"/>
          <w:szCs w:val="22"/>
        </w:rPr>
      </w:pPr>
    </w:p>
    <w:p w14:paraId="7D99FD0F" w14:textId="3D5EB9E1" w:rsidR="0049077A" w:rsidRPr="00D86F73" w:rsidRDefault="0049077A" w:rsidP="00F3538E">
      <w:pPr>
        <w:jc w:val="both"/>
        <w:rPr>
          <w:rFonts w:ascii="Arial" w:hAnsi="Arial" w:cs="Arial"/>
          <w:b/>
          <w:sz w:val="22"/>
          <w:szCs w:val="22"/>
        </w:rPr>
      </w:pPr>
    </w:p>
    <w:p w14:paraId="76B61A77" w14:textId="77777777" w:rsidR="0046060E" w:rsidRPr="00D86F73" w:rsidRDefault="0046060E" w:rsidP="00F3538E">
      <w:pPr>
        <w:shd w:val="clear" w:color="auto" w:fill="BFBFBF"/>
        <w:jc w:val="both"/>
        <w:rPr>
          <w:rFonts w:ascii="Arial" w:hAnsi="Arial" w:cs="Arial"/>
          <w:b/>
          <w:sz w:val="22"/>
          <w:szCs w:val="22"/>
        </w:rPr>
      </w:pPr>
    </w:p>
    <w:p w14:paraId="43224BB4" w14:textId="77777777" w:rsidR="0046060E" w:rsidRPr="00D86F73" w:rsidRDefault="0046060E" w:rsidP="00F3538E">
      <w:pPr>
        <w:shd w:val="clear" w:color="auto" w:fill="BFBFBF"/>
        <w:jc w:val="center"/>
        <w:rPr>
          <w:rFonts w:ascii="Arial" w:hAnsi="Arial" w:cs="Arial"/>
          <w:b/>
          <w:sz w:val="22"/>
          <w:szCs w:val="22"/>
        </w:rPr>
      </w:pPr>
      <w:r w:rsidRPr="00D86F73">
        <w:rPr>
          <w:rFonts w:ascii="Arial" w:hAnsi="Arial" w:cs="Arial"/>
          <w:b/>
          <w:sz w:val="22"/>
          <w:szCs w:val="22"/>
        </w:rPr>
        <w:t>ANEXO II</w:t>
      </w:r>
    </w:p>
    <w:p w14:paraId="15BF17A1" w14:textId="505BD740" w:rsidR="0046060E" w:rsidRPr="00D86F73" w:rsidRDefault="0046060E" w:rsidP="00F3538E">
      <w:pPr>
        <w:shd w:val="clear" w:color="auto" w:fill="BFBFBF"/>
        <w:jc w:val="center"/>
        <w:rPr>
          <w:rFonts w:ascii="Arial" w:hAnsi="Arial" w:cs="Arial"/>
          <w:color w:val="000000"/>
          <w:sz w:val="22"/>
          <w:szCs w:val="22"/>
        </w:rPr>
      </w:pPr>
      <w:r w:rsidRPr="00D86F73">
        <w:rPr>
          <w:rFonts w:ascii="Arial" w:hAnsi="Arial" w:cs="Arial"/>
          <w:b/>
          <w:sz w:val="22"/>
          <w:szCs w:val="22"/>
        </w:rPr>
        <w:t xml:space="preserve">PROCESSO LICITATÓRIO </w:t>
      </w:r>
      <w:proofErr w:type="gramStart"/>
      <w:r w:rsidRPr="00D86F73">
        <w:rPr>
          <w:rFonts w:ascii="Arial" w:hAnsi="Arial" w:cs="Arial"/>
          <w:b/>
          <w:sz w:val="22"/>
          <w:szCs w:val="22"/>
        </w:rPr>
        <w:t>N.º</w:t>
      </w:r>
      <w:proofErr w:type="gramEnd"/>
      <w:r w:rsidR="004C5982" w:rsidRPr="00D86F73">
        <w:rPr>
          <w:rFonts w:ascii="Arial" w:hAnsi="Arial" w:cs="Arial"/>
          <w:b/>
          <w:sz w:val="22"/>
          <w:szCs w:val="22"/>
        </w:rPr>
        <w:t xml:space="preserve"> 037</w:t>
      </w:r>
      <w:r w:rsidRPr="00D86F73">
        <w:rPr>
          <w:rFonts w:ascii="Arial" w:hAnsi="Arial" w:cs="Arial"/>
          <w:b/>
          <w:sz w:val="22"/>
          <w:szCs w:val="22"/>
        </w:rPr>
        <w:t>/2025</w:t>
      </w:r>
    </w:p>
    <w:p w14:paraId="5EFA29CB" w14:textId="4D9BA201" w:rsidR="0046060E" w:rsidRPr="00D86F73" w:rsidRDefault="0046060E" w:rsidP="00F3538E">
      <w:pPr>
        <w:shd w:val="clear" w:color="auto" w:fill="BFBFBF"/>
        <w:tabs>
          <w:tab w:val="center" w:pos="4252"/>
        </w:tabs>
        <w:jc w:val="center"/>
        <w:rPr>
          <w:rFonts w:ascii="Arial" w:hAnsi="Arial" w:cs="Arial"/>
          <w:b/>
          <w:sz w:val="22"/>
          <w:szCs w:val="22"/>
        </w:rPr>
      </w:pPr>
      <w:r w:rsidRPr="00D86F73">
        <w:rPr>
          <w:rFonts w:ascii="Arial" w:hAnsi="Arial" w:cs="Arial"/>
          <w:b/>
          <w:sz w:val="22"/>
          <w:szCs w:val="22"/>
        </w:rPr>
        <w:t>MODALIDADE PREGÃO ELETRÔNICO N° 0</w:t>
      </w:r>
      <w:r w:rsidR="004C5982" w:rsidRPr="00D86F73">
        <w:rPr>
          <w:rFonts w:ascii="Arial" w:hAnsi="Arial" w:cs="Arial"/>
          <w:b/>
          <w:sz w:val="22"/>
          <w:szCs w:val="22"/>
        </w:rPr>
        <w:t>06</w:t>
      </w:r>
      <w:r w:rsidRPr="00D86F73">
        <w:rPr>
          <w:rFonts w:ascii="Arial" w:hAnsi="Arial" w:cs="Arial"/>
          <w:b/>
          <w:sz w:val="22"/>
          <w:szCs w:val="22"/>
        </w:rPr>
        <w:t>/2025</w:t>
      </w:r>
    </w:p>
    <w:p w14:paraId="3E223454" w14:textId="77777777" w:rsidR="0046060E" w:rsidRPr="00D86F73" w:rsidRDefault="0046060E" w:rsidP="00F3538E">
      <w:pPr>
        <w:shd w:val="clear" w:color="auto" w:fill="BFBFBF"/>
        <w:jc w:val="center"/>
        <w:rPr>
          <w:rFonts w:ascii="Arial" w:hAnsi="Arial" w:cs="Arial"/>
          <w:b/>
          <w:sz w:val="22"/>
          <w:szCs w:val="22"/>
        </w:rPr>
      </w:pPr>
      <w:r w:rsidRPr="00D86F73">
        <w:rPr>
          <w:rFonts w:ascii="Arial" w:hAnsi="Arial" w:cs="Arial"/>
          <w:b/>
          <w:sz w:val="22"/>
          <w:szCs w:val="22"/>
        </w:rPr>
        <w:t>TIPO: MENOR PREÇO</w:t>
      </w:r>
    </w:p>
    <w:p w14:paraId="0BC48070" w14:textId="6825458A" w:rsidR="0046060E" w:rsidRPr="00AF053B" w:rsidRDefault="0046060E" w:rsidP="00AF053B">
      <w:pPr>
        <w:shd w:val="clear" w:color="auto" w:fill="BFBFBF"/>
        <w:jc w:val="center"/>
        <w:rPr>
          <w:rFonts w:ascii="Arial" w:hAnsi="Arial" w:cs="Arial"/>
          <w:sz w:val="22"/>
          <w:szCs w:val="22"/>
        </w:rPr>
      </w:pPr>
      <w:r w:rsidRPr="00D86F73">
        <w:rPr>
          <w:rFonts w:ascii="Arial" w:eastAsia="MS Mincho" w:hAnsi="Arial" w:cs="Arial"/>
          <w:b/>
          <w:bCs/>
          <w:sz w:val="22"/>
          <w:szCs w:val="22"/>
        </w:rPr>
        <w:t xml:space="preserve">MINUTA DE ATA DE REGISTRO DE PREÇO </w:t>
      </w:r>
    </w:p>
    <w:p w14:paraId="0C7FFAE5"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sz w:val="22"/>
          <w:szCs w:val="22"/>
        </w:rPr>
        <w:t>PARTES:</w:t>
      </w:r>
    </w:p>
    <w:p w14:paraId="24C8CB21" w14:textId="77777777" w:rsidR="0046060E" w:rsidRPr="00D86F73" w:rsidRDefault="0046060E" w:rsidP="00D86F73">
      <w:pPr>
        <w:tabs>
          <w:tab w:val="left" w:pos="3600"/>
          <w:tab w:val="left" w:pos="4320"/>
          <w:tab w:val="left" w:pos="5040"/>
          <w:tab w:val="left" w:pos="5760"/>
          <w:tab w:val="left" w:pos="6480"/>
          <w:tab w:val="left" w:pos="7200"/>
          <w:tab w:val="left" w:pos="7920"/>
          <w:tab w:val="left" w:pos="8640"/>
          <w:tab w:val="left" w:pos="9360"/>
        </w:tabs>
        <w:jc w:val="both"/>
        <w:rPr>
          <w:rFonts w:ascii="Arial" w:hAnsi="Arial" w:cs="Arial"/>
          <w:vanish/>
          <w:sz w:val="22"/>
          <w:szCs w:val="22"/>
          <w:specVanish/>
        </w:rPr>
      </w:pPr>
      <w:r w:rsidRPr="00D86F73">
        <w:rPr>
          <w:rFonts w:ascii="Arial" w:hAnsi="Arial" w:cs="Arial"/>
          <w:b/>
          <w:sz w:val="22"/>
          <w:szCs w:val="22"/>
        </w:rPr>
        <w:t>CONTRATANTE</w:t>
      </w:r>
      <w:r w:rsidRPr="00D86F73">
        <w:rPr>
          <w:rFonts w:ascii="Arial" w:hAnsi="Arial" w:cs="Arial"/>
          <w:sz w:val="22"/>
          <w:szCs w:val="22"/>
        </w:rPr>
        <w:t xml:space="preserve">:    </w:t>
      </w:r>
      <w:r w:rsidRPr="00D86F73">
        <w:rPr>
          <w:rFonts w:ascii="Arial" w:hAnsi="Arial" w:cs="Arial"/>
          <w:sz w:val="22"/>
          <w:szCs w:val="22"/>
        </w:rPr>
        <w:tab/>
        <w:t xml:space="preserve">____________________________, com sede na ____________________________, nº ____________________ – Bairro _______________________, na cidade de _______________________, CEP XXXXXXXXX – UF, inscrita no CNPJ/MF N. XX.XXX.XXX/XXXX-XX, neste ato representado pelo seu _______________________________________________, </w:t>
      </w:r>
      <w:r w:rsidRPr="00D86F73">
        <w:rPr>
          <w:rFonts w:ascii="Arial" w:hAnsi="Arial" w:cs="Arial"/>
          <w:b/>
          <w:bCs/>
          <w:sz w:val="22"/>
          <w:szCs w:val="22"/>
        </w:rPr>
        <w:t>senhor</w:t>
      </w:r>
      <w:r w:rsidRPr="00D86F73">
        <w:rPr>
          <w:rFonts w:ascii="Arial" w:hAnsi="Arial" w:cs="Arial"/>
          <w:sz w:val="22"/>
          <w:szCs w:val="22"/>
        </w:rPr>
        <w:t xml:space="preserve"> ____________________________, portador do CPF N.  XXX.XXX.XXX-XX</w:t>
      </w:r>
      <w:r w:rsidRPr="00D86F73">
        <w:rPr>
          <w:rStyle w:val="AssuntodocomentrioChar"/>
          <w:rFonts w:ascii="Arial" w:hAnsi="Arial" w:cs="Arial"/>
          <w:sz w:val="22"/>
          <w:szCs w:val="22"/>
        </w:rPr>
        <w:t>, doravante denominada CONTRATANTE.</w:t>
      </w:r>
    </w:p>
    <w:p w14:paraId="462583B6" w14:textId="77777777" w:rsidR="0046060E" w:rsidRPr="00D86F73" w:rsidRDefault="0046060E" w:rsidP="00F3538E">
      <w:pPr>
        <w:tabs>
          <w:tab w:val="left" w:pos="3600"/>
          <w:tab w:val="left" w:pos="4320"/>
          <w:tab w:val="left" w:pos="5040"/>
          <w:tab w:val="left" w:pos="5760"/>
          <w:tab w:val="left" w:pos="6480"/>
          <w:tab w:val="left" w:pos="7200"/>
          <w:tab w:val="left" w:pos="7920"/>
          <w:tab w:val="left" w:pos="8640"/>
          <w:tab w:val="left" w:pos="9360"/>
        </w:tabs>
        <w:ind w:hanging="2268"/>
        <w:jc w:val="both"/>
        <w:rPr>
          <w:rFonts w:ascii="Arial" w:hAnsi="Arial" w:cs="Arial"/>
          <w:b/>
          <w:sz w:val="22"/>
          <w:szCs w:val="22"/>
        </w:rPr>
      </w:pPr>
      <w:r w:rsidRPr="00D86F73">
        <w:rPr>
          <w:rFonts w:ascii="Arial" w:hAnsi="Arial" w:cs="Arial"/>
          <w:b/>
          <w:sz w:val="22"/>
          <w:szCs w:val="22"/>
        </w:rPr>
        <w:t xml:space="preserve"> </w:t>
      </w:r>
    </w:p>
    <w:p w14:paraId="6CD7C5B6" w14:textId="3EEBF6C6" w:rsidR="0046060E" w:rsidRPr="00AF053B" w:rsidRDefault="0046060E" w:rsidP="00AF053B">
      <w:pPr>
        <w:tabs>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CONTRATADA</w:t>
      </w:r>
      <w:r w:rsidRPr="00D86F73">
        <w:rPr>
          <w:rFonts w:ascii="Arial" w:hAnsi="Arial" w:cs="Arial"/>
          <w:sz w:val="22"/>
          <w:szCs w:val="22"/>
        </w:rPr>
        <w:t xml:space="preserve">:  </w:t>
      </w:r>
      <w:r w:rsidRPr="00D86F73">
        <w:rPr>
          <w:rFonts w:ascii="Arial" w:hAnsi="Arial" w:cs="Arial"/>
          <w:sz w:val="22"/>
          <w:szCs w:val="22"/>
        </w:rPr>
        <w:tab/>
        <w:t xml:space="preserve">____________________________, com sede na ____________________________, nº ____________________ – Bairro _______________________, na cidade de _______________________, CEP XXXXXXXXX – UF, inscrita no CNPJ/MF N. XX.XXX.XXX/XXXX-XX, neste ato representada pelo seu _______________________________________________, </w:t>
      </w:r>
      <w:r w:rsidRPr="00D86F73">
        <w:rPr>
          <w:rFonts w:ascii="Arial" w:hAnsi="Arial" w:cs="Arial"/>
          <w:b/>
          <w:bCs/>
          <w:sz w:val="22"/>
          <w:szCs w:val="22"/>
        </w:rPr>
        <w:t>senhor</w:t>
      </w:r>
      <w:r w:rsidRPr="00D86F73">
        <w:rPr>
          <w:rFonts w:ascii="Arial" w:hAnsi="Arial" w:cs="Arial"/>
          <w:sz w:val="22"/>
          <w:szCs w:val="22"/>
        </w:rPr>
        <w:t xml:space="preserve"> ____________________________, portador do CPF N.  XXX.XXX.XXX-XX, </w:t>
      </w:r>
      <w:r w:rsidRPr="00D86F73">
        <w:rPr>
          <w:rFonts w:ascii="Arial" w:hAnsi="Arial" w:cs="Arial"/>
          <w:b/>
          <w:sz w:val="22"/>
          <w:szCs w:val="22"/>
        </w:rPr>
        <w:t>E-MAIL INSTITUCIONAL:</w:t>
      </w:r>
      <w:r w:rsidRPr="00D86F73">
        <w:rPr>
          <w:rFonts w:ascii="Arial" w:hAnsi="Arial" w:cs="Arial"/>
          <w:sz w:val="22"/>
          <w:szCs w:val="22"/>
        </w:rPr>
        <w:t xml:space="preserve"> _______________________________________________, doravante denominada </w:t>
      </w:r>
      <w:r w:rsidRPr="00D86F73">
        <w:rPr>
          <w:rFonts w:ascii="Arial" w:hAnsi="Arial" w:cs="Arial"/>
          <w:b/>
          <w:sz w:val="22"/>
          <w:szCs w:val="22"/>
        </w:rPr>
        <w:t>CONTRATADA.</w:t>
      </w:r>
    </w:p>
    <w:p w14:paraId="2EA605CC" w14:textId="1C59F650" w:rsidR="0046060E" w:rsidRPr="00D86F73" w:rsidRDefault="0046060E" w:rsidP="00AF053B">
      <w:pPr>
        <w:jc w:val="both"/>
        <w:rPr>
          <w:rFonts w:ascii="Arial" w:hAnsi="Arial" w:cs="Arial"/>
          <w:sz w:val="22"/>
          <w:szCs w:val="22"/>
        </w:rPr>
      </w:pPr>
      <w:r w:rsidRPr="00D86F73">
        <w:rPr>
          <w:rFonts w:ascii="Arial" w:hAnsi="Arial" w:cs="Arial"/>
          <w:sz w:val="22"/>
          <w:szCs w:val="22"/>
        </w:rPr>
        <w:t xml:space="preserve">Pela presente Ata de Registro de Preços entre as partes acima qualificadas, é firmada e ajustada, a contratação dos produtos enunciados no </w:t>
      </w:r>
      <w:r w:rsidR="00E91D3B" w:rsidRPr="00D86F73">
        <w:rPr>
          <w:rFonts w:ascii="Arial" w:hAnsi="Arial" w:cs="Arial"/>
          <w:sz w:val="22"/>
          <w:szCs w:val="22"/>
        </w:rPr>
        <w:t>Pregão Eletrônico nº 006</w:t>
      </w:r>
      <w:r w:rsidRPr="00D86F73">
        <w:rPr>
          <w:rFonts w:ascii="Arial" w:hAnsi="Arial" w:cs="Arial"/>
          <w:sz w:val="22"/>
          <w:szCs w:val="22"/>
        </w:rPr>
        <w:t xml:space="preserve">/2025, modo de disputa: </w:t>
      </w:r>
      <w:r w:rsidRPr="00D86F73">
        <w:rPr>
          <w:rFonts w:ascii="Arial" w:hAnsi="Arial" w:cs="Arial"/>
          <w:b/>
          <w:sz w:val="22"/>
          <w:szCs w:val="22"/>
        </w:rPr>
        <w:t xml:space="preserve">ABERTO, </w:t>
      </w:r>
      <w:r w:rsidRPr="00D86F73">
        <w:rPr>
          <w:rFonts w:ascii="Arial" w:eastAsia="MS Mincho" w:hAnsi="Arial" w:cs="Arial"/>
          <w:sz w:val="22"/>
          <w:szCs w:val="22"/>
        </w:rPr>
        <w:t xml:space="preserve">participação: </w:t>
      </w:r>
      <w:r w:rsidRPr="00D86F73">
        <w:rPr>
          <w:rFonts w:ascii="Arial" w:eastAsia="MS Mincho" w:hAnsi="Arial" w:cs="Arial"/>
          <w:b/>
          <w:bCs/>
          <w:sz w:val="22"/>
          <w:szCs w:val="22"/>
        </w:rPr>
        <w:t>TODAS AS EMPRESAS</w:t>
      </w:r>
      <w:r w:rsidRPr="00D86F73">
        <w:rPr>
          <w:rFonts w:ascii="Arial" w:hAnsi="Arial" w:cs="Arial"/>
          <w:b/>
          <w:bCs/>
          <w:sz w:val="22"/>
          <w:szCs w:val="22"/>
        </w:rPr>
        <w:t xml:space="preserve">, </w:t>
      </w:r>
      <w:r w:rsidRPr="00D86F73">
        <w:rPr>
          <w:rFonts w:ascii="Arial" w:hAnsi="Arial" w:cs="Arial"/>
          <w:sz w:val="22"/>
          <w:szCs w:val="22"/>
        </w:rPr>
        <w:t xml:space="preserve">Critério de julgamento: </w:t>
      </w:r>
      <w:r w:rsidRPr="00D86F73">
        <w:rPr>
          <w:rFonts w:ascii="Arial" w:hAnsi="Arial" w:cs="Arial"/>
          <w:b/>
          <w:sz w:val="22"/>
          <w:szCs w:val="22"/>
        </w:rPr>
        <w:t xml:space="preserve">MENOR PREÇO, </w:t>
      </w:r>
      <w:r w:rsidRPr="00D86F73">
        <w:rPr>
          <w:rFonts w:ascii="Arial" w:hAnsi="Arial" w:cs="Arial"/>
          <w:sz w:val="22"/>
          <w:szCs w:val="22"/>
        </w:rPr>
        <w:t xml:space="preserve">com autorização constante do Processo Administrativo N. </w:t>
      </w:r>
      <w:r w:rsidR="00E91D3B" w:rsidRPr="00D86F73">
        <w:rPr>
          <w:rFonts w:ascii="Arial" w:hAnsi="Arial" w:cs="Arial"/>
          <w:sz w:val="22"/>
          <w:szCs w:val="22"/>
        </w:rPr>
        <w:t>037/2025</w:t>
      </w:r>
      <w:r w:rsidRPr="00D86F73">
        <w:rPr>
          <w:rFonts w:ascii="Arial" w:hAnsi="Arial" w:cs="Arial"/>
          <w:sz w:val="22"/>
          <w:szCs w:val="22"/>
        </w:rPr>
        <w:t xml:space="preserve">, homologado em _____ de _____ </w:t>
      </w:r>
      <w:proofErr w:type="spellStart"/>
      <w:r w:rsidRPr="00D86F73">
        <w:rPr>
          <w:rFonts w:ascii="Arial" w:hAnsi="Arial" w:cs="Arial"/>
          <w:sz w:val="22"/>
          <w:szCs w:val="22"/>
        </w:rPr>
        <w:t>de</w:t>
      </w:r>
      <w:proofErr w:type="spellEnd"/>
      <w:r w:rsidRPr="00D86F73">
        <w:rPr>
          <w:rFonts w:ascii="Arial" w:hAnsi="Arial" w:cs="Arial"/>
          <w:sz w:val="22"/>
          <w:szCs w:val="22"/>
        </w:rPr>
        <w:t xml:space="preserve"> _____, mediante o disposto na Lei n. 14.133/21 e alterações posteriores, em conformidade com as cláusulas que seguem:</w:t>
      </w:r>
    </w:p>
    <w:p w14:paraId="32393708"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CLÁUSULA PRIMEIRA – DA DOCUMENTAÇÃO</w:t>
      </w:r>
    </w:p>
    <w:p w14:paraId="3757214E" w14:textId="283009FC"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1.1 -</w:t>
      </w:r>
      <w:r w:rsidRPr="00D86F73">
        <w:rPr>
          <w:rFonts w:ascii="Arial" w:hAnsi="Arial" w:cs="Arial"/>
          <w:sz w:val="22"/>
          <w:szCs w:val="22"/>
        </w:rPr>
        <w:t xml:space="preserve"> Fazem parte integrante da presente Ata de Registro de Preços, independente de transcrição, o Pregão Eletrônico nº </w:t>
      </w:r>
      <w:r w:rsidR="00E91D3B" w:rsidRPr="00D86F73">
        <w:rPr>
          <w:rFonts w:ascii="Arial" w:hAnsi="Arial" w:cs="Arial"/>
          <w:sz w:val="22"/>
          <w:szCs w:val="22"/>
        </w:rPr>
        <w:t>006</w:t>
      </w:r>
      <w:r w:rsidRPr="00D86F73">
        <w:rPr>
          <w:rFonts w:ascii="Arial" w:hAnsi="Arial" w:cs="Arial"/>
          <w:sz w:val="22"/>
          <w:szCs w:val="22"/>
        </w:rPr>
        <w:t xml:space="preserve">/2025, seus anexos, a proposta da </w:t>
      </w:r>
      <w:r w:rsidRPr="00D86F73">
        <w:rPr>
          <w:rFonts w:ascii="Arial" w:hAnsi="Arial" w:cs="Arial"/>
          <w:b/>
          <w:sz w:val="22"/>
          <w:szCs w:val="22"/>
        </w:rPr>
        <w:t>CONTRATADA</w:t>
      </w:r>
      <w:r w:rsidRPr="00D86F73">
        <w:rPr>
          <w:rFonts w:ascii="Arial" w:hAnsi="Arial" w:cs="Arial"/>
          <w:sz w:val="22"/>
          <w:szCs w:val="22"/>
        </w:rPr>
        <w:t xml:space="preserve"> datada em ______ de _______ </w:t>
      </w:r>
      <w:proofErr w:type="spellStart"/>
      <w:r w:rsidRPr="00D86F73">
        <w:rPr>
          <w:rFonts w:ascii="Arial" w:hAnsi="Arial" w:cs="Arial"/>
          <w:sz w:val="22"/>
          <w:szCs w:val="22"/>
        </w:rPr>
        <w:t>de</w:t>
      </w:r>
      <w:proofErr w:type="spellEnd"/>
      <w:r w:rsidRPr="00D86F73">
        <w:rPr>
          <w:rFonts w:ascii="Arial" w:hAnsi="Arial" w:cs="Arial"/>
          <w:sz w:val="22"/>
          <w:szCs w:val="22"/>
        </w:rPr>
        <w:t xml:space="preserve"> _____, e todos os demais documentos referentes ao objeto contratual, que não contrariem o disposto neste instrumento.</w:t>
      </w:r>
    </w:p>
    <w:p w14:paraId="24A58454"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CLÁUSULA SEGUNDA – DO OBJETO</w:t>
      </w:r>
    </w:p>
    <w:p w14:paraId="2DB7305D" w14:textId="24B0B8BA"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MS Mincho" w:hAnsi="Arial" w:cs="Arial"/>
          <w:b/>
          <w:sz w:val="22"/>
          <w:szCs w:val="22"/>
        </w:rPr>
      </w:pPr>
      <w:r w:rsidRPr="00D86F73">
        <w:rPr>
          <w:rFonts w:ascii="Arial" w:hAnsi="Arial" w:cs="Arial"/>
          <w:b/>
          <w:sz w:val="22"/>
          <w:szCs w:val="22"/>
        </w:rPr>
        <w:t>2.1 -</w:t>
      </w:r>
      <w:r w:rsidRPr="00D86F73">
        <w:rPr>
          <w:rFonts w:ascii="Arial" w:hAnsi="Arial" w:cs="Arial"/>
          <w:sz w:val="22"/>
          <w:szCs w:val="22"/>
        </w:rPr>
        <w:t xml:space="preserve"> Constitui o objeto do presente instrumento o </w:t>
      </w:r>
      <w:r w:rsidR="004B57E3" w:rsidRPr="00D86F73">
        <w:rPr>
          <w:rFonts w:ascii="Arial" w:eastAsia="MS Mincho" w:hAnsi="Arial" w:cs="Arial"/>
          <w:b/>
          <w:bCs/>
          <w:sz w:val="22"/>
          <w:szCs w:val="22"/>
        </w:rPr>
        <w:t>REGISTRO DE PREÇOS PARA FUTURA E EVENTUAL AQUISIÇÃO DE GÁS LIQUEFEITO DE PETRÓLEO-GLP, EM ATENDIMENTO AS NECESSIDADES DAS SECRETARIAS MUNICIPAIS DE VIRGINÓPOLIS/MG</w:t>
      </w:r>
      <w:r w:rsidRPr="00D86F73">
        <w:rPr>
          <w:rFonts w:ascii="Arial" w:hAnsi="Arial" w:cs="Arial"/>
          <w:sz w:val="22"/>
          <w:szCs w:val="22"/>
        </w:rPr>
        <w:t xml:space="preserve">, conforme quantidades e especificações indicados na CLÁUSULA TERCEIRA deste instrumento e no Pregão Eletrônico nº. </w:t>
      </w:r>
      <w:r w:rsidR="00E91D3B" w:rsidRPr="00D86F73">
        <w:rPr>
          <w:rFonts w:ascii="Arial" w:hAnsi="Arial" w:cs="Arial"/>
          <w:sz w:val="22"/>
          <w:szCs w:val="22"/>
        </w:rPr>
        <w:t>006</w:t>
      </w:r>
      <w:r w:rsidRPr="00D86F73">
        <w:rPr>
          <w:rFonts w:ascii="Arial" w:hAnsi="Arial" w:cs="Arial"/>
          <w:sz w:val="22"/>
          <w:szCs w:val="22"/>
        </w:rPr>
        <w:t xml:space="preserve">/2025. </w:t>
      </w:r>
    </w:p>
    <w:p w14:paraId="67C71FD9"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2.2 -</w:t>
      </w:r>
      <w:r w:rsidRPr="00D86F73">
        <w:rPr>
          <w:rFonts w:ascii="Arial" w:hAnsi="Arial" w:cs="Arial"/>
          <w:sz w:val="22"/>
          <w:szCs w:val="22"/>
        </w:rPr>
        <w:t xml:space="preserve"> A prestação dos serviços/entrega de objeto, deve ocorrer em estrita conformidade com o Anexo DO OBJETO do edital e demais anexos que fazem parte integrante deste instrumento, independente de transcrição.</w:t>
      </w:r>
    </w:p>
    <w:p w14:paraId="568DA11C" w14:textId="745C0D1A"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PARÁGRAFO ÚNICO:</w:t>
      </w:r>
      <w:r w:rsidRPr="00D86F73">
        <w:rPr>
          <w:rFonts w:ascii="Arial" w:hAnsi="Arial" w:cs="Arial"/>
          <w:sz w:val="22"/>
          <w:szCs w:val="22"/>
        </w:rPr>
        <w:t xml:space="preserve"> Toda e qualquer alteração nos serviços ora contratados somente poderá ser efetivada mediante prévia e expressa autorização por escrito do Município de Virginópolis/MG.</w:t>
      </w:r>
    </w:p>
    <w:p w14:paraId="126A95FA"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lastRenderedPageBreak/>
        <w:t>CLÁUSULA TERCEIRA – DO PREÇO REGISTRADO</w:t>
      </w:r>
    </w:p>
    <w:p w14:paraId="1E085364"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3.1 -</w:t>
      </w:r>
      <w:r w:rsidRPr="00D86F73">
        <w:rPr>
          <w:rFonts w:ascii="Arial" w:hAnsi="Arial" w:cs="Arial"/>
          <w:sz w:val="22"/>
          <w:szCs w:val="22"/>
        </w:rPr>
        <w:t xml:space="preserve"> Conforme proposta final da empresa adjudicatária do certame, o valor para o fornecimento do objeto da presente ata de registro de preços ocorrerá conforme o valor unitário abaixo discriminado, com validade pelo prazo de um ano:</w:t>
      </w:r>
    </w:p>
    <w:p w14:paraId="4073E650"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tbl>
      <w:tblPr>
        <w:tblW w:w="8580" w:type="dxa"/>
        <w:tblInd w:w="-5" w:type="dxa"/>
        <w:tblCellMar>
          <w:left w:w="70" w:type="dxa"/>
          <w:right w:w="70" w:type="dxa"/>
        </w:tblCellMar>
        <w:tblLook w:val="04A0" w:firstRow="1" w:lastRow="0" w:firstColumn="1" w:lastColumn="0" w:noHBand="0" w:noVBand="1"/>
      </w:tblPr>
      <w:tblGrid>
        <w:gridCol w:w="898"/>
        <w:gridCol w:w="893"/>
        <w:gridCol w:w="974"/>
        <w:gridCol w:w="5815"/>
      </w:tblGrid>
      <w:tr w:rsidR="00571018" w:rsidRPr="00AF053B" w14:paraId="3FD5EC06" w14:textId="77777777" w:rsidTr="00AE5946">
        <w:trPr>
          <w:trHeight w:val="296"/>
        </w:trPr>
        <w:tc>
          <w:tcPr>
            <w:tcW w:w="89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3368338" w14:textId="77777777" w:rsidR="00571018" w:rsidRPr="00AF053B" w:rsidRDefault="00571018" w:rsidP="00F3538E">
            <w:pPr>
              <w:jc w:val="center"/>
              <w:rPr>
                <w:rFonts w:ascii="Arial" w:hAnsi="Arial" w:cs="Arial"/>
                <w:b/>
                <w:bCs/>
                <w:sz w:val="20"/>
              </w:rPr>
            </w:pPr>
            <w:r w:rsidRPr="00AF053B">
              <w:rPr>
                <w:rFonts w:ascii="Arial" w:hAnsi="Arial" w:cs="Arial"/>
                <w:b/>
                <w:bCs/>
                <w:sz w:val="20"/>
              </w:rPr>
              <w:t>ITEM</w:t>
            </w:r>
          </w:p>
        </w:tc>
        <w:tc>
          <w:tcPr>
            <w:tcW w:w="893" w:type="dxa"/>
            <w:tcBorders>
              <w:top w:val="single" w:sz="4" w:space="0" w:color="auto"/>
              <w:left w:val="nil"/>
              <w:bottom w:val="single" w:sz="4" w:space="0" w:color="auto"/>
              <w:right w:val="single" w:sz="4" w:space="0" w:color="auto"/>
            </w:tcBorders>
            <w:shd w:val="clear" w:color="auto" w:fill="D9D9D9"/>
            <w:noWrap/>
            <w:vAlign w:val="center"/>
            <w:hideMark/>
          </w:tcPr>
          <w:p w14:paraId="2D54BCFB" w14:textId="77777777" w:rsidR="00571018" w:rsidRPr="00AF053B" w:rsidRDefault="00571018" w:rsidP="00F3538E">
            <w:pPr>
              <w:jc w:val="center"/>
              <w:rPr>
                <w:rFonts w:ascii="Arial" w:hAnsi="Arial" w:cs="Arial"/>
                <w:b/>
                <w:bCs/>
                <w:sz w:val="20"/>
              </w:rPr>
            </w:pPr>
            <w:r w:rsidRPr="00AF053B">
              <w:rPr>
                <w:rFonts w:ascii="Arial" w:hAnsi="Arial" w:cs="Arial"/>
                <w:b/>
                <w:bCs/>
                <w:sz w:val="20"/>
              </w:rPr>
              <w:t>QTD.</w:t>
            </w:r>
          </w:p>
        </w:tc>
        <w:tc>
          <w:tcPr>
            <w:tcW w:w="974" w:type="dxa"/>
            <w:tcBorders>
              <w:top w:val="single" w:sz="4" w:space="0" w:color="auto"/>
              <w:left w:val="nil"/>
              <w:bottom w:val="single" w:sz="4" w:space="0" w:color="auto"/>
              <w:right w:val="single" w:sz="4" w:space="0" w:color="auto"/>
            </w:tcBorders>
            <w:shd w:val="clear" w:color="auto" w:fill="D9D9D9"/>
            <w:noWrap/>
            <w:vAlign w:val="center"/>
            <w:hideMark/>
          </w:tcPr>
          <w:p w14:paraId="26E2C785" w14:textId="77777777" w:rsidR="00571018" w:rsidRPr="00AF053B" w:rsidRDefault="00571018" w:rsidP="00F3538E">
            <w:pPr>
              <w:jc w:val="center"/>
              <w:rPr>
                <w:rFonts w:ascii="Arial" w:hAnsi="Arial" w:cs="Arial"/>
                <w:b/>
                <w:bCs/>
                <w:sz w:val="20"/>
              </w:rPr>
            </w:pPr>
            <w:r w:rsidRPr="00AF053B">
              <w:rPr>
                <w:rFonts w:ascii="Arial" w:hAnsi="Arial" w:cs="Arial"/>
                <w:b/>
                <w:bCs/>
                <w:sz w:val="20"/>
              </w:rPr>
              <w:t>UNID.</w:t>
            </w:r>
          </w:p>
        </w:tc>
        <w:tc>
          <w:tcPr>
            <w:tcW w:w="5815" w:type="dxa"/>
            <w:tcBorders>
              <w:top w:val="single" w:sz="4" w:space="0" w:color="auto"/>
              <w:left w:val="nil"/>
              <w:bottom w:val="single" w:sz="4" w:space="0" w:color="auto"/>
              <w:right w:val="single" w:sz="4" w:space="0" w:color="auto"/>
            </w:tcBorders>
            <w:shd w:val="clear" w:color="auto" w:fill="D9D9D9"/>
            <w:vAlign w:val="center"/>
            <w:hideMark/>
          </w:tcPr>
          <w:p w14:paraId="650D0717" w14:textId="77777777" w:rsidR="00571018" w:rsidRPr="00AF053B" w:rsidRDefault="00571018" w:rsidP="00F3538E">
            <w:pPr>
              <w:jc w:val="both"/>
              <w:rPr>
                <w:rFonts w:ascii="Arial" w:hAnsi="Arial" w:cs="Arial"/>
                <w:b/>
                <w:bCs/>
                <w:sz w:val="20"/>
              </w:rPr>
            </w:pPr>
            <w:r w:rsidRPr="00AF053B">
              <w:rPr>
                <w:rFonts w:ascii="Arial" w:hAnsi="Arial" w:cs="Arial"/>
                <w:b/>
                <w:bCs/>
                <w:sz w:val="20"/>
              </w:rPr>
              <w:t>DESCRIÇÃO DO PRODUTO</w:t>
            </w:r>
          </w:p>
        </w:tc>
      </w:tr>
      <w:tr w:rsidR="00571018" w:rsidRPr="00AF053B" w14:paraId="741336EF" w14:textId="77777777" w:rsidTr="00AE5946">
        <w:trPr>
          <w:trHeight w:val="296"/>
        </w:trPr>
        <w:tc>
          <w:tcPr>
            <w:tcW w:w="898" w:type="dxa"/>
            <w:tcBorders>
              <w:top w:val="nil"/>
              <w:left w:val="single" w:sz="4" w:space="0" w:color="auto"/>
              <w:bottom w:val="single" w:sz="4" w:space="0" w:color="auto"/>
              <w:right w:val="single" w:sz="4" w:space="0" w:color="auto"/>
            </w:tcBorders>
            <w:shd w:val="clear" w:color="000000" w:fill="FFFFFF"/>
            <w:noWrap/>
            <w:vAlign w:val="center"/>
            <w:hideMark/>
          </w:tcPr>
          <w:p w14:paraId="0CCC86E3" w14:textId="77777777" w:rsidR="00571018" w:rsidRPr="00AF053B" w:rsidRDefault="00571018" w:rsidP="00F3538E">
            <w:pPr>
              <w:jc w:val="center"/>
              <w:rPr>
                <w:rFonts w:ascii="Arial" w:hAnsi="Arial" w:cs="Arial"/>
                <w:b/>
                <w:bCs/>
                <w:sz w:val="20"/>
              </w:rPr>
            </w:pPr>
            <w:r w:rsidRPr="00AF053B">
              <w:rPr>
                <w:rFonts w:ascii="Arial" w:hAnsi="Arial" w:cs="Arial"/>
                <w:b/>
                <w:bCs/>
                <w:sz w:val="20"/>
              </w:rPr>
              <w:t>1</w:t>
            </w:r>
          </w:p>
        </w:tc>
        <w:tc>
          <w:tcPr>
            <w:tcW w:w="893" w:type="dxa"/>
            <w:tcBorders>
              <w:top w:val="nil"/>
              <w:left w:val="nil"/>
              <w:bottom w:val="single" w:sz="4" w:space="0" w:color="auto"/>
              <w:right w:val="single" w:sz="4" w:space="0" w:color="auto"/>
            </w:tcBorders>
            <w:shd w:val="clear" w:color="000000" w:fill="FFFFFF"/>
            <w:vAlign w:val="center"/>
            <w:hideMark/>
          </w:tcPr>
          <w:p w14:paraId="1D5F6ABD" w14:textId="77777777" w:rsidR="00571018" w:rsidRPr="00AF053B" w:rsidRDefault="00571018" w:rsidP="00F3538E">
            <w:pPr>
              <w:jc w:val="center"/>
              <w:rPr>
                <w:rFonts w:ascii="Arial" w:hAnsi="Arial" w:cs="Arial"/>
                <w:sz w:val="20"/>
              </w:rPr>
            </w:pPr>
            <w:r w:rsidRPr="00AF053B">
              <w:rPr>
                <w:rFonts w:ascii="Arial" w:hAnsi="Arial" w:cs="Arial"/>
                <w:sz w:val="20"/>
              </w:rPr>
              <w:t>800</w:t>
            </w:r>
          </w:p>
        </w:tc>
        <w:tc>
          <w:tcPr>
            <w:tcW w:w="974" w:type="dxa"/>
            <w:tcBorders>
              <w:top w:val="nil"/>
              <w:left w:val="nil"/>
              <w:bottom w:val="single" w:sz="4" w:space="0" w:color="auto"/>
              <w:right w:val="single" w:sz="4" w:space="0" w:color="auto"/>
            </w:tcBorders>
            <w:shd w:val="clear" w:color="000000" w:fill="FFFFFF"/>
            <w:vAlign w:val="center"/>
            <w:hideMark/>
          </w:tcPr>
          <w:p w14:paraId="708E97F1" w14:textId="77777777" w:rsidR="00571018" w:rsidRPr="00AF053B" w:rsidRDefault="00571018" w:rsidP="00F3538E">
            <w:pPr>
              <w:jc w:val="center"/>
              <w:rPr>
                <w:rFonts w:ascii="Arial" w:hAnsi="Arial" w:cs="Arial"/>
                <w:sz w:val="20"/>
              </w:rPr>
            </w:pPr>
            <w:r w:rsidRPr="00AF053B">
              <w:rPr>
                <w:rFonts w:ascii="Arial" w:hAnsi="Arial" w:cs="Arial"/>
                <w:sz w:val="20"/>
              </w:rPr>
              <w:t>Unid.</w:t>
            </w:r>
          </w:p>
        </w:tc>
        <w:tc>
          <w:tcPr>
            <w:tcW w:w="5815" w:type="dxa"/>
            <w:tcBorders>
              <w:top w:val="nil"/>
              <w:left w:val="nil"/>
              <w:bottom w:val="single" w:sz="4" w:space="0" w:color="auto"/>
              <w:right w:val="single" w:sz="4" w:space="0" w:color="auto"/>
            </w:tcBorders>
            <w:shd w:val="clear" w:color="000000" w:fill="FFFFFF"/>
            <w:vAlign w:val="center"/>
            <w:hideMark/>
          </w:tcPr>
          <w:p w14:paraId="2967FD1A" w14:textId="77777777" w:rsidR="00571018" w:rsidRPr="00AF053B" w:rsidRDefault="00571018" w:rsidP="00F3538E">
            <w:pPr>
              <w:jc w:val="both"/>
              <w:rPr>
                <w:rFonts w:ascii="Arial" w:hAnsi="Arial" w:cs="Arial"/>
                <w:sz w:val="20"/>
              </w:rPr>
            </w:pPr>
            <w:r w:rsidRPr="00AF053B">
              <w:rPr>
                <w:rFonts w:ascii="Arial" w:hAnsi="Arial" w:cs="Arial"/>
                <w:sz w:val="20"/>
              </w:rPr>
              <w:t>GÁS LIQUEFEITO DE PETRÓLEO BOTIJAS 13KG – Especificação:</w:t>
            </w:r>
          </w:p>
          <w:p w14:paraId="15658E5D" w14:textId="77777777" w:rsidR="00571018" w:rsidRPr="00AF053B" w:rsidRDefault="00571018" w:rsidP="00F3538E">
            <w:pPr>
              <w:jc w:val="both"/>
              <w:rPr>
                <w:rFonts w:ascii="Arial" w:hAnsi="Arial" w:cs="Arial"/>
                <w:sz w:val="20"/>
              </w:rPr>
            </w:pPr>
            <w:r w:rsidRPr="00AF053B">
              <w:rPr>
                <w:rFonts w:ascii="Arial" w:hAnsi="Arial" w:cs="Arial"/>
                <w:sz w:val="20"/>
              </w:rPr>
              <w:t>Recarga de gás liquefeito GLP de 13kg, composição básica de propano e butano, inflamável (gás de cozinha), com lacre acondicionado em botija de acordo com as normas vigentes da agência nacional do petróleo, gás natural e biocombustível (ANP).</w:t>
            </w:r>
          </w:p>
        </w:tc>
      </w:tr>
      <w:tr w:rsidR="00571018" w:rsidRPr="00AF053B" w14:paraId="1EA96223" w14:textId="77777777" w:rsidTr="00AE5946">
        <w:trPr>
          <w:trHeight w:val="296"/>
        </w:trPr>
        <w:tc>
          <w:tcPr>
            <w:tcW w:w="898" w:type="dxa"/>
            <w:tcBorders>
              <w:top w:val="nil"/>
              <w:left w:val="single" w:sz="4" w:space="0" w:color="auto"/>
              <w:bottom w:val="single" w:sz="4" w:space="0" w:color="auto"/>
              <w:right w:val="single" w:sz="4" w:space="0" w:color="auto"/>
            </w:tcBorders>
            <w:shd w:val="clear" w:color="000000" w:fill="FFFFFF"/>
            <w:noWrap/>
            <w:vAlign w:val="center"/>
            <w:hideMark/>
          </w:tcPr>
          <w:p w14:paraId="202F7506" w14:textId="77777777" w:rsidR="00571018" w:rsidRPr="00AF053B" w:rsidRDefault="00571018" w:rsidP="00F3538E">
            <w:pPr>
              <w:jc w:val="center"/>
              <w:rPr>
                <w:rFonts w:ascii="Arial" w:hAnsi="Arial" w:cs="Arial"/>
                <w:b/>
                <w:bCs/>
                <w:sz w:val="20"/>
              </w:rPr>
            </w:pPr>
            <w:r w:rsidRPr="00AF053B">
              <w:rPr>
                <w:rFonts w:ascii="Arial" w:hAnsi="Arial" w:cs="Arial"/>
                <w:b/>
                <w:bCs/>
                <w:sz w:val="20"/>
              </w:rPr>
              <w:t>2</w:t>
            </w:r>
          </w:p>
        </w:tc>
        <w:tc>
          <w:tcPr>
            <w:tcW w:w="893" w:type="dxa"/>
            <w:tcBorders>
              <w:top w:val="nil"/>
              <w:left w:val="nil"/>
              <w:bottom w:val="single" w:sz="4" w:space="0" w:color="auto"/>
              <w:right w:val="single" w:sz="4" w:space="0" w:color="auto"/>
            </w:tcBorders>
            <w:shd w:val="clear" w:color="000000" w:fill="FFFFFF"/>
            <w:noWrap/>
            <w:vAlign w:val="center"/>
            <w:hideMark/>
          </w:tcPr>
          <w:p w14:paraId="57A926F1" w14:textId="77777777" w:rsidR="00571018" w:rsidRPr="00AF053B" w:rsidRDefault="00571018" w:rsidP="00F3538E">
            <w:pPr>
              <w:jc w:val="center"/>
              <w:rPr>
                <w:rFonts w:ascii="Arial" w:hAnsi="Arial" w:cs="Arial"/>
                <w:sz w:val="20"/>
              </w:rPr>
            </w:pPr>
            <w:r w:rsidRPr="00AF053B">
              <w:rPr>
                <w:rFonts w:ascii="Arial" w:hAnsi="Arial" w:cs="Arial"/>
                <w:sz w:val="20"/>
              </w:rPr>
              <w:t>50</w:t>
            </w:r>
          </w:p>
        </w:tc>
        <w:tc>
          <w:tcPr>
            <w:tcW w:w="974" w:type="dxa"/>
            <w:tcBorders>
              <w:top w:val="nil"/>
              <w:left w:val="nil"/>
              <w:bottom w:val="single" w:sz="4" w:space="0" w:color="auto"/>
              <w:right w:val="single" w:sz="4" w:space="0" w:color="auto"/>
            </w:tcBorders>
            <w:shd w:val="clear" w:color="000000" w:fill="FFFFFF"/>
            <w:noWrap/>
            <w:vAlign w:val="center"/>
            <w:hideMark/>
          </w:tcPr>
          <w:p w14:paraId="0F47DB7F" w14:textId="77777777" w:rsidR="00571018" w:rsidRPr="00AF053B" w:rsidRDefault="00571018" w:rsidP="00F3538E">
            <w:pPr>
              <w:jc w:val="center"/>
              <w:rPr>
                <w:rFonts w:ascii="Arial" w:hAnsi="Arial" w:cs="Arial"/>
                <w:sz w:val="20"/>
              </w:rPr>
            </w:pPr>
            <w:r w:rsidRPr="00AF053B">
              <w:rPr>
                <w:rFonts w:ascii="Arial" w:hAnsi="Arial" w:cs="Arial"/>
                <w:sz w:val="20"/>
              </w:rPr>
              <w:t>Unid.</w:t>
            </w:r>
          </w:p>
        </w:tc>
        <w:tc>
          <w:tcPr>
            <w:tcW w:w="5815" w:type="dxa"/>
            <w:tcBorders>
              <w:top w:val="nil"/>
              <w:left w:val="nil"/>
              <w:bottom w:val="single" w:sz="4" w:space="0" w:color="auto"/>
              <w:right w:val="single" w:sz="4" w:space="0" w:color="auto"/>
            </w:tcBorders>
            <w:shd w:val="clear" w:color="000000" w:fill="FFFFFF"/>
            <w:vAlign w:val="center"/>
            <w:hideMark/>
          </w:tcPr>
          <w:p w14:paraId="52BC58D9" w14:textId="77777777" w:rsidR="00571018" w:rsidRPr="00AF053B" w:rsidRDefault="00571018" w:rsidP="00F3538E">
            <w:pPr>
              <w:jc w:val="both"/>
              <w:rPr>
                <w:rFonts w:ascii="Arial" w:hAnsi="Arial" w:cs="Arial"/>
                <w:sz w:val="20"/>
              </w:rPr>
            </w:pPr>
            <w:r w:rsidRPr="00AF053B">
              <w:rPr>
                <w:rFonts w:ascii="Arial" w:hAnsi="Arial" w:cs="Arial"/>
                <w:sz w:val="20"/>
              </w:rPr>
              <w:t>RECIPIENTE COMPLETO COM GÁS BOTIJAS 13KG – gás liquefeito GLP de 13kg, composição básica de propano e butano, inflamável (gás de cozinha), com lacre acondicionado em botija de acordo com as normas vigentes da agência nacional do petróleo, gás natural e biocombustível (ANP).</w:t>
            </w:r>
          </w:p>
        </w:tc>
      </w:tr>
    </w:tbl>
    <w:p w14:paraId="273D8EDB" w14:textId="3FAD09D8"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3.2 -</w:t>
      </w:r>
      <w:r w:rsidRPr="00D86F73">
        <w:rPr>
          <w:rFonts w:ascii="Arial" w:hAnsi="Arial" w:cs="Arial"/>
          <w:sz w:val="22"/>
          <w:szCs w:val="22"/>
        </w:rPr>
        <w:t xml:space="preserve"> No preço contratado estão incluídos todas e quaisquer despesas diretas ou indiretas que venham a incidir sobre os mesmos, bem como o custo de transporte, materiais, instalação, perdas, mão de obra, equipamento, encargos tributários, trabalhistas e previdenciários, além dos necessários e indispensáveis à completa execução dos serviços.</w:t>
      </w:r>
    </w:p>
    <w:p w14:paraId="7F9E3448"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CLÁUSULA QUARTA – DA DOTAÇÃO ORÇAMENTÁRIA</w:t>
      </w:r>
    </w:p>
    <w:p w14:paraId="4655D12B" w14:textId="646CB3B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4.1 -</w:t>
      </w:r>
      <w:r w:rsidRPr="00D86F73">
        <w:rPr>
          <w:rFonts w:ascii="Arial" w:hAnsi="Arial" w:cs="Arial"/>
          <w:sz w:val="22"/>
          <w:szCs w:val="22"/>
        </w:rPr>
        <w:t xml:space="preserve"> Os recursos necessários ao cumprimento do presente instrumento correrão por conta do recurso indicado na ordem de compra.</w:t>
      </w:r>
    </w:p>
    <w:p w14:paraId="65463F0D"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CLÁUSULA QUINTA – DO PRAZO E DAS CONDIÇÕES DE ENTREGA DO OBJETO</w:t>
      </w:r>
    </w:p>
    <w:p w14:paraId="52EDCD28"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5.1.</w:t>
      </w:r>
      <w:r w:rsidRPr="00D86F73">
        <w:rPr>
          <w:rFonts w:ascii="Arial" w:hAnsi="Arial" w:cs="Arial"/>
          <w:sz w:val="22"/>
          <w:szCs w:val="22"/>
        </w:rPr>
        <w:t xml:space="preserve"> </w:t>
      </w:r>
      <w:r w:rsidRPr="00D86F73">
        <w:rPr>
          <w:rFonts w:ascii="Arial" w:hAnsi="Arial" w:cs="Arial"/>
          <w:b/>
          <w:sz w:val="22"/>
          <w:szCs w:val="22"/>
        </w:rPr>
        <w:t>Prazo de entrega</w:t>
      </w:r>
      <w:r w:rsidRPr="00D86F73">
        <w:rPr>
          <w:rFonts w:ascii="Arial" w:hAnsi="Arial" w:cs="Arial"/>
          <w:sz w:val="22"/>
          <w:szCs w:val="22"/>
        </w:rPr>
        <w:t xml:space="preserve"> do objeto licitado</w:t>
      </w:r>
      <w:r w:rsidRPr="00D86F73">
        <w:rPr>
          <w:rFonts w:ascii="Arial" w:hAnsi="Arial" w:cs="Arial"/>
          <w:b/>
          <w:sz w:val="22"/>
          <w:szCs w:val="22"/>
        </w:rPr>
        <w:t xml:space="preserve">, </w:t>
      </w:r>
      <w:r w:rsidRPr="00D86F73">
        <w:rPr>
          <w:rFonts w:ascii="Arial" w:hAnsi="Arial" w:cs="Arial"/>
          <w:sz w:val="22"/>
          <w:szCs w:val="22"/>
        </w:rPr>
        <w:t>contados a partir do primeiro dia útil subsequente à data de recebimento da Ordem de Compra:</w:t>
      </w:r>
      <w:r w:rsidRPr="00D86F73">
        <w:rPr>
          <w:rFonts w:ascii="Arial" w:hAnsi="Arial" w:cs="Arial"/>
          <w:b/>
          <w:sz w:val="22"/>
          <w:szCs w:val="22"/>
        </w:rPr>
        <w:t xml:space="preserve"> 05</w:t>
      </w:r>
      <w:r w:rsidRPr="00D86F73">
        <w:rPr>
          <w:rFonts w:ascii="Arial" w:hAnsi="Arial" w:cs="Arial"/>
          <w:b/>
          <w:bCs/>
          <w:sz w:val="22"/>
          <w:szCs w:val="22"/>
        </w:rPr>
        <w:t xml:space="preserve"> (cinco) dias úteis</w:t>
      </w:r>
      <w:r w:rsidRPr="00D86F73">
        <w:rPr>
          <w:rFonts w:ascii="Arial" w:hAnsi="Arial" w:cs="Arial"/>
          <w:b/>
          <w:sz w:val="22"/>
          <w:szCs w:val="22"/>
        </w:rPr>
        <w:t>.</w:t>
      </w:r>
    </w:p>
    <w:p w14:paraId="07E465E8"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 xml:space="preserve">5.2. </w:t>
      </w:r>
      <w:r w:rsidRPr="00D86F73">
        <w:rPr>
          <w:rFonts w:ascii="Arial" w:hAnsi="Arial" w:cs="Arial"/>
          <w:sz w:val="22"/>
          <w:szCs w:val="22"/>
        </w:rPr>
        <w:t>A entrega ocorrerá em cada Secretaria correspondente ao pedido, que se identificará com o devido endereço e telefone correspondente.</w:t>
      </w:r>
    </w:p>
    <w:p w14:paraId="602617BF"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5.3.</w:t>
      </w:r>
      <w:r w:rsidRPr="00D86F73">
        <w:rPr>
          <w:rFonts w:ascii="Arial" w:hAnsi="Arial" w:cs="Arial"/>
          <w:sz w:val="22"/>
          <w:szCs w:val="22"/>
        </w:rPr>
        <w:t xml:space="preserve"> Os itens poderão ser rejeitados, no todo ou em parte, quando em desacordo com as especificações constantes no Edital e na Proposta, devendo ser substituídos, às custas do contratado, sem prejuízo da aplicação das penalidades.</w:t>
      </w:r>
    </w:p>
    <w:p w14:paraId="3069E982"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5.4.</w:t>
      </w:r>
      <w:r w:rsidRPr="00D86F73">
        <w:rPr>
          <w:rFonts w:ascii="Arial" w:hAnsi="Arial" w:cs="Arial"/>
          <w:sz w:val="22"/>
          <w:szCs w:val="22"/>
        </w:rPr>
        <w:t xml:space="preserve"> O recebimento provisório ou definitivo do objeto não exclui a responsabilidade da contratada pelos prejuízos resultantes da incorreta execução do objeto.</w:t>
      </w:r>
    </w:p>
    <w:p w14:paraId="49FE795C" w14:textId="4E75DB55" w:rsidR="0046060E" w:rsidRPr="00AF053B"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5.5.</w:t>
      </w:r>
      <w:r w:rsidRPr="00D86F73">
        <w:rPr>
          <w:rFonts w:ascii="Arial" w:hAnsi="Arial" w:cs="Arial"/>
          <w:sz w:val="22"/>
          <w:szCs w:val="22"/>
        </w:rPr>
        <w:t xml:space="preserve"> O prazo de garantia contra defeito e vícios de fabricação será para cada item, sem qualquer ônus adicional para o Município de Virginópolis/MG, contados a partir do seu recebimento definitivo.</w:t>
      </w:r>
    </w:p>
    <w:p w14:paraId="4282AA52"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CLÁUSULA SEXTA – DA VIGÊNCIA DA ATA DE REGISTRO DE PREÇOS</w:t>
      </w:r>
    </w:p>
    <w:p w14:paraId="29CCD4D9"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6.1 -</w:t>
      </w:r>
      <w:r w:rsidRPr="00D86F73">
        <w:rPr>
          <w:rFonts w:ascii="Arial" w:hAnsi="Arial" w:cs="Arial"/>
          <w:sz w:val="22"/>
          <w:szCs w:val="22"/>
        </w:rPr>
        <w:t xml:space="preserve"> O prazo de validade da Ata de Registro de Preços será de </w:t>
      </w:r>
      <w:r w:rsidRPr="00D86F73">
        <w:rPr>
          <w:rFonts w:ascii="Arial" w:hAnsi="Arial" w:cs="Arial"/>
          <w:b/>
          <w:sz w:val="22"/>
          <w:szCs w:val="22"/>
        </w:rPr>
        <w:t>01 (um) ano</w:t>
      </w:r>
      <w:r w:rsidRPr="00D86F73">
        <w:rPr>
          <w:rFonts w:ascii="Arial" w:hAnsi="Arial" w:cs="Arial"/>
          <w:sz w:val="22"/>
          <w:szCs w:val="22"/>
        </w:rPr>
        <w:t>, podendo ser prorrogado por igual período nos termos do art. 84 da Lei nº 14.133/21.</w:t>
      </w:r>
    </w:p>
    <w:p w14:paraId="320E4021"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sz w:val="22"/>
          <w:szCs w:val="22"/>
        </w:rPr>
        <w:t>§ 1º - A vigência dos contratos decorrentes do Sistema de Registro de Preços será definida nos instrumentos convocatórios, observado o disposto no art. 105 da Lei nº 14.133/21.</w:t>
      </w:r>
    </w:p>
    <w:p w14:paraId="67BF0DC6"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sz w:val="22"/>
          <w:szCs w:val="22"/>
        </w:rPr>
        <w:t>§ 2º - O contrato decorrente do Sistema de Registro de Preços deverá ser assinado dentro do prazo de validade da ata de registro de preços.</w:t>
      </w:r>
    </w:p>
    <w:p w14:paraId="27805254"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sz w:val="22"/>
          <w:szCs w:val="22"/>
        </w:rPr>
        <w:t xml:space="preserve">§ 3º - </w:t>
      </w:r>
      <w:r w:rsidRPr="00D86F73">
        <w:rPr>
          <w:rFonts w:ascii="Arial" w:eastAsia="MS Mincho" w:hAnsi="Arial" w:cs="Arial"/>
          <w:sz w:val="22"/>
          <w:szCs w:val="22"/>
        </w:rPr>
        <w:t xml:space="preserve">O pedido de prorrogação de prazo para realização dos serviços somente será conhecido pelo Município de </w:t>
      </w:r>
      <w:r w:rsidRPr="00D86F73">
        <w:rPr>
          <w:rFonts w:ascii="Arial" w:hAnsi="Arial" w:cs="Arial"/>
          <w:sz w:val="22"/>
          <w:szCs w:val="22"/>
        </w:rPr>
        <w:t>Virginópolis/MG</w:t>
      </w:r>
      <w:r w:rsidRPr="00D86F73">
        <w:rPr>
          <w:rFonts w:ascii="Arial" w:eastAsia="MS Mincho" w:hAnsi="Arial" w:cs="Arial"/>
          <w:sz w:val="22"/>
          <w:szCs w:val="22"/>
        </w:rPr>
        <w:t xml:space="preserve"> caso o mesmo seja devidamente fundamentado e entregue no Setor de Licitação, antes de expirar o prazo inicialmente estabelecido.</w:t>
      </w:r>
    </w:p>
    <w:p w14:paraId="23A23C04" w14:textId="27EE7EF3"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6.2 -</w:t>
      </w:r>
      <w:r w:rsidRPr="00D86F73">
        <w:rPr>
          <w:rFonts w:ascii="Arial" w:hAnsi="Arial" w:cs="Arial"/>
          <w:sz w:val="22"/>
          <w:szCs w:val="22"/>
        </w:rPr>
        <w:t xml:space="preserve"> Se a CONTRATADA deixar de executar os serviços dentro das especificações estabelecidas, será responsável pela imediata substituição ou regularização do </w:t>
      </w:r>
      <w:r w:rsidRPr="00D86F73">
        <w:rPr>
          <w:rFonts w:ascii="Arial" w:hAnsi="Arial" w:cs="Arial"/>
          <w:sz w:val="22"/>
          <w:szCs w:val="22"/>
        </w:rPr>
        <w:lastRenderedPageBreak/>
        <w:t>serviço/objeto rejeitado e o tempo despendido poderá ser computado para aplicação das penalidades previstas neste instrumento.</w:t>
      </w:r>
    </w:p>
    <w:p w14:paraId="21E52260"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CLÁUSULA SÉTIMA – DAS OBRIGAÇÕES DA CONTRATADA</w:t>
      </w:r>
    </w:p>
    <w:p w14:paraId="6E646F56" w14:textId="77777777" w:rsidR="0046060E" w:rsidRPr="00D86F73" w:rsidRDefault="0046060E" w:rsidP="00F3538E">
      <w:pPr>
        <w:tabs>
          <w:tab w:val="left" w:pos="709"/>
          <w:tab w:val="left" w:pos="900"/>
          <w:tab w:val="left" w:pos="1080"/>
        </w:tabs>
        <w:contextualSpacing/>
        <w:jc w:val="both"/>
        <w:rPr>
          <w:rFonts w:ascii="Arial" w:hAnsi="Arial" w:cs="Arial"/>
          <w:sz w:val="22"/>
          <w:szCs w:val="22"/>
        </w:rPr>
      </w:pPr>
      <w:r w:rsidRPr="00D86F73">
        <w:rPr>
          <w:rFonts w:ascii="Arial" w:hAnsi="Arial" w:cs="Arial"/>
          <w:b/>
          <w:sz w:val="22"/>
          <w:szCs w:val="22"/>
        </w:rPr>
        <w:t>7.1.</w:t>
      </w:r>
      <w:r w:rsidRPr="00D86F73">
        <w:rPr>
          <w:rFonts w:ascii="Arial" w:hAnsi="Arial" w:cs="Arial"/>
          <w:sz w:val="22"/>
          <w:szCs w:val="22"/>
        </w:rPr>
        <w:t xml:space="preserve"> Além das obrigações legais, regulamentares e das demais constantes deste instrumento e seus anexos, obriga-se, ainda, a empresa vencedora a:</w:t>
      </w:r>
    </w:p>
    <w:tbl>
      <w:tblPr>
        <w:tblW w:w="8505" w:type="dxa"/>
        <w:tblInd w:w="-5" w:type="dxa"/>
        <w:tblLayout w:type="fixed"/>
        <w:tblLook w:val="0000" w:firstRow="0" w:lastRow="0" w:firstColumn="0" w:lastColumn="0" w:noHBand="0" w:noVBand="0"/>
      </w:tblPr>
      <w:tblGrid>
        <w:gridCol w:w="8505"/>
      </w:tblGrid>
      <w:tr w:rsidR="0046060E" w:rsidRPr="00D86F73" w14:paraId="6E12A020" w14:textId="77777777" w:rsidTr="00AE4A66">
        <w:trPr>
          <w:trHeight w:val="890"/>
        </w:trPr>
        <w:tc>
          <w:tcPr>
            <w:tcW w:w="8505" w:type="dxa"/>
            <w:tcBorders>
              <w:top w:val="single" w:sz="4" w:space="0" w:color="000000"/>
              <w:left w:val="single" w:sz="4" w:space="0" w:color="000000"/>
              <w:bottom w:val="single" w:sz="4" w:space="0" w:color="000000"/>
              <w:right w:val="single" w:sz="4" w:space="0" w:color="000000"/>
            </w:tcBorders>
            <w:shd w:val="clear" w:color="auto" w:fill="ED7D31"/>
            <w:vAlign w:val="center"/>
          </w:tcPr>
          <w:p w14:paraId="1E10301E" w14:textId="77777777" w:rsidR="0046060E" w:rsidRPr="00D86F73" w:rsidRDefault="0046060E" w:rsidP="00F3538E">
            <w:pPr>
              <w:tabs>
                <w:tab w:val="left" w:pos="709"/>
                <w:tab w:val="left" w:pos="900"/>
                <w:tab w:val="left" w:pos="1080"/>
              </w:tabs>
              <w:contextualSpacing/>
              <w:jc w:val="both"/>
              <w:rPr>
                <w:rFonts w:ascii="Arial" w:hAnsi="Arial" w:cs="Arial"/>
                <w:sz w:val="22"/>
                <w:szCs w:val="22"/>
              </w:rPr>
            </w:pPr>
            <w:r w:rsidRPr="00D86F73">
              <w:rPr>
                <w:rFonts w:ascii="Arial" w:hAnsi="Arial" w:cs="Arial"/>
                <w:b/>
                <w:sz w:val="22"/>
                <w:szCs w:val="22"/>
              </w:rPr>
              <w:t>7.1.1.</w:t>
            </w:r>
            <w:r w:rsidRPr="00D86F73">
              <w:rPr>
                <w:rFonts w:ascii="Arial" w:hAnsi="Arial" w:cs="Arial"/>
                <w:sz w:val="22"/>
                <w:szCs w:val="22"/>
              </w:rPr>
              <w:t xml:space="preserve"> </w:t>
            </w:r>
            <w:r w:rsidRPr="00D86F73">
              <w:rPr>
                <w:rFonts w:ascii="Arial" w:hAnsi="Arial" w:cs="Arial"/>
                <w:b/>
                <w:sz w:val="22"/>
                <w:szCs w:val="22"/>
              </w:rPr>
              <w:t>E-MAIL INSTITUCIONAL</w:t>
            </w:r>
            <w:r w:rsidRPr="00D86F73">
              <w:rPr>
                <w:rFonts w:ascii="Arial" w:hAnsi="Arial" w:cs="Arial"/>
                <w:sz w:val="22"/>
                <w:szCs w:val="22"/>
              </w:rPr>
              <w:t>: É dever da empresa vencedora/contratada manter durante o período de vigência do contrato/serviço, e-mail institucional, oficial, atualizado, vigente e operacional, para executar os contatos oficiais com o Município de Virginópolis/MG, para realização de contratos, adendos, renovações, notificações, ofícios e todos demais atos administrativos.</w:t>
            </w:r>
          </w:p>
        </w:tc>
      </w:tr>
    </w:tbl>
    <w:p w14:paraId="5B95D26D" w14:textId="77777777" w:rsidR="0046060E" w:rsidRPr="00D86F73" w:rsidRDefault="0046060E" w:rsidP="00F3538E">
      <w:pPr>
        <w:tabs>
          <w:tab w:val="left" w:pos="709"/>
          <w:tab w:val="left" w:pos="900"/>
          <w:tab w:val="left" w:pos="1080"/>
        </w:tabs>
        <w:contextualSpacing/>
        <w:jc w:val="both"/>
        <w:rPr>
          <w:rFonts w:ascii="Arial" w:hAnsi="Arial" w:cs="Arial"/>
          <w:sz w:val="22"/>
          <w:szCs w:val="22"/>
        </w:rPr>
      </w:pPr>
      <w:r w:rsidRPr="00D86F73">
        <w:rPr>
          <w:rFonts w:ascii="Arial" w:hAnsi="Arial" w:cs="Arial"/>
          <w:b/>
          <w:sz w:val="22"/>
          <w:szCs w:val="22"/>
        </w:rPr>
        <w:t>7.2.</w:t>
      </w:r>
      <w:r w:rsidRPr="00D86F73">
        <w:rPr>
          <w:rFonts w:ascii="Arial" w:hAnsi="Arial" w:cs="Arial"/>
          <w:sz w:val="22"/>
          <w:szCs w:val="22"/>
        </w:rPr>
        <w:t xml:space="preserve"> Assinar a Ata de Registro de Preços no prazo estabelecido no item </w:t>
      </w:r>
      <w:r w:rsidRPr="00D86F73">
        <w:rPr>
          <w:rFonts w:ascii="Arial" w:hAnsi="Arial" w:cs="Arial"/>
          <w:b/>
          <w:sz w:val="22"/>
          <w:szCs w:val="22"/>
        </w:rPr>
        <w:t>DAS CONDIÇÕES PARA ASSINATURA DA ATA DE REGISTRO DE PREÇOS.</w:t>
      </w:r>
    </w:p>
    <w:p w14:paraId="1DB68188" w14:textId="77777777" w:rsidR="0046060E" w:rsidRPr="00D86F73" w:rsidRDefault="0046060E" w:rsidP="00F3538E">
      <w:pPr>
        <w:tabs>
          <w:tab w:val="left" w:pos="709"/>
          <w:tab w:val="left" w:pos="900"/>
          <w:tab w:val="left" w:pos="1080"/>
        </w:tabs>
        <w:contextualSpacing/>
        <w:jc w:val="both"/>
        <w:rPr>
          <w:rFonts w:ascii="Arial" w:hAnsi="Arial" w:cs="Arial"/>
          <w:sz w:val="22"/>
          <w:szCs w:val="22"/>
        </w:rPr>
      </w:pPr>
      <w:r w:rsidRPr="00D86F73">
        <w:rPr>
          <w:rFonts w:ascii="Arial" w:hAnsi="Arial" w:cs="Arial"/>
          <w:b/>
          <w:sz w:val="22"/>
          <w:szCs w:val="22"/>
        </w:rPr>
        <w:t>7.3.</w:t>
      </w:r>
      <w:r w:rsidRPr="00D86F73">
        <w:rPr>
          <w:rFonts w:ascii="Arial" w:hAnsi="Arial" w:cs="Arial"/>
          <w:sz w:val="22"/>
          <w:szCs w:val="22"/>
        </w:rPr>
        <w:t xml:space="preserve"> Efetuar a entrega do objeto licitado no prazo e local informado, juntamente com a emissão da ordem de compra, mediante agendamento prévio junto ao Almoxarifado do Município de Virginópolis/MG.</w:t>
      </w:r>
    </w:p>
    <w:p w14:paraId="7D940164" w14:textId="77777777" w:rsidR="0046060E" w:rsidRPr="00D86F73" w:rsidRDefault="0046060E" w:rsidP="00F3538E">
      <w:pPr>
        <w:tabs>
          <w:tab w:val="left" w:pos="709"/>
          <w:tab w:val="left" w:pos="900"/>
          <w:tab w:val="left" w:pos="1080"/>
        </w:tabs>
        <w:contextualSpacing/>
        <w:jc w:val="both"/>
        <w:rPr>
          <w:rFonts w:ascii="Arial" w:hAnsi="Arial" w:cs="Arial"/>
          <w:sz w:val="22"/>
          <w:szCs w:val="22"/>
        </w:rPr>
      </w:pPr>
      <w:r w:rsidRPr="00D86F73">
        <w:rPr>
          <w:rFonts w:ascii="Arial" w:hAnsi="Arial" w:cs="Arial"/>
          <w:b/>
          <w:sz w:val="22"/>
          <w:szCs w:val="22"/>
        </w:rPr>
        <w:t>7.3.1.</w:t>
      </w:r>
      <w:r w:rsidRPr="00D86F73">
        <w:rPr>
          <w:rFonts w:ascii="Arial" w:hAnsi="Arial" w:cs="Arial"/>
          <w:sz w:val="22"/>
          <w:szCs w:val="22"/>
        </w:rPr>
        <w:t xml:space="preserve"> Carregar e disponibilizar </w:t>
      </w:r>
      <w:proofErr w:type="gramStart"/>
      <w:r w:rsidRPr="00D86F73">
        <w:rPr>
          <w:rFonts w:ascii="Arial" w:hAnsi="Arial" w:cs="Arial"/>
          <w:sz w:val="22"/>
          <w:szCs w:val="22"/>
        </w:rPr>
        <w:t>o(</w:t>
      </w:r>
      <w:proofErr w:type="gramEnd"/>
      <w:r w:rsidRPr="00D86F73">
        <w:rPr>
          <w:rFonts w:ascii="Arial" w:hAnsi="Arial" w:cs="Arial"/>
          <w:sz w:val="22"/>
          <w:szCs w:val="22"/>
        </w:rPr>
        <w:t>s) produto(s) no(s) local(is) indicado(s) também constituem obrigações exclusivas da empresa vencedora, a serem cumpridas com força de trabalho própria e as suas expensas.</w:t>
      </w:r>
    </w:p>
    <w:p w14:paraId="32064201" w14:textId="77777777" w:rsidR="0046060E" w:rsidRPr="00D86F73" w:rsidRDefault="0046060E" w:rsidP="00F3538E">
      <w:pPr>
        <w:jc w:val="both"/>
        <w:rPr>
          <w:rFonts w:ascii="Arial" w:hAnsi="Arial" w:cs="Arial"/>
          <w:sz w:val="22"/>
          <w:szCs w:val="22"/>
        </w:rPr>
      </w:pPr>
      <w:r w:rsidRPr="00D86F73">
        <w:rPr>
          <w:rFonts w:ascii="Arial" w:eastAsia="MS Mincho" w:hAnsi="Arial" w:cs="Arial"/>
          <w:b/>
          <w:sz w:val="22"/>
          <w:szCs w:val="22"/>
        </w:rPr>
        <w:t xml:space="preserve">§ 1º - </w:t>
      </w:r>
      <w:r w:rsidRPr="00D86F73">
        <w:rPr>
          <w:rFonts w:ascii="Arial" w:eastAsia="MS Mincho" w:hAnsi="Arial" w:cs="Arial"/>
          <w:sz w:val="22"/>
          <w:szCs w:val="22"/>
        </w:rPr>
        <w:t>O recebimento dos materiais será provisório para posterior verificação de sua conformidade com as especificações do Pregão e da proposta.</w:t>
      </w:r>
    </w:p>
    <w:p w14:paraId="351EF0C3" w14:textId="77777777" w:rsidR="0046060E" w:rsidRPr="00D86F73" w:rsidRDefault="0046060E" w:rsidP="00F3538E">
      <w:pPr>
        <w:jc w:val="both"/>
        <w:rPr>
          <w:rFonts w:ascii="Arial" w:hAnsi="Arial" w:cs="Arial"/>
          <w:sz w:val="22"/>
          <w:szCs w:val="22"/>
        </w:rPr>
      </w:pPr>
      <w:r w:rsidRPr="00D86F73">
        <w:rPr>
          <w:rFonts w:ascii="Arial" w:eastAsia="MS Mincho" w:hAnsi="Arial" w:cs="Arial"/>
          <w:b/>
          <w:sz w:val="22"/>
          <w:szCs w:val="22"/>
        </w:rPr>
        <w:t xml:space="preserve">§ 2º - </w:t>
      </w:r>
      <w:r w:rsidRPr="00D86F73">
        <w:rPr>
          <w:rFonts w:ascii="Arial" w:eastAsia="MS Mincho" w:hAnsi="Arial" w:cs="Arial"/>
          <w:sz w:val="22"/>
          <w:szCs w:val="22"/>
        </w:rPr>
        <w:t xml:space="preserve">O pedido de prorrogação de prazo para entrega dos objetos somente será conhecido pelo Município de </w:t>
      </w:r>
      <w:r w:rsidRPr="00D86F73">
        <w:rPr>
          <w:rFonts w:ascii="Arial" w:hAnsi="Arial" w:cs="Arial"/>
          <w:sz w:val="22"/>
          <w:szCs w:val="22"/>
        </w:rPr>
        <w:t>Virginópolis/MG</w:t>
      </w:r>
      <w:r w:rsidRPr="00D86F73">
        <w:rPr>
          <w:rFonts w:ascii="Arial" w:eastAsia="MS Mincho" w:hAnsi="Arial" w:cs="Arial"/>
          <w:sz w:val="22"/>
          <w:szCs w:val="22"/>
        </w:rPr>
        <w:t xml:space="preserve">, caso o mesmo seja devidamente fundamentado e entregue no Setor de Licitações do Município </w:t>
      </w:r>
      <w:r w:rsidRPr="00D86F73">
        <w:rPr>
          <w:rFonts w:ascii="Arial" w:hAnsi="Arial" w:cs="Arial"/>
          <w:sz w:val="22"/>
          <w:szCs w:val="22"/>
        </w:rPr>
        <w:t>Virginópolis/MG</w:t>
      </w:r>
      <w:r w:rsidRPr="00D86F73">
        <w:rPr>
          <w:rFonts w:ascii="Arial" w:eastAsia="MS Mincho" w:hAnsi="Arial" w:cs="Arial"/>
          <w:sz w:val="22"/>
          <w:szCs w:val="22"/>
        </w:rPr>
        <w:t>, antes de expirar o prazo contratual inicialmente estabelecido.</w:t>
      </w:r>
    </w:p>
    <w:p w14:paraId="42EA29BB" w14:textId="77777777" w:rsidR="00AE4A66" w:rsidRPr="00D86F73" w:rsidRDefault="0046060E" w:rsidP="00F3538E">
      <w:pPr>
        <w:tabs>
          <w:tab w:val="left" w:pos="709"/>
          <w:tab w:val="left" w:pos="900"/>
          <w:tab w:val="left" w:pos="1080"/>
        </w:tabs>
        <w:contextualSpacing/>
        <w:jc w:val="both"/>
        <w:rPr>
          <w:rFonts w:ascii="Arial" w:hAnsi="Arial" w:cs="Arial"/>
          <w:sz w:val="22"/>
          <w:szCs w:val="22"/>
        </w:rPr>
      </w:pPr>
      <w:r w:rsidRPr="00D86F73">
        <w:rPr>
          <w:rFonts w:ascii="Arial" w:hAnsi="Arial" w:cs="Arial"/>
          <w:b/>
          <w:sz w:val="22"/>
          <w:szCs w:val="22"/>
        </w:rPr>
        <w:t>7.4.</w:t>
      </w:r>
      <w:r w:rsidRPr="00D86F73">
        <w:rPr>
          <w:rFonts w:ascii="Arial" w:hAnsi="Arial" w:cs="Arial"/>
          <w:sz w:val="22"/>
          <w:szCs w:val="22"/>
        </w:rPr>
        <w:t xml:space="preserve"> Garantir os materiais contra defeitos de fabricação e também, contra vícios, defeitos ou incorreções, resultantes da entrega.</w:t>
      </w:r>
    </w:p>
    <w:p w14:paraId="5403457A" w14:textId="76E4CF1B" w:rsidR="0046060E" w:rsidRPr="00D86F73" w:rsidRDefault="0046060E" w:rsidP="00F3538E">
      <w:pPr>
        <w:tabs>
          <w:tab w:val="left" w:pos="709"/>
          <w:tab w:val="left" w:pos="900"/>
          <w:tab w:val="left" w:pos="1080"/>
        </w:tabs>
        <w:contextualSpacing/>
        <w:jc w:val="both"/>
        <w:rPr>
          <w:rFonts w:ascii="Arial" w:hAnsi="Arial" w:cs="Arial"/>
          <w:sz w:val="22"/>
          <w:szCs w:val="22"/>
        </w:rPr>
      </w:pPr>
      <w:r w:rsidRPr="00D86F73">
        <w:rPr>
          <w:rFonts w:ascii="Arial" w:hAnsi="Arial" w:cs="Arial"/>
          <w:b/>
          <w:sz w:val="22"/>
          <w:szCs w:val="22"/>
        </w:rPr>
        <w:t>7.4.1.</w:t>
      </w:r>
      <w:r w:rsidRPr="00D86F73">
        <w:rPr>
          <w:rFonts w:ascii="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1C8D4525" w14:textId="77777777" w:rsidR="0046060E" w:rsidRPr="00D86F73" w:rsidRDefault="0046060E" w:rsidP="00F3538E">
      <w:pPr>
        <w:tabs>
          <w:tab w:val="left" w:pos="709"/>
          <w:tab w:val="left" w:pos="900"/>
          <w:tab w:val="left" w:pos="1080"/>
        </w:tabs>
        <w:contextualSpacing/>
        <w:jc w:val="both"/>
        <w:rPr>
          <w:rFonts w:ascii="Arial" w:hAnsi="Arial" w:cs="Arial"/>
          <w:sz w:val="22"/>
          <w:szCs w:val="22"/>
        </w:rPr>
      </w:pPr>
      <w:r w:rsidRPr="00D86F73">
        <w:rPr>
          <w:rFonts w:ascii="Arial" w:hAnsi="Arial" w:cs="Arial"/>
          <w:b/>
          <w:sz w:val="22"/>
          <w:szCs w:val="22"/>
        </w:rPr>
        <w:t>7.5.</w:t>
      </w:r>
      <w:r w:rsidRPr="00D86F73">
        <w:rPr>
          <w:rFonts w:ascii="Arial" w:hAnsi="Arial" w:cs="Arial"/>
          <w:sz w:val="22"/>
          <w:szCs w:val="22"/>
        </w:rPr>
        <w:t xml:space="preserve"> Arcar com todos os ônus necessários à completa entrega, considerando-se como tal a disponibilização, nos locais indicados pelo Município Virginópolis/MG, conforme quantitativos dos produtos adjudicados, tais como transporte, encargos sociais, tributos e outras incidências, se ocorrerem. </w:t>
      </w:r>
    </w:p>
    <w:p w14:paraId="72A25E87" w14:textId="77777777" w:rsidR="0046060E" w:rsidRPr="00D86F73" w:rsidRDefault="0046060E" w:rsidP="00F3538E">
      <w:pPr>
        <w:tabs>
          <w:tab w:val="left" w:pos="709"/>
          <w:tab w:val="left" w:pos="900"/>
          <w:tab w:val="left" w:pos="1080"/>
        </w:tabs>
        <w:contextualSpacing/>
        <w:jc w:val="both"/>
        <w:rPr>
          <w:rFonts w:ascii="Arial" w:hAnsi="Arial" w:cs="Arial"/>
          <w:sz w:val="22"/>
          <w:szCs w:val="22"/>
        </w:rPr>
      </w:pPr>
      <w:r w:rsidRPr="00D86F73">
        <w:rPr>
          <w:rFonts w:ascii="Arial" w:hAnsi="Arial" w:cs="Arial"/>
          <w:b/>
          <w:sz w:val="22"/>
          <w:szCs w:val="22"/>
        </w:rPr>
        <w:t>7.6.</w:t>
      </w:r>
      <w:r w:rsidRPr="00D86F73">
        <w:rPr>
          <w:rFonts w:ascii="Arial" w:hAnsi="Arial" w:cs="Arial"/>
          <w:sz w:val="22"/>
          <w:szCs w:val="22"/>
        </w:rPr>
        <w:t xml:space="preserve"> Substituir, no prazo máximo de </w:t>
      </w:r>
      <w:r w:rsidRPr="00D86F73">
        <w:rPr>
          <w:rFonts w:ascii="Arial" w:hAnsi="Arial" w:cs="Arial"/>
          <w:b/>
          <w:sz w:val="22"/>
          <w:szCs w:val="22"/>
        </w:rPr>
        <w:t>03 (três) dias úteis</w:t>
      </w:r>
      <w:r w:rsidRPr="00D86F73">
        <w:rPr>
          <w:rFonts w:ascii="Arial" w:hAnsi="Arial" w:cs="Arial"/>
          <w:sz w:val="22"/>
          <w:szCs w:val="22"/>
        </w:rPr>
        <w:t>, os produtos que, no ato da entrega, estiverem com suas embalagens violadas e/ou com identificação ilegível e em desacordo com as condições necessárias estabelecidas neste instrumento.</w:t>
      </w:r>
    </w:p>
    <w:p w14:paraId="5A1142D3" w14:textId="77777777" w:rsidR="0046060E" w:rsidRPr="00D86F73" w:rsidRDefault="0046060E" w:rsidP="00F3538E">
      <w:pPr>
        <w:tabs>
          <w:tab w:val="left" w:pos="709"/>
          <w:tab w:val="left" w:pos="900"/>
          <w:tab w:val="left" w:pos="1080"/>
        </w:tabs>
        <w:contextualSpacing/>
        <w:jc w:val="both"/>
        <w:rPr>
          <w:rFonts w:ascii="Arial" w:hAnsi="Arial" w:cs="Arial"/>
          <w:sz w:val="22"/>
          <w:szCs w:val="22"/>
        </w:rPr>
      </w:pPr>
      <w:r w:rsidRPr="00D86F73">
        <w:rPr>
          <w:rFonts w:ascii="Arial" w:hAnsi="Arial" w:cs="Arial"/>
          <w:b/>
          <w:sz w:val="22"/>
          <w:szCs w:val="22"/>
        </w:rPr>
        <w:t>7.7.</w:t>
      </w:r>
      <w:r w:rsidRPr="00D86F73">
        <w:rPr>
          <w:rFonts w:ascii="Arial" w:hAnsi="Arial" w:cs="Arial"/>
          <w:sz w:val="22"/>
          <w:szCs w:val="22"/>
        </w:rPr>
        <w:t xml:space="preserve"> Substituir, ainda, por outro de qualidade, todo produto com defeito de fabricação.</w:t>
      </w:r>
    </w:p>
    <w:p w14:paraId="633D7423" w14:textId="77777777" w:rsidR="0046060E" w:rsidRPr="00D86F73" w:rsidRDefault="0046060E" w:rsidP="00F3538E">
      <w:pPr>
        <w:tabs>
          <w:tab w:val="left" w:pos="709"/>
          <w:tab w:val="left" w:pos="900"/>
          <w:tab w:val="left" w:pos="1080"/>
        </w:tabs>
        <w:contextualSpacing/>
        <w:jc w:val="both"/>
        <w:rPr>
          <w:rFonts w:ascii="Arial" w:hAnsi="Arial" w:cs="Arial"/>
          <w:sz w:val="22"/>
          <w:szCs w:val="22"/>
        </w:rPr>
      </w:pPr>
      <w:r w:rsidRPr="00D86F73">
        <w:rPr>
          <w:rFonts w:ascii="Arial" w:hAnsi="Arial" w:cs="Arial"/>
          <w:b/>
          <w:sz w:val="22"/>
          <w:szCs w:val="22"/>
        </w:rPr>
        <w:t>7.8.</w:t>
      </w:r>
      <w:r w:rsidRPr="00D86F73">
        <w:rPr>
          <w:rFonts w:ascii="Arial" w:hAnsi="Arial" w:cs="Arial"/>
          <w:sz w:val="22"/>
          <w:szCs w:val="22"/>
        </w:rPr>
        <w:t xml:space="preserve"> Assumir inteira responsabilidade pela efetiva entrega do objeto licitado e efetuá-la de acordo com as especificações e instruções deste Instrumento e seus anexos, sendo que o transporte até </w:t>
      </w:r>
      <w:proofErr w:type="gramStart"/>
      <w:r w:rsidRPr="00D86F73">
        <w:rPr>
          <w:rFonts w:ascii="Arial" w:hAnsi="Arial" w:cs="Arial"/>
          <w:sz w:val="22"/>
          <w:szCs w:val="22"/>
        </w:rPr>
        <w:t>o(</w:t>
      </w:r>
      <w:proofErr w:type="gramEnd"/>
      <w:r w:rsidRPr="00D86F73">
        <w:rPr>
          <w:rFonts w:ascii="Arial" w:hAnsi="Arial" w:cs="Arial"/>
          <w:sz w:val="22"/>
          <w:szCs w:val="22"/>
        </w:rPr>
        <w:t>s) local(is) de entrega correrá exclusivamente por conta do fornecedor, bem como pelo que o método de embalagem deverá ser adequado à proteção efetiva de toda mercadoria contra choques e intempéries durante o transporte.</w:t>
      </w:r>
    </w:p>
    <w:p w14:paraId="479D5A9A" w14:textId="77777777" w:rsidR="0046060E" w:rsidRPr="00D86F73" w:rsidRDefault="0046060E" w:rsidP="00F3538E">
      <w:pPr>
        <w:tabs>
          <w:tab w:val="left" w:pos="709"/>
          <w:tab w:val="left" w:pos="900"/>
          <w:tab w:val="left" w:pos="1080"/>
        </w:tabs>
        <w:contextualSpacing/>
        <w:jc w:val="both"/>
        <w:rPr>
          <w:rFonts w:ascii="Arial" w:hAnsi="Arial" w:cs="Arial"/>
          <w:sz w:val="22"/>
          <w:szCs w:val="22"/>
        </w:rPr>
      </w:pPr>
      <w:r w:rsidRPr="00D86F73">
        <w:rPr>
          <w:rFonts w:ascii="Arial" w:hAnsi="Arial" w:cs="Arial"/>
          <w:b/>
          <w:sz w:val="22"/>
          <w:szCs w:val="22"/>
        </w:rPr>
        <w:t>7.9.</w:t>
      </w:r>
      <w:r w:rsidRPr="00D86F73">
        <w:rPr>
          <w:rFonts w:ascii="Arial" w:hAnsi="Arial" w:cs="Arial"/>
          <w:sz w:val="22"/>
          <w:szCs w:val="22"/>
        </w:rPr>
        <w:t xml:space="preserve"> Reparar, corrigir, remover, reconstruir ou substituir, às suas expensas, no todo ou em parte, o objeto deste instrumento, em que se verificarem vícios, defeitos ou incorreções, resultantes da entrega </w:t>
      </w:r>
      <w:proofErr w:type="gramStart"/>
      <w:r w:rsidRPr="00D86F73">
        <w:rPr>
          <w:rFonts w:ascii="Arial" w:hAnsi="Arial" w:cs="Arial"/>
          <w:sz w:val="22"/>
          <w:szCs w:val="22"/>
        </w:rPr>
        <w:t>do(</w:t>
      </w:r>
      <w:proofErr w:type="gramEnd"/>
      <w:r w:rsidRPr="00D86F73">
        <w:rPr>
          <w:rFonts w:ascii="Arial" w:hAnsi="Arial" w:cs="Arial"/>
          <w:sz w:val="22"/>
          <w:szCs w:val="22"/>
        </w:rPr>
        <w:t xml:space="preserve">s) produto(s), num prazo máximo de </w:t>
      </w:r>
      <w:r w:rsidRPr="00D86F73">
        <w:rPr>
          <w:rFonts w:ascii="Arial" w:hAnsi="Arial" w:cs="Arial"/>
          <w:b/>
          <w:sz w:val="22"/>
          <w:szCs w:val="22"/>
        </w:rPr>
        <w:t>03 (três) dias úteis</w:t>
      </w:r>
      <w:r w:rsidRPr="00D86F73">
        <w:rPr>
          <w:rFonts w:ascii="Arial" w:hAnsi="Arial" w:cs="Arial"/>
          <w:sz w:val="22"/>
          <w:szCs w:val="22"/>
        </w:rPr>
        <w:t>, salvo quando o defeito for, comprovadamente, provocado por uso indevido, sendo que o tempo extra despendido poderá ser computado para aplicação das penalidades previstas neste instrumento.</w:t>
      </w:r>
    </w:p>
    <w:p w14:paraId="7AA99165" w14:textId="77777777" w:rsidR="0046060E" w:rsidRPr="00D86F73" w:rsidRDefault="0046060E" w:rsidP="00F3538E">
      <w:pPr>
        <w:tabs>
          <w:tab w:val="left" w:pos="709"/>
          <w:tab w:val="left" w:pos="900"/>
          <w:tab w:val="left" w:pos="1080"/>
        </w:tabs>
        <w:contextualSpacing/>
        <w:jc w:val="both"/>
        <w:rPr>
          <w:rFonts w:ascii="Arial" w:hAnsi="Arial" w:cs="Arial"/>
          <w:sz w:val="22"/>
          <w:szCs w:val="22"/>
        </w:rPr>
      </w:pPr>
      <w:r w:rsidRPr="00D86F73">
        <w:rPr>
          <w:rFonts w:ascii="Arial" w:hAnsi="Arial" w:cs="Arial"/>
          <w:b/>
          <w:sz w:val="22"/>
          <w:szCs w:val="22"/>
        </w:rPr>
        <w:t>7.10.</w:t>
      </w:r>
      <w:r w:rsidRPr="00D86F73">
        <w:rPr>
          <w:rFonts w:ascii="Arial" w:hAnsi="Arial" w:cs="Arial"/>
          <w:sz w:val="22"/>
          <w:szCs w:val="22"/>
        </w:rPr>
        <w:t xml:space="preserve"> Cumprir rigorosamente com o disposto no Edital e demais anexos.</w:t>
      </w:r>
    </w:p>
    <w:p w14:paraId="563BCC85" w14:textId="77777777" w:rsidR="0046060E" w:rsidRPr="00D86F73" w:rsidRDefault="0046060E" w:rsidP="00F3538E">
      <w:pPr>
        <w:tabs>
          <w:tab w:val="left" w:pos="709"/>
          <w:tab w:val="left" w:pos="900"/>
          <w:tab w:val="left" w:pos="1080"/>
        </w:tabs>
        <w:contextualSpacing/>
        <w:jc w:val="both"/>
        <w:rPr>
          <w:rFonts w:ascii="Arial" w:hAnsi="Arial" w:cs="Arial"/>
          <w:sz w:val="22"/>
          <w:szCs w:val="22"/>
        </w:rPr>
      </w:pPr>
      <w:r w:rsidRPr="00D86F73">
        <w:rPr>
          <w:rFonts w:ascii="Arial" w:hAnsi="Arial" w:cs="Arial"/>
          <w:b/>
          <w:sz w:val="22"/>
          <w:szCs w:val="22"/>
        </w:rPr>
        <w:t>7.11.</w:t>
      </w:r>
      <w:r w:rsidRPr="00D86F73">
        <w:rPr>
          <w:rFonts w:ascii="Arial" w:hAnsi="Arial" w:cs="Arial"/>
          <w:sz w:val="22"/>
          <w:szCs w:val="22"/>
        </w:rPr>
        <w:t xml:space="preserve"> Manter durante a execução deste contrato todas as condições de habilitação e qualificação exigidas na licitação.</w:t>
      </w:r>
    </w:p>
    <w:p w14:paraId="4F21FBD5" w14:textId="77777777" w:rsidR="0046060E" w:rsidRPr="00D86F73" w:rsidRDefault="0046060E" w:rsidP="00F3538E">
      <w:pPr>
        <w:tabs>
          <w:tab w:val="left" w:pos="709"/>
          <w:tab w:val="left" w:pos="900"/>
          <w:tab w:val="left" w:pos="1080"/>
        </w:tabs>
        <w:contextualSpacing/>
        <w:jc w:val="both"/>
        <w:rPr>
          <w:rFonts w:ascii="Arial" w:hAnsi="Arial" w:cs="Arial"/>
          <w:sz w:val="22"/>
          <w:szCs w:val="22"/>
        </w:rPr>
      </w:pPr>
      <w:r w:rsidRPr="00D86F73">
        <w:rPr>
          <w:rFonts w:ascii="Arial" w:hAnsi="Arial" w:cs="Arial"/>
          <w:b/>
          <w:sz w:val="22"/>
          <w:szCs w:val="22"/>
        </w:rPr>
        <w:lastRenderedPageBreak/>
        <w:t>7.12.</w:t>
      </w:r>
      <w:r w:rsidRPr="00D86F73">
        <w:rPr>
          <w:rFonts w:ascii="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65C6FB56" w14:textId="77777777" w:rsidR="0046060E" w:rsidRPr="00D86F73" w:rsidRDefault="0046060E" w:rsidP="00F3538E">
      <w:pPr>
        <w:tabs>
          <w:tab w:val="left" w:pos="709"/>
          <w:tab w:val="left" w:pos="900"/>
          <w:tab w:val="left" w:pos="1080"/>
        </w:tabs>
        <w:contextualSpacing/>
        <w:jc w:val="both"/>
        <w:rPr>
          <w:rFonts w:ascii="Arial" w:hAnsi="Arial" w:cs="Arial"/>
          <w:sz w:val="22"/>
          <w:szCs w:val="22"/>
        </w:rPr>
      </w:pPr>
      <w:r w:rsidRPr="00D86F73">
        <w:rPr>
          <w:rFonts w:ascii="Arial" w:hAnsi="Arial" w:cs="Arial"/>
          <w:b/>
          <w:sz w:val="22"/>
          <w:szCs w:val="22"/>
        </w:rPr>
        <w:t>7.13.</w:t>
      </w:r>
      <w:r w:rsidRPr="00D86F73">
        <w:rPr>
          <w:rFonts w:ascii="Arial" w:hAnsi="Arial" w:cs="Arial"/>
          <w:sz w:val="22"/>
          <w:szCs w:val="22"/>
        </w:rPr>
        <w:t xml:space="preserve"> Responder por danos materiais ou físicos, causados por seus empregados, diretamente ao Município de Virginópolis/MG ou a terceiros, decorrente de sua culpa ou dolo.</w:t>
      </w:r>
    </w:p>
    <w:p w14:paraId="5B40F074" w14:textId="4E2D7DA6" w:rsidR="0046060E" w:rsidRPr="00D86F73" w:rsidRDefault="0046060E" w:rsidP="00AF053B">
      <w:pPr>
        <w:tabs>
          <w:tab w:val="left" w:pos="720"/>
          <w:tab w:val="left" w:pos="900"/>
          <w:tab w:val="left" w:pos="1080"/>
        </w:tabs>
        <w:contextualSpacing/>
        <w:jc w:val="both"/>
        <w:rPr>
          <w:rFonts w:ascii="Arial" w:hAnsi="Arial" w:cs="Arial"/>
          <w:sz w:val="22"/>
          <w:szCs w:val="22"/>
        </w:rPr>
      </w:pPr>
      <w:r w:rsidRPr="00D86F73">
        <w:rPr>
          <w:rFonts w:ascii="Arial" w:hAnsi="Arial" w:cs="Arial"/>
          <w:b/>
          <w:sz w:val="22"/>
          <w:szCs w:val="22"/>
        </w:rPr>
        <w:t>7.14.</w:t>
      </w:r>
      <w:r w:rsidRPr="00D86F73">
        <w:rPr>
          <w:rFonts w:ascii="Arial" w:hAnsi="Arial" w:cs="Arial"/>
          <w:sz w:val="22"/>
          <w:szCs w:val="22"/>
        </w:rPr>
        <w:t xml:space="preserve"> Em tudo agir segundo as diretrizes da Administração.</w:t>
      </w:r>
    </w:p>
    <w:p w14:paraId="655583F4"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 xml:space="preserve">CLÁUSULA OITAVA – DAS OBRIGAÇÕES DO CONTRATANTE </w:t>
      </w:r>
    </w:p>
    <w:p w14:paraId="1CB42479"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8.1.</w:t>
      </w:r>
      <w:r w:rsidRPr="00D86F73">
        <w:rPr>
          <w:rFonts w:ascii="Arial" w:hAnsi="Arial" w:cs="Arial"/>
          <w:sz w:val="22"/>
          <w:szCs w:val="22"/>
        </w:rPr>
        <w:t xml:space="preserve"> O regime jurídico desta contratação confere ao contratante as prerrogativas do Art. 104 da Lei n° 14.133/21. </w:t>
      </w:r>
    </w:p>
    <w:p w14:paraId="45E800F6"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8.2.</w:t>
      </w:r>
      <w:r w:rsidRPr="00D86F73">
        <w:rPr>
          <w:rFonts w:ascii="Arial" w:hAnsi="Arial" w:cs="Arial"/>
          <w:sz w:val="22"/>
          <w:szCs w:val="22"/>
        </w:rPr>
        <w:t xml:space="preserve"> Constituem obrigações do </w:t>
      </w:r>
      <w:r w:rsidRPr="00D86F73">
        <w:rPr>
          <w:rFonts w:ascii="Arial" w:hAnsi="Arial" w:cs="Arial"/>
          <w:b/>
          <w:sz w:val="22"/>
          <w:szCs w:val="22"/>
        </w:rPr>
        <w:t>CONTRATANTE</w:t>
      </w:r>
      <w:r w:rsidRPr="00D86F73">
        <w:rPr>
          <w:rFonts w:ascii="Arial" w:hAnsi="Arial" w:cs="Arial"/>
          <w:sz w:val="22"/>
          <w:szCs w:val="22"/>
        </w:rPr>
        <w:t xml:space="preserve">, além da constante do Art. 115 da Lei </w:t>
      </w:r>
      <w:proofErr w:type="gramStart"/>
      <w:r w:rsidRPr="00D86F73">
        <w:rPr>
          <w:rFonts w:ascii="Arial" w:hAnsi="Arial" w:cs="Arial"/>
          <w:sz w:val="22"/>
          <w:szCs w:val="22"/>
        </w:rPr>
        <w:t>n.º</w:t>
      </w:r>
      <w:proofErr w:type="gramEnd"/>
      <w:r w:rsidRPr="00D86F73">
        <w:rPr>
          <w:rFonts w:ascii="Arial" w:hAnsi="Arial" w:cs="Arial"/>
          <w:sz w:val="22"/>
          <w:szCs w:val="22"/>
        </w:rPr>
        <w:t xml:space="preserve"> 14.133/21, as especificadas no Edital.</w:t>
      </w:r>
    </w:p>
    <w:p w14:paraId="7079B063"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8.3.</w:t>
      </w:r>
      <w:r w:rsidRPr="00D86F73">
        <w:rPr>
          <w:rFonts w:ascii="Arial" w:hAnsi="Arial" w:cs="Arial"/>
          <w:sz w:val="22"/>
          <w:szCs w:val="22"/>
        </w:rPr>
        <w:t xml:space="preserve"> Acompanhar, fiscalizar e avaliar os serviços do objeto deste Contrato/Ata de registro de preço; </w:t>
      </w:r>
    </w:p>
    <w:p w14:paraId="0770A9B3"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8.4.</w:t>
      </w:r>
      <w:r w:rsidRPr="00D86F73">
        <w:rPr>
          <w:rFonts w:ascii="Arial" w:hAnsi="Arial" w:cs="Arial"/>
          <w:sz w:val="22"/>
          <w:szCs w:val="22"/>
        </w:rPr>
        <w:t xml:space="preserve"> Emitir as ordens de serviços à empresa vencedora, de acordo com as necessidades, respeitando os prazos para atendimentos; </w:t>
      </w:r>
    </w:p>
    <w:p w14:paraId="082AE284"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8.5.</w:t>
      </w:r>
      <w:r w:rsidRPr="00D86F73">
        <w:rPr>
          <w:rFonts w:ascii="Arial" w:hAnsi="Arial" w:cs="Arial"/>
          <w:sz w:val="22"/>
          <w:szCs w:val="22"/>
        </w:rPr>
        <w:t xml:space="preserve"> Prestar as informações e os esclarecimentos que venham a ser solicitados pelo licitante vencedor; </w:t>
      </w:r>
    </w:p>
    <w:p w14:paraId="7040950D"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8.6.</w:t>
      </w:r>
      <w:r w:rsidRPr="00D86F73">
        <w:rPr>
          <w:rFonts w:ascii="Arial" w:hAnsi="Arial" w:cs="Arial"/>
          <w:sz w:val="22"/>
          <w:szCs w:val="22"/>
        </w:rPr>
        <w:t xml:space="preserve"> Efetuar o pagamento na forma ajustada no Edital e no Instrumento Contratual; </w:t>
      </w:r>
    </w:p>
    <w:p w14:paraId="228E04DD" w14:textId="3A315F2D"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8.7.</w:t>
      </w:r>
      <w:r w:rsidRPr="00D86F73">
        <w:rPr>
          <w:rFonts w:ascii="Arial" w:hAnsi="Arial" w:cs="Arial"/>
          <w:sz w:val="22"/>
          <w:szCs w:val="22"/>
        </w:rPr>
        <w:t xml:space="preserve"> Cumprir com as demais obrigações constantes no Edital e outras previstas no Contrato/ ata de registro de preço.</w:t>
      </w:r>
    </w:p>
    <w:p w14:paraId="3D5D65AE" w14:textId="77777777" w:rsidR="0046060E" w:rsidRPr="00D86F73" w:rsidRDefault="0046060E" w:rsidP="00F3538E">
      <w:pPr>
        <w:pStyle w:val="Cabealho"/>
        <w:rPr>
          <w:rFonts w:ascii="Arial" w:hAnsi="Arial" w:cs="Arial"/>
          <w:sz w:val="22"/>
          <w:szCs w:val="22"/>
        </w:rPr>
      </w:pPr>
      <w:r w:rsidRPr="00D86F73">
        <w:rPr>
          <w:rFonts w:ascii="Arial" w:hAnsi="Arial" w:cs="Arial"/>
          <w:b/>
          <w:sz w:val="22"/>
          <w:szCs w:val="22"/>
        </w:rPr>
        <w:t xml:space="preserve">CLÁUSULA NONA – DA FISCALIZAÇÃO </w:t>
      </w:r>
    </w:p>
    <w:p w14:paraId="4312A46B"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9.1 -</w:t>
      </w:r>
      <w:r w:rsidRPr="00D86F73">
        <w:rPr>
          <w:rFonts w:ascii="Arial" w:hAnsi="Arial" w:cs="Arial"/>
          <w:sz w:val="22"/>
          <w:szCs w:val="22"/>
        </w:rPr>
        <w:t xml:space="preserve"> </w:t>
      </w:r>
      <w:r w:rsidRPr="00D86F73">
        <w:rPr>
          <w:rFonts w:ascii="Arial" w:hAnsi="Arial" w:cs="Arial"/>
          <w:color w:val="000000"/>
          <w:sz w:val="22"/>
          <w:szCs w:val="22"/>
        </w:rPr>
        <w:t xml:space="preserve">A entrega do produto e o cumprimento do disposto neste instrumento serão fiscalizados pelo Município de </w:t>
      </w:r>
      <w:r w:rsidRPr="00D86F73">
        <w:rPr>
          <w:rFonts w:ascii="Arial" w:hAnsi="Arial" w:cs="Arial"/>
          <w:sz w:val="22"/>
          <w:szCs w:val="22"/>
        </w:rPr>
        <w:t>Virginópolis/MG</w:t>
      </w:r>
      <w:r w:rsidRPr="00D86F73">
        <w:rPr>
          <w:rFonts w:ascii="Arial" w:hAnsi="Arial" w:cs="Arial"/>
          <w:color w:val="000000"/>
          <w:sz w:val="22"/>
          <w:szCs w:val="22"/>
        </w:rPr>
        <w:t xml:space="preserve">, </w:t>
      </w:r>
      <w:r w:rsidRPr="00D86F73">
        <w:rPr>
          <w:rFonts w:ascii="Arial" w:hAnsi="Arial" w:cs="Arial"/>
          <w:sz w:val="22"/>
          <w:szCs w:val="22"/>
        </w:rPr>
        <w:t>por intermédio de cada Secretaria requisitante</w:t>
      </w:r>
      <w:r w:rsidRPr="00D86F73">
        <w:rPr>
          <w:rStyle w:val="Fontepargpadro12"/>
          <w:rFonts w:ascii="Arial" w:hAnsi="Arial" w:cs="Arial"/>
          <w:color w:val="000000"/>
          <w:sz w:val="22"/>
          <w:szCs w:val="22"/>
        </w:rPr>
        <w:t>,</w:t>
      </w:r>
      <w:r w:rsidRPr="00D86F73">
        <w:rPr>
          <w:rFonts w:ascii="Arial" w:hAnsi="Arial" w:cs="Arial"/>
          <w:color w:val="000000"/>
          <w:sz w:val="22"/>
          <w:szCs w:val="22"/>
        </w:rPr>
        <w:t xml:space="preserve"> que acompanhará a entrega do produto/prestação do serviço, de acordo com o determinado, controlando os prazos estabelecidos para entrega do mesmo e apresentação de fatura, notificando à </w:t>
      </w:r>
      <w:r w:rsidRPr="00D86F73">
        <w:rPr>
          <w:rFonts w:ascii="Arial" w:hAnsi="Arial" w:cs="Arial"/>
          <w:b/>
          <w:bCs/>
          <w:color w:val="000000"/>
          <w:sz w:val="22"/>
          <w:szCs w:val="22"/>
        </w:rPr>
        <w:t>empresa vencedora</w:t>
      </w:r>
      <w:r w:rsidRPr="00D86F73">
        <w:rPr>
          <w:rFonts w:ascii="Arial" w:hAnsi="Arial" w:cs="Arial"/>
          <w:color w:val="000000"/>
          <w:sz w:val="22"/>
          <w:szCs w:val="22"/>
        </w:rPr>
        <w:t xml:space="preserve"> a respeito de quaisquer reclamações ou solicitações havidas.</w:t>
      </w:r>
    </w:p>
    <w:p w14:paraId="083666CA"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9.2 -</w:t>
      </w:r>
      <w:r w:rsidRPr="00D86F73">
        <w:rPr>
          <w:rFonts w:ascii="Arial" w:hAnsi="Arial" w:cs="Arial"/>
          <w:sz w:val="22"/>
          <w:szCs w:val="22"/>
        </w:rPr>
        <w:t xml:space="preserve"> Resguardada a disposição do subitem precedente, a fiscalização representará o Município de Virginópolis/MG</w:t>
      </w:r>
      <w:r w:rsidRPr="00D86F73">
        <w:rPr>
          <w:rFonts w:ascii="Arial" w:hAnsi="Arial" w:cs="Arial"/>
          <w:color w:val="FF0000"/>
          <w:sz w:val="22"/>
          <w:szCs w:val="22"/>
        </w:rPr>
        <w:t xml:space="preserve"> </w:t>
      </w:r>
      <w:r w:rsidRPr="00D86F73">
        <w:rPr>
          <w:rFonts w:ascii="Arial" w:hAnsi="Arial" w:cs="Arial"/>
          <w:sz w:val="22"/>
          <w:szCs w:val="22"/>
        </w:rPr>
        <w:t>e terá as seguintes atribuições:</w:t>
      </w:r>
    </w:p>
    <w:p w14:paraId="2A121B17"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roofErr w:type="gramStart"/>
      <w:r w:rsidRPr="00D86F73">
        <w:rPr>
          <w:rFonts w:ascii="Arial" w:hAnsi="Arial" w:cs="Arial"/>
          <w:sz w:val="22"/>
          <w:szCs w:val="22"/>
        </w:rPr>
        <w:t>a) Definir</w:t>
      </w:r>
      <w:proofErr w:type="gramEnd"/>
      <w:r w:rsidRPr="00D86F73">
        <w:rPr>
          <w:rFonts w:ascii="Arial" w:hAnsi="Arial" w:cs="Arial"/>
          <w:sz w:val="22"/>
          <w:szCs w:val="22"/>
        </w:rPr>
        <w:t xml:space="preserve"> o objeto desta licitação, caracterizado por especificações e referências necessárias ao perfeito entendimento pelos licitantes.</w:t>
      </w:r>
    </w:p>
    <w:p w14:paraId="13A614AE"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roofErr w:type="gramStart"/>
      <w:r w:rsidRPr="00D86F73">
        <w:rPr>
          <w:rFonts w:ascii="Arial" w:hAnsi="Arial" w:cs="Arial"/>
          <w:sz w:val="22"/>
          <w:szCs w:val="22"/>
        </w:rPr>
        <w:t>b) Receber</w:t>
      </w:r>
      <w:proofErr w:type="gramEnd"/>
      <w:r w:rsidRPr="00D86F73">
        <w:rPr>
          <w:rFonts w:ascii="Arial" w:hAnsi="Arial" w:cs="Arial"/>
          <w:sz w:val="22"/>
          <w:szCs w:val="22"/>
        </w:rPr>
        <w:t xml:space="preserve"> o produto, verificando a sua conformidade com as especificações estabelecidas e da proposta, principalmente quanto ao modelo ofertado, quantidade, marca (se for o caso), etc. </w:t>
      </w:r>
    </w:p>
    <w:p w14:paraId="65740A16"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sz w:val="22"/>
          <w:szCs w:val="22"/>
        </w:rPr>
        <w:t xml:space="preserve">c) Assegurar à </w:t>
      </w:r>
      <w:r w:rsidRPr="00D86F73">
        <w:rPr>
          <w:rFonts w:ascii="Arial" w:hAnsi="Arial" w:cs="Arial"/>
          <w:b/>
          <w:sz w:val="22"/>
          <w:szCs w:val="22"/>
        </w:rPr>
        <w:t>CONTRATADA</w:t>
      </w:r>
      <w:r w:rsidRPr="00D86F73">
        <w:rPr>
          <w:rFonts w:ascii="Arial" w:hAnsi="Arial" w:cs="Arial"/>
          <w:sz w:val="22"/>
          <w:szCs w:val="22"/>
        </w:rPr>
        <w:t xml:space="preserve"> o acesso as suas dependências, por ocasião da entrega da mercadoria.</w:t>
      </w:r>
    </w:p>
    <w:p w14:paraId="2FB3D4A5"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sz w:val="22"/>
          <w:szCs w:val="22"/>
        </w:rPr>
        <w:t>d) Agir e decidir em nome do Município de Virginópolis/MG</w:t>
      </w:r>
      <w:r w:rsidRPr="00D86F73">
        <w:rPr>
          <w:rFonts w:ascii="Arial" w:hAnsi="Arial" w:cs="Arial"/>
          <w:color w:val="FF0000"/>
          <w:sz w:val="22"/>
          <w:szCs w:val="22"/>
        </w:rPr>
        <w:t xml:space="preserve"> </w:t>
      </w:r>
      <w:r w:rsidRPr="00D86F73">
        <w:rPr>
          <w:rFonts w:ascii="Arial" w:hAnsi="Arial" w:cs="Arial"/>
          <w:sz w:val="22"/>
          <w:szCs w:val="22"/>
        </w:rPr>
        <w:t xml:space="preserve">inclusive, para rejeitar </w:t>
      </w:r>
      <w:proofErr w:type="gramStart"/>
      <w:r w:rsidRPr="00D86F73">
        <w:rPr>
          <w:rFonts w:ascii="Arial" w:hAnsi="Arial" w:cs="Arial"/>
          <w:sz w:val="22"/>
          <w:szCs w:val="22"/>
        </w:rPr>
        <w:t>a(</w:t>
      </w:r>
      <w:proofErr w:type="gramEnd"/>
      <w:r w:rsidRPr="00D86F73">
        <w:rPr>
          <w:rFonts w:ascii="Arial" w:hAnsi="Arial" w:cs="Arial"/>
          <w:sz w:val="22"/>
          <w:szCs w:val="22"/>
        </w:rPr>
        <w:t xml:space="preserve">s) mercadoria(s) fornecida(s) em desacordo com as especificações exigidas. </w:t>
      </w:r>
    </w:p>
    <w:p w14:paraId="20F191F0"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sz w:val="22"/>
          <w:szCs w:val="22"/>
        </w:rPr>
        <w:t xml:space="preserve">e) Comunicar oficialmente à </w:t>
      </w:r>
      <w:r w:rsidRPr="00D86F73">
        <w:rPr>
          <w:rFonts w:ascii="Arial" w:hAnsi="Arial" w:cs="Arial"/>
          <w:b/>
          <w:sz w:val="22"/>
          <w:szCs w:val="22"/>
        </w:rPr>
        <w:t>CONTRATADA</w:t>
      </w:r>
      <w:r w:rsidRPr="00D86F73">
        <w:rPr>
          <w:rFonts w:ascii="Arial" w:hAnsi="Arial" w:cs="Arial"/>
          <w:sz w:val="22"/>
          <w:szCs w:val="22"/>
        </w:rPr>
        <w:t xml:space="preserve"> quanto à rejeição </w:t>
      </w:r>
      <w:proofErr w:type="gramStart"/>
      <w:r w:rsidRPr="00D86F73">
        <w:rPr>
          <w:rFonts w:ascii="Arial" w:hAnsi="Arial" w:cs="Arial"/>
          <w:sz w:val="22"/>
          <w:szCs w:val="22"/>
        </w:rPr>
        <w:t>do(</w:t>
      </w:r>
      <w:proofErr w:type="gramEnd"/>
      <w:r w:rsidRPr="00D86F73">
        <w:rPr>
          <w:rFonts w:ascii="Arial" w:hAnsi="Arial" w:cs="Arial"/>
          <w:sz w:val="22"/>
          <w:szCs w:val="22"/>
        </w:rPr>
        <w:t>s) produto(s).</w:t>
      </w:r>
    </w:p>
    <w:p w14:paraId="6E786F6A"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sz w:val="22"/>
          <w:szCs w:val="22"/>
        </w:rPr>
        <w:t xml:space="preserve">f) Certificar a Nota Fiscal correspondente somente após a verificação da perfeita compatibilidade entre </w:t>
      </w:r>
      <w:proofErr w:type="gramStart"/>
      <w:r w:rsidRPr="00D86F73">
        <w:rPr>
          <w:rFonts w:ascii="Arial" w:hAnsi="Arial" w:cs="Arial"/>
          <w:sz w:val="22"/>
          <w:szCs w:val="22"/>
        </w:rPr>
        <w:t>o(</w:t>
      </w:r>
      <w:proofErr w:type="gramEnd"/>
      <w:r w:rsidRPr="00D86F73">
        <w:rPr>
          <w:rFonts w:ascii="Arial" w:hAnsi="Arial" w:cs="Arial"/>
          <w:sz w:val="22"/>
          <w:szCs w:val="22"/>
        </w:rPr>
        <w:t>s) produto(s) entregue(s) ao que foi solicitado.</w:t>
      </w:r>
    </w:p>
    <w:p w14:paraId="1D571D70"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sz w:val="22"/>
          <w:szCs w:val="22"/>
        </w:rPr>
        <w:t xml:space="preserve">g) Exigir da </w:t>
      </w:r>
      <w:r w:rsidRPr="00D86F73">
        <w:rPr>
          <w:rFonts w:ascii="Arial" w:hAnsi="Arial" w:cs="Arial"/>
          <w:b/>
          <w:sz w:val="22"/>
          <w:szCs w:val="22"/>
        </w:rPr>
        <w:t>CONTRATADA</w:t>
      </w:r>
      <w:r w:rsidRPr="00D86F73">
        <w:rPr>
          <w:rFonts w:ascii="Arial" w:hAnsi="Arial" w:cs="Arial"/>
          <w:sz w:val="22"/>
          <w:szCs w:val="22"/>
        </w:rPr>
        <w:t xml:space="preserve"> o cumprimento rigoroso das obrigações assumidas.</w:t>
      </w:r>
    </w:p>
    <w:p w14:paraId="321102C4"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roofErr w:type="gramStart"/>
      <w:r w:rsidRPr="00D86F73">
        <w:rPr>
          <w:rFonts w:ascii="Arial" w:hAnsi="Arial" w:cs="Arial"/>
          <w:sz w:val="22"/>
          <w:szCs w:val="22"/>
        </w:rPr>
        <w:t>h) Sustar</w:t>
      </w:r>
      <w:proofErr w:type="gramEnd"/>
      <w:r w:rsidRPr="00D86F73">
        <w:rPr>
          <w:rFonts w:ascii="Arial" w:hAnsi="Arial" w:cs="Arial"/>
          <w:sz w:val="22"/>
          <w:szCs w:val="22"/>
        </w:rPr>
        <w:t xml:space="preserve"> o pagamento de faturas no caso de inobservância, pela </w:t>
      </w:r>
      <w:r w:rsidRPr="00D86F73">
        <w:rPr>
          <w:rFonts w:ascii="Arial" w:hAnsi="Arial" w:cs="Arial"/>
          <w:b/>
          <w:sz w:val="22"/>
          <w:szCs w:val="22"/>
        </w:rPr>
        <w:t>CONTRATADA</w:t>
      </w:r>
      <w:r w:rsidRPr="00D86F73">
        <w:rPr>
          <w:rFonts w:ascii="Arial" w:hAnsi="Arial" w:cs="Arial"/>
          <w:sz w:val="22"/>
          <w:szCs w:val="22"/>
        </w:rPr>
        <w:t>, de condições previstas neste instrumento.</w:t>
      </w:r>
    </w:p>
    <w:p w14:paraId="51A3F211"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roofErr w:type="gramStart"/>
      <w:r w:rsidRPr="00D86F73">
        <w:rPr>
          <w:rFonts w:ascii="Arial" w:hAnsi="Arial" w:cs="Arial"/>
          <w:sz w:val="22"/>
          <w:szCs w:val="22"/>
        </w:rPr>
        <w:t>i) Transmitir</w:t>
      </w:r>
      <w:proofErr w:type="gramEnd"/>
      <w:r w:rsidRPr="00D86F73">
        <w:rPr>
          <w:rFonts w:ascii="Arial" w:hAnsi="Arial" w:cs="Arial"/>
          <w:sz w:val="22"/>
          <w:szCs w:val="22"/>
        </w:rPr>
        <w:t xml:space="preserve"> ordens e instruções, verbais ou escritas, à </w:t>
      </w:r>
      <w:r w:rsidRPr="00D86F73">
        <w:rPr>
          <w:rFonts w:ascii="Arial" w:hAnsi="Arial" w:cs="Arial"/>
          <w:b/>
          <w:sz w:val="22"/>
          <w:szCs w:val="22"/>
        </w:rPr>
        <w:t>CONTRATADA</w:t>
      </w:r>
      <w:r w:rsidRPr="00D86F73">
        <w:rPr>
          <w:rFonts w:ascii="Arial" w:hAnsi="Arial" w:cs="Arial"/>
          <w:sz w:val="22"/>
          <w:szCs w:val="22"/>
        </w:rPr>
        <w:t>, no tocante ao fiel cumprimento do disposto neste instrumento.</w:t>
      </w:r>
    </w:p>
    <w:p w14:paraId="198A605A"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sz w:val="22"/>
          <w:szCs w:val="22"/>
        </w:rPr>
        <w:t xml:space="preserve">j) Solicitar a aplicação, nos termos deste instrumento, de </w:t>
      </w:r>
      <w:proofErr w:type="gramStart"/>
      <w:r w:rsidRPr="00D86F73">
        <w:rPr>
          <w:rFonts w:ascii="Arial" w:hAnsi="Arial" w:cs="Arial"/>
          <w:sz w:val="22"/>
          <w:szCs w:val="22"/>
        </w:rPr>
        <w:t>multa(</w:t>
      </w:r>
      <w:proofErr w:type="gramEnd"/>
      <w:r w:rsidRPr="00D86F73">
        <w:rPr>
          <w:rFonts w:ascii="Arial" w:hAnsi="Arial" w:cs="Arial"/>
          <w:sz w:val="22"/>
          <w:szCs w:val="22"/>
        </w:rPr>
        <w:t xml:space="preserve">s) à </w:t>
      </w:r>
      <w:r w:rsidRPr="00D86F73">
        <w:rPr>
          <w:rFonts w:ascii="Arial" w:hAnsi="Arial" w:cs="Arial"/>
          <w:b/>
          <w:sz w:val="22"/>
          <w:szCs w:val="22"/>
        </w:rPr>
        <w:t>CONTRATADA</w:t>
      </w:r>
      <w:r w:rsidRPr="00D86F73">
        <w:rPr>
          <w:rFonts w:ascii="Arial" w:hAnsi="Arial" w:cs="Arial"/>
          <w:sz w:val="22"/>
          <w:szCs w:val="22"/>
        </w:rPr>
        <w:t>.</w:t>
      </w:r>
    </w:p>
    <w:p w14:paraId="6C9F1EEE"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sz w:val="22"/>
          <w:szCs w:val="22"/>
        </w:rPr>
        <w:t xml:space="preserve">k) Instruir </w:t>
      </w:r>
      <w:proofErr w:type="gramStart"/>
      <w:r w:rsidRPr="00D86F73">
        <w:rPr>
          <w:rFonts w:ascii="Arial" w:hAnsi="Arial" w:cs="Arial"/>
          <w:sz w:val="22"/>
          <w:szCs w:val="22"/>
        </w:rPr>
        <w:t>o(</w:t>
      </w:r>
      <w:proofErr w:type="gramEnd"/>
      <w:r w:rsidRPr="00D86F73">
        <w:rPr>
          <w:rFonts w:ascii="Arial" w:hAnsi="Arial" w:cs="Arial"/>
          <w:sz w:val="22"/>
          <w:szCs w:val="22"/>
        </w:rPr>
        <w:t xml:space="preserve">s) recurso(s) da </w:t>
      </w:r>
      <w:r w:rsidRPr="00D86F73">
        <w:rPr>
          <w:rFonts w:ascii="Arial" w:hAnsi="Arial" w:cs="Arial"/>
          <w:b/>
          <w:sz w:val="22"/>
          <w:szCs w:val="22"/>
        </w:rPr>
        <w:t>CONTRATADA</w:t>
      </w:r>
      <w:r w:rsidRPr="00D86F73">
        <w:rPr>
          <w:rFonts w:ascii="Arial" w:hAnsi="Arial" w:cs="Arial"/>
          <w:sz w:val="22"/>
          <w:szCs w:val="22"/>
        </w:rPr>
        <w:t xml:space="preserve"> no tocante ao pedido de cancelamento de multa(s), quando essa discordar do Município de Virginópolis/MG.</w:t>
      </w:r>
    </w:p>
    <w:p w14:paraId="2F72802E"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roofErr w:type="gramStart"/>
      <w:r w:rsidRPr="00D86F73">
        <w:rPr>
          <w:rFonts w:ascii="Arial" w:hAnsi="Arial" w:cs="Arial"/>
          <w:sz w:val="22"/>
          <w:szCs w:val="22"/>
        </w:rPr>
        <w:lastRenderedPageBreak/>
        <w:t>l) No</w:t>
      </w:r>
      <w:proofErr w:type="gramEnd"/>
      <w:r w:rsidRPr="00D86F73">
        <w:rPr>
          <w:rFonts w:ascii="Arial" w:hAnsi="Arial" w:cs="Arial"/>
          <w:sz w:val="22"/>
          <w:szCs w:val="22"/>
        </w:rPr>
        <w:t xml:space="preserve"> exercício de suas atribuições fica assegurado à FISCALIZAÇÃO, sem restrições de qualquer natureza, o direito de acesso a todos os elementos de informações relacionados com o objeto deste instrumento, pelo mesmo julgado necessários.</w:t>
      </w:r>
    </w:p>
    <w:p w14:paraId="56AC37F5"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27EB8447"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CLÁUSULA DÉCIMA – DO PAGAMENTO</w:t>
      </w:r>
    </w:p>
    <w:p w14:paraId="113E5C35"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10.1 -</w:t>
      </w:r>
      <w:r w:rsidRPr="00D86F73">
        <w:rPr>
          <w:rFonts w:ascii="Arial" w:hAnsi="Arial" w:cs="Arial"/>
          <w:sz w:val="22"/>
          <w:szCs w:val="22"/>
        </w:rPr>
        <w:t xml:space="preserve"> O pagamento pela efetiva entrega do objeto deste instrumento será efetuado até o 30º (trigésimo) dia, à </w:t>
      </w:r>
      <w:r w:rsidRPr="00D86F73">
        <w:rPr>
          <w:rFonts w:ascii="Arial" w:hAnsi="Arial" w:cs="Arial"/>
          <w:b/>
          <w:sz w:val="22"/>
          <w:szCs w:val="22"/>
        </w:rPr>
        <w:t>CONTRATADA</w:t>
      </w:r>
      <w:r w:rsidRPr="00D86F73">
        <w:rPr>
          <w:rFonts w:ascii="Arial" w:hAnsi="Arial" w:cs="Arial"/>
          <w:sz w:val="22"/>
          <w:szCs w:val="22"/>
        </w:rPr>
        <w:t>, através da Tesouraria, mediante apresentação da Nota Fiscal correspondente, com a aceitação e atesto do responsável pelo recebimento do mesmo, observando-se o art. 141, da Lei n° 14.133/21.</w:t>
      </w:r>
    </w:p>
    <w:p w14:paraId="20640A83"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10.1.1 -</w:t>
      </w:r>
      <w:r w:rsidRPr="00D86F73">
        <w:rPr>
          <w:rFonts w:ascii="Arial" w:hAnsi="Arial" w:cs="Arial"/>
          <w:sz w:val="22"/>
          <w:szCs w:val="22"/>
        </w:rPr>
        <w:t xml:space="preserve"> A Nota Fiscal correspondente deverá ser entregue pela </w:t>
      </w:r>
      <w:r w:rsidRPr="00D86F73">
        <w:rPr>
          <w:rFonts w:ascii="Arial" w:hAnsi="Arial" w:cs="Arial"/>
          <w:b/>
          <w:sz w:val="22"/>
          <w:szCs w:val="22"/>
        </w:rPr>
        <w:t>CONTRATADA</w:t>
      </w:r>
      <w:r w:rsidRPr="00D86F73">
        <w:rPr>
          <w:rFonts w:ascii="Arial" w:hAnsi="Arial" w:cs="Arial"/>
          <w:sz w:val="22"/>
          <w:szCs w:val="22"/>
        </w:rPr>
        <w:t xml:space="preserve"> diretamente ao responsável pela fiscalização que somente atestará a realização dos serviços e liberará a Nota Fiscal para pagamento quando cumpridas, pela </w:t>
      </w:r>
      <w:r w:rsidRPr="00D86F73">
        <w:rPr>
          <w:rFonts w:ascii="Arial" w:hAnsi="Arial" w:cs="Arial"/>
          <w:b/>
          <w:sz w:val="22"/>
          <w:szCs w:val="22"/>
        </w:rPr>
        <w:t>CONTRATADA</w:t>
      </w:r>
      <w:r w:rsidRPr="00D86F73">
        <w:rPr>
          <w:rFonts w:ascii="Arial" w:hAnsi="Arial" w:cs="Arial"/>
          <w:sz w:val="22"/>
          <w:szCs w:val="22"/>
        </w:rPr>
        <w:t>, todas as condições pactuadas.</w:t>
      </w:r>
    </w:p>
    <w:p w14:paraId="38F41257"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10.1.2 -</w:t>
      </w:r>
      <w:r w:rsidRPr="00D86F73">
        <w:rPr>
          <w:rFonts w:ascii="Arial" w:hAnsi="Arial" w:cs="Arial"/>
          <w:sz w:val="22"/>
          <w:szCs w:val="22"/>
        </w:rPr>
        <w:t xml:space="preserve"> A contagem para o 30º (trigésimo) dia, previsto no </w:t>
      </w:r>
      <w:r w:rsidRPr="00D86F73">
        <w:rPr>
          <w:rFonts w:ascii="Arial" w:hAnsi="Arial" w:cs="Arial"/>
          <w:i/>
          <w:sz w:val="22"/>
          <w:szCs w:val="22"/>
        </w:rPr>
        <w:t>caput</w:t>
      </w:r>
      <w:r w:rsidRPr="00D86F73">
        <w:rPr>
          <w:rFonts w:ascii="Arial" w:hAnsi="Arial" w:cs="Arial"/>
          <w:sz w:val="22"/>
          <w:szCs w:val="22"/>
        </w:rPr>
        <w:t>, só iniciar-se-á após a aceitação dos serviços prestados pela fiscalização do Município de Virginópolis/MG e cumprimento pela empresa de todas as condições pactuadas.</w:t>
      </w:r>
    </w:p>
    <w:p w14:paraId="067069C7"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10.1.3 -</w:t>
      </w:r>
      <w:r w:rsidRPr="00D86F73">
        <w:rPr>
          <w:rFonts w:ascii="Arial" w:hAnsi="Arial" w:cs="Arial"/>
          <w:sz w:val="22"/>
          <w:szCs w:val="22"/>
        </w:rPr>
        <w:t xml:space="preserve"> Para execução do pagamento, </w:t>
      </w:r>
      <w:r w:rsidRPr="00D86F73">
        <w:rPr>
          <w:rFonts w:ascii="Arial" w:hAnsi="Arial" w:cs="Arial"/>
          <w:b/>
          <w:sz w:val="22"/>
          <w:szCs w:val="22"/>
        </w:rPr>
        <w:t>CONTRATADA</w:t>
      </w:r>
      <w:r w:rsidRPr="00D86F73">
        <w:rPr>
          <w:rFonts w:ascii="Arial" w:hAnsi="Arial" w:cs="Arial"/>
          <w:sz w:val="22"/>
          <w:szCs w:val="22"/>
        </w:rPr>
        <w:t xml:space="preserve"> </w:t>
      </w:r>
      <w:r w:rsidRPr="00D86F73">
        <w:rPr>
          <w:rFonts w:ascii="Arial" w:eastAsia="MS Mincho" w:hAnsi="Arial" w:cs="Arial"/>
          <w:sz w:val="22"/>
          <w:szCs w:val="22"/>
        </w:rPr>
        <w:t xml:space="preserve">deverá fazer constar na Nota Fiscal correspondente, emitida sem rasura, em letra bem legível, em nome do Município de </w:t>
      </w:r>
      <w:r w:rsidRPr="00D86F73">
        <w:rPr>
          <w:rFonts w:ascii="Arial" w:hAnsi="Arial" w:cs="Arial"/>
          <w:sz w:val="22"/>
          <w:szCs w:val="22"/>
        </w:rPr>
        <w:t>Virginópolis/MG</w:t>
      </w:r>
      <w:r w:rsidRPr="00D86F73">
        <w:rPr>
          <w:rFonts w:ascii="Arial" w:eastAsia="MS Mincho" w:hAnsi="Arial" w:cs="Arial"/>
          <w:sz w:val="22"/>
          <w:szCs w:val="22"/>
        </w:rPr>
        <w:t>, informando o número de sua conta corrente e agência Bancária, bem como o número da Ordem de Compra.</w:t>
      </w:r>
    </w:p>
    <w:p w14:paraId="2196A66D"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10.1.4 -</w:t>
      </w:r>
      <w:r w:rsidRPr="00D86F73">
        <w:rPr>
          <w:rFonts w:ascii="Arial" w:hAnsi="Arial" w:cs="Arial"/>
          <w:sz w:val="22"/>
          <w:szCs w:val="22"/>
        </w:rPr>
        <w:t xml:space="preserve"> Havendo erro na Nota Fiscal ou circunstâncias que impeçam a liquidação da despesa, aquela será devolvida à </w:t>
      </w:r>
      <w:r w:rsidRPr="00D86F73">
        <w:rPr>
          <w:rFonts w:ascii="Arial" w:hAnsi="Arial" w:cs="Arial"/>
          <w:b/>
          <w:sz w:val="22"/>
          <w:szCs w:val="22"/>
        </w:rPr>
        <w:t>CONTRATADA</w:t>
      </w:r>
      <w:r w:rsidRPr="00D86F73">
        <w:rPr>
          <w:rFonts w:ascii="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Virginópolis/MG.</w:t>
      </w:r>
    </w:p>
    <w:p w14:paraId="2B7B60BE"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10.2 -</w:t>
      </w:r>
      <w:r w:rsidRPr="00D86F73">
        <w:rPr>
          <w:rFonts w:ascii="Arial" w:hAnsi="Arial" w:cs="Arial"/>
          <w:sz w:val="22"/>
          <w:szCs w:val="22"/>
        </w:rPr>
        <w:t xml:space="preserve"> A critério da Administração poderão ser descontados dos pagamentos devidos, os valores para cobrir despesas com multas, indenizações a terceiros ou outras de responsabilidade da </w:t>
      </w:r>
      <w:r w:rsidRPr="00D86F73">
        <w:rPr>
          <w:rFonts w:ascii="Arial" w:hAnsi="Arial" w:cs="Arial"/>
          <w:b/>
          <w:sz w:val="22"/>
          <w:szCs w:val="22"/>
        </w:rPr>
        <w:t>CONTRATADA</w:t>
      </w:r>
      <w:r w:rsidRPr="00D86F73">
        <w:rPr>
          <w:rFonts w:ascii="Arial" w:hAnsi="Arial" w:cs="Arial"/>
          <w:sz w:val="22"/>
          <w:szCs w:val="22"/>
        </w:rPr>
        <w:t xml:space="preserve">. </w:t>
      </w:r>
    </w:p>
    <w:p w14:paraId="373B14E4"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10.3 –</w:t>
      </w:r>
      <w:r w:rsidRPr="00D86F73">
        <w:rPr>
          <w:rFonts w:ascii="Arial" w:hAnsi="Arial" w:cs="Arial"/>
          <w:sz w:val="22"/>
          <w:szCs w:val="22"/>
        </w:rPr>
        <w:t xml:space="preserve"> O Município de Virginópolis/MG poderá sustar todo e qualquer pagamento do preço ou suas parcelas de qualquer fatura apresentada pela </w:t>
      </w:r>
      <w:r w:rsidRPr="00D86F73">
        <w:rPr>
          <w:rFonts w:ascii="Arial" w:hAnsi="Arial" w:cs="Arial"/>
          <w:b/>
          <w:sz w:val="22"/>
          <w:szCs w:val="22"/>
        </w:rPr>
        <w:t>CONTRATADA</w:t>
      </w:r>
      <w:r w:rsidRPr="00D86F73">
        <w:rPr>
          <w:rFonts w:ascii="Arial" w:hAnsi="Arial" w:cs="Arial"/>
          <w:sz w:val="22"/>
          <w:szCs w:val="22"/>
        </w:rPr>
        <w:t xml:space="preserve"> caso verificadas uma ou mais das hipóteses abaixo e enquanto perdurar o ato ou fato sem direito a qualquer reajustamento complementar ou acréscimo, conforme enunciado:</w:t>
      </w:r>
    </w:p>
    <w:p w14:paraId="709D4DAF"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sz w:val="22"/>
          <w:szCs w:val="22"/>
        </w:rPr>
        <w:t xml:space="preserve">a) A </w:t>
      </w:r>
      <w:r w:rsidRPr="00D86F73">
        <w:rPr>
          <w:rFonts w:ascii="Arial" w:hAnsi="Arial" w:cs="Arial"/>
          <w:b/>
          <w:sz w:val="22"/>
          <w:szCs w:val="22"/>
        </w:rPr>
        <w:t>CONTRATADA</w:t>
      </w:r>
      <w:r w:rsidRPr="00D86F73">
        <w:rPr>
          <w:rFonts w:ascii="Arial" w:hAnsi="Arial" w:cs="Arial"/>
          <w:sz w:val="22"/>
          <w:szCs w:val="22"/>
        </w:rPr>
        <w:t xml:space="preserve"> deixe de acatar quaisquer determinações exaradas pelo órgão fiscalizador do Município de Virginópolis/MG.</w:t>
      </w:r>
    </w:p>
    <w:p w14:paraId="5DBA3120"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roofErr w:type="gramStart"/>
      <w:r w:rsidRPr="00D86F73">
        <w:rPr>
          <w:rFonts w:ascii="Arial" w:hAnsi="Arial" w:cs="Arial"/>
          <w:sz w:val="22"/>
          <w:szCs w:val="22"/>
        </w:rPr>
        <w:t>b) Não</w:t>
      </w:r>
      <w:proofErr w:type="gramEnd"/>
      <w:r w:rsidRPr="00D86F73">
        <w:rPr>
          <w:rFonts w:ascii="Arial" w:hAnsi="Arial" w:cs="Arial"/>
          <w:sz w:val="22"/>
          <w:szCs w:val="22"/>
        </w:rPr>
        <w:t xml:space="preserve"> cumprimento de obrigação assumida, hipótese em que o pagamento ficará retido até que a </w:t>
      </w:r>
      <w:r w:rsidRPr="00D86F73">
        <w:rPr>
          <w:rFonts w:ascii="Arial" w:hAnsi="Arial" w:cs="Arial"/>
          <w:b/>
          <w:sz w:val="22"/>
          <w:szCs w:val="22"/>
        </w:rPr>
        <w:t>CONTRATADA</w:t>
      </w:r>
      <w:r w:rsidRPr="00D86F73">
        <w:rPr>
          <w:rFonts w:ascii="Arial" w:hAnsi="Arial" w:cs="Arial"/>
          <w:sz w:val="22"/>
          <w:szCs w:val="22"/>
        </w:rPr>
        <w:t xml:space="preserve"> atenda à cláusula infringida.</w:t>
      </w:r>
    </w:p>
    <w:p w14:paraId="4AFB90E2"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sz w:val="22"/>
          <w:szCs w:val="22"/>
        </w:rPr>
        <w:t xml:space="preserve">c) A </w:t>
      </w:r>
      <w:r w:rsidRPr="00D86F73">
        <w:rPr>
          <w:rFonts w:ascii="Arial" w:hAnsi="Arial" w:cs="Arial"/>
          <w:b/>
          <w:sz w:val="22"/>
          <w:szCs w:val="22"/>
        </w:rPr>
        <w:t>CONTRATADA</w:t>
      </w:r>
      <w:r w:rsidRPr="00D86F73">
        <w:rPr>
          <w:rFonts w:ascii="Arial" w:hAnsi="Arial" w:cs="Arial"/>
          <w:sz w:val="22"/>
          <w:szCs w:val="22"/>
        </w:rPr>
        <w:t xml:space="preserve"> retarde indevidamente a execução do serviço ou paralise os mesmos por prazo que venha a prejudicar as atividades do Município de Virginópolis/MG.</w:t>
      </w:r>
    </w:p>
    <w:p w14:paraId="2FF21C66"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sz w:val="22"/>
          <w:szCs w:val="22"/>
        </w:rPr>
        <w:t xml:space="preserve">d) Débito da </w:t>
      </w:r>
      <w:r w:rsidRPr="00D86F73">
        <w:rPr>
          <w:rFonts w:ascii="Arial" w:hAnsi="Arial" w:cs="Arial"/>
          <w:b/>
          <w:sz w:val="22"/>
          <w:szCs w:val="22"/>
        </w:rPr>
        <w:t>CONTRATADA</w:t>
      </w:r>
      <w:r w:rsidRPr="00D86F73">
        <w:rPr>
          <w:rFonts w:ascii="Arial" w:hAnsi="Arial" w:cs="Arial"/>
          <w:sz w:val="22"/>
          <w:szCs w:val="22"/>
        </w:rPr>
        <w:t xml:space="preserve"> para com o Município de Virginópolis/MG</w:t>
      </w:r>
      <w:r w:rsidRPr="00D86F73">
        <w:rPr>
          <w:rFonts w:ascii="Arial" w:hAnsi="Arial" w:cs="Arial"/>
          <w:color w:val="FF0000"/>
          <w:sz w:val="22"/>
          <w:szCs w:val="22"/>
        </w:rPr>
        <w:t xml:space="preserve"> </w:t>
      </w:r>
      <w:r w:rsidRPr="00D86F73">
        <w:rPr>
          <w:rFonts w:ascii="Arial" w:hAnsi="Arial" w:cs="Arial"/>
          <w:sz w:val="22"/>
          <w:szCs w:val="22"/>
        </w:rPr>
        <w:t>quer proveniente da execução deste instrumento, quer de obrigações de outros contratos.</w:t>
      </w:r>
    </w:p>
    <w:p w14:paraId="763836EA"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roofErr w:type="gramStart"/>
      <w:r w:rsidRPr="00D86F73">
        <w:rPr>
          <w:rFonts w:ascii="Arial" w:hAnsi="Arial" w:cs="Arial"/>
          <w:sz w:val="22"/>
          <w:szCs w:val="22"/>
        </w:rPr>
        <w:t>e) Em</w:t>
      </w:r>
      <w:proofErr w:type="gramEnd"/>
      <w:r w:rsidRPr="00D86F73">
        <w:rPr>
          <w:rFonts w:ascii="Arial" w:hAnsi="Arial" w:cs="Arial"/>
          <w:sz w:val="22"/>
          <w:szCs w:val="22"/>
        </w:rPr>
        <w:t xml:space="preserve"> qualquer das hipóteses previstas nos parágrafos acima, ou de infração as demais cláusulas e obrigações estabelecidas neste instrumento.</w:t>
      </w:r>
    </w:p>
    <w:p w14:paraId="382032D0" w14:textId="469C326B"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10.4 -</w:t>
      </w:r>
      <w:r w:rsidRPr="00D86F73">
        <w:rPr>
          <w:rFonts w:ascii="Arial" w:hAnsi="Arial" w:cs="Arial"/>
          <w:sz w:val="22"/>
          <w:szCs w:val="22"/>
        </w:rPr>
        <w:t xml:space="preserve"> Respeitadas as condições previstas neste instrumento, no caso de eventual atraso no pagamento por culpa do Município de Virginópolis/MG, os valores devidos serão acrescidos de encargos financeiros de acordo com o índice de variação do IPCA do mês anterior ao do pagamento </w:t>
      </w:r>
      <w:proofErr w:type="gramStart"/>
      <w:r w:rsidRPr="00D86F73">
        <w:rPr>
          <w:rFonts w:ascii="Arial" w:hAnsi="Arial" w:cs="Arial"/>
          <w:sz w:val="22"/>
          <w:szCs w:val="22"/>
        </w:rPr>
        <w:t>“</w:t>
      </w:r>
      <w:r w:rsidRPr="00D86F73">
        <w:rPr>
          <w:rFonts w:ascii="Arial" w:hAnsi="Arial" w:cs="Arial"/>
          <w:i/>
          <w:sz w:val="22"/>
          <w:szCs w:val="22"/>
        </w:rPr>
        <w:t>pro</w:t>
      </w:r>
      <w:proofErr w:type="gramEnd"/>
      <w:r w:rsidRPr="00D86F73">
        <w:rPr>
          <w:rFonts w:ascii="Arial" w:hAnsi="Arial" w:cs="Arial"/>
          <w:i/>
          <w:sz w:val="22"/>
          <w:szCs w:val="22"/>
        </w:rPr>
        <w:t xml:space="preserve"> rata tempore</w:t>
      </w:r>
      <w:r w:rsidRPr="00D86F73">
        <w:rPr>
          <w:rFonts w:ascii="Arial" w:hAnsi="Arial" w:cs="Arial"/>
          <w:sz w:val="22"/>
          <w:szCs w:val="22"/>
        </w:rPr>
        <w:t xml:space="preserve">”, ou por outro índice que venha lhe substituir, desde que a </w:t>
      </w:r>
      <w:r w:rsidRPr="00D86F73">
        <w:rPr>
          <w:rFonts w:ascii="Arial" w:hAnsi="Arial" w:cs="Arial"/>
          <w:b/>
          <w:sz w:val="22"/>
          <w:szCs w:val="22"/>
        </w:rPr>
        <w:t>CONTRATADA</w:t>
      </w:r>
      <w:r w:rsidRPr="00D86F73">
        <w:rPr>
          <w:rFonts w:ascii="Arial" w:hAnsi="Arial" w:cs="Arial"/>
          <w:sz w:val="22"/>
          <w:szCs w:val="22"/>
        </w:rPr>
        <w:t xml:space="preserve"> não tenha concorrido de alguma forma para o atraso.</w:t>
      </w:r>
    </w:p>
    <w:p w14:paraId="464A2CEE"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CLÁUSULA DÉCIMA PRIMEIRA –DO REAJUSTAMENTO</w:t>
      </w:r>
    </w:p>
    <w:p w14:paraId="74D8295A" w14:textId="7C9CE7A8"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11.1 -</w:t>
      </w:r>
      <w:r w:rsidRPr="00D86F73">
        <w:rPr>
          <w:rFonts w:ascii="Arial" w:hAnsi="Arial" w:cs="Arial"/>
          <w:sz w:val="22"/>
          <w:szCs w:val="22"/>
        </w:rPr>
        <w:t xml:space="preserve"> Conforme as normas financeiras vigentes, não haverá reajustamento de preços, no prazo inferior a 01 (um) ano.</w:t>
      </w:r>
    </w:p>
    <w:p w14:paraId="23B749EC"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lastRenderedPageBreak/>
        <w:t>CLÁUSULA DÉCIMA SEGUNDA –DA AMPLIAÇÃO E DA REDUÇÃO</w:t>
      </w:r>
    </w:p>
    <w:p w14:paraId="499BAFAF"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12.1 -</w:t>
      </w:r>
      <w:r w:rsidRPr="00D86F73">
        <w:rPr>
          <w:rFonts w:ascii="Arial" w:hAnsi="Arial" w:cs="Arial"/>
          <w:sz w:val="22"/>
          <w:szCs w:val="22"/>
        </w:rPr>
        <w:t xml:space="preserve"> É vedado efetuar acréscimos nos quantitativos fixados pela Ata de Registro de Preços, inclusive o acréscimo de que trata o art. 125 da Lei nº 14.133/21.</w:t>
      </w:r>
    </w:p>
    <w:p w14:paraId="74AFBB51"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14B1FE1A"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CLÁUSULA DÉCIMA TERCEIRA – DAS SANÇÕES ADMINISTRATIVAS</w:t>
      </w:r>
    </w:p>
    <w:p w14:paraId="0B6DDFAD"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13.1 -</w:t>
      </w:r>
      <w:r w:rsidRPr="00D86F73">
        <w:rPr>
          <w:rFonts w:ascii="Arial" w:hAnsi="Arial" w:cs="Arial"/>
          <w:sz w:val="22"/>
          <w:szCs w:val="22"/>
        </w:rPr>
        <w:t xml:space="preserve"> O descumprimento total ou parcial das obrigações assumidas pela </w:t>
      </w:r>
      <w:r w:rsidRPr="00D86F73">
        <w:rPr>
          <w:rFonts w:ascii="Arial" w:hAnsi="Arial" w:cs="Arial"/>
          <w:b/>
          <w:sz w:val="22"/>
          <w:szCs w:val="22"/>
        </w:rPr>
        <w:t>CONTRATADA</w:t>
      </w:r>
      <w:r w:rsidRPr="00D86F73">
        <w:rPr>
          <w:rFonts w:ascii="Arial" w:hAnsi="Arial" w:cs="Arial"/>
          <w:sz w:val="22"/>
          <w:szCs w:val="22"/>
        </w:rPr>
        <w:t xml:space="preserve"> ou não veracidade das informações prestadas, poderá acarretar, resguardados os preceitos legais pertinentes, sendo-lhe garantida a prévia defesa, nas seguintes sanções:</w:t>
      </w:r>
    </w:p>
    <w:p w14:paraId="112A941E"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sz w:val="22"/>
          <w:szCs w:val="22"/>
        </w:rPr>
        <w:t>a) Advertência pelo atraso de até 10 (dez) dias corridos e sem prejuízo para o Município de Virginópolis/MG, na entrega da mercadoria/prestação do serviço/execução da obra, ainda que inicial, intermediário ou de substituição/reposição.</w:t>
      </w:r>
    </w:p>
    <w:p w14:paraId="2980F314"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52FA183D"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sz w:val="22"/>
          <w:szCs w:val="22"/>
        </w:rPr>
        <w:t>c) Multa de até 10% do total do contrato/ordem de compra/serviço para o caso de execução imperfeita do objeto.</w:t>
      </w:r>
    </w:p>
    <w:p w14:paraId="5F80AB0F"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662F428D"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sz w:val="22"/>
          <w:szCs w:val="22"/>
        </w:rPr>
        <w:t>e) Impedimento de licitar e contratar, nos termos do art. 156, §4º, da Lei n° 14.133/21;</w:t>
      </w:r>
    </w:p>
    <w:p w14:paraId="3E190ED6"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sz w:val="22"/>
          <w:szCs w:val="22"/>
        </w:rPr>
        <w:t>f) Declaração de inidoneidade para licitar ou contratar, nos termos do art. 156, §5º, da Lei n° 14.133/21;</w:t>
      </w:r>
    </w:p>
    <w:p w14:paraId="625B0BFF"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13.2 -</w:t>
      </w:r>
      <w:r w:rsidRPr="00D86F73">
        <w:rPr>
          <w:rFonts w:ascii="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36DA4AAA" w14:textId="557E090C"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13.3 -</w:t>
      </w:r>
      <w:r w:rsidRPr="00D86F73">
        <w:rPr>
          <w:rFonts w:ascii="Arial" w:hAnsi="Arial" w:cs="Arial"/>
          <w:sz w:val="22"/>
          <w:szCs w:val="22"/>
        </w:rPr>
        <w:t xml:space="preserve"> As sanções aqui previstas são independentes entre si, podendo ser aplicadas isoladas ou cumulativamente, sem prejuízo de outras medidas cabíveis.</w:t>
      </w:r>
    </w:p>
    <w:p w14:paraId="6F6F37B1"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CLÁUSULA DÉCIMA QUARTA – DO CANCELAMENTO DO REGISTRO</w:t>
      </w:r>
    </w:p>
    <w:p w14:paraId="18B87CA3"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14.1 -</w:t>
      </w:r>
      <w:r w:rsidRPr="00D86F73">
        <w:rPr>
          <w:rFonts w:ascii="Arial" w:hAnsi="Arial" w:cs="Arial"/>
          <w:sz w:val="22"/>
          <w:szCs w:val="22"/>
        </w:rPr>
        <w:t xml:space="preserve"> O fornecedor terá seu registro cancelado quando:</w:t>
      </w:r>
    </w:p>
    <w:p w14:paraId="78922C17"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14.1.1 -</w:t>
      </w:r>
      <w:r w:rsidRPr="00D86F73">
        <w:rPr>
          <w:rFonts w:ascii="Arial" w:hAnsi="Arial" w:cs="Arial"/>
          <w:sz w:val="22"/>
          <w:szCs w:val="22"/>
        </w:rPr>
        <w:t xml:space="preserve"> Descumprir as condições da ata de Registro de Preços;</w:t>
      </w:r>
    </w:p>
    <w:p w14:paraId="1AB25503"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14.1.2 -</w:t>
      </w:r>
      <w:r w:rsidRPr="00D86F73">
        <w:rPr>
          <w:rFonts w:ascii="Arial" w:hAnsi="Arial" w:cs="Arial"/>
          <w:sz w:val="22"/>
          <w:szCs w:val="22"/>
        </w:rPr>
        <w:t xml:space="preserve"> Não retirar a respectiva nota de empenho ou instrumento equivalente, no prazo estabelecido pela Administração, sem justificativa aceitável;</w:t>
      </w:r>
    </w:p>
    <w:p w14:paraId="467401DF"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14.1.3 -</w:t>
      </w:r>
      <w:r w:rsidRPr="00D86F73">
        <w:rPr>
          <w:rFonts w:ascii="Arial" w:hAnsi="Arial" w:cs="Arial"/>
          <w:sz w:val="22"/>
          <w:szCs w:val="22"/>
        </w:rPr>
        <w:t xml:space="preserve"> Não aceitar reduzir o seu preço registrado, na hipótese de este se tornar superior àqueles praticados no mercado e estiverem presentes razões de interesse público.</w:t>
      </w:r>
    </w:p>
    <w:p w14:paraId="6B78A12D"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§1º -</w:t>
      </w:r>
      <w:r w:rsidRPr="00D86F73">
        <w:rPr>
          <w:rFonts w:ascii="Arial" w:hAnsi="Arial" w:cs="Arial"/>
          <w:sz w:val="22"/>
          <w:szCs w:val="22"/>
        </w:rPr>
        <w:t xml:space="preserve"> O cancelamento do Registro, nas hipóteses previstas, assegurados o contraditório e a ampla defesa, será formalizado por despacho da autoridade competente do Órgão Gerenciador.</w:t>
      </w:r>
    </w:p>
    <w:p w14:paraId="6A35DA18" w14:textId="5D3D1054"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§2º -</w:t>
      </w:r>
      <w:r w:rsidRPr="00D86F73">
        <w:rPr>
          <w:rFonts w:ascii="Arial" w:hAnsi="Arial" w:cs="Arial"/>
          <w:sz w:val="22"/>
          <w:szCs w:val="22"/>
        </w:rPr>
        <w:t xml:space="preserve"> O fornecedor poderá solicitar o cancelamento do seu Registro de Preço na ocorrência de fato superveniente que venha comprometer a perfeita execução contratual, decorrentes de caso fortuito ou de força maior devidamente comprovados.</w:t>
      </w:r>
    </w:p>
    <w:p w14:paraId="2EFCC2E8"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CLÁUSULA DÉCIMA QUINTA –DA LEGISLAÇÃO APLICÁVEL E DOS CASOS OMISSOS</w:t>
      </w:r>
    </w:p>
    <w:p w14:paraId="31CDFF3F"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15.1 -</w:t>
      </w:r>
      <w:r w:rsidRPr="00D86F73">
        <w:rPr>
          <w:rFonts w:ascii="Arial" w:hAnsi="Arial" w:cs="Arial"/>
          <w:sz w:val="22"/>
          <w:szCs w:val="22"/>
        </w:rPr>
        <w:t xml:space="preserve"> O presente instrumento contratual rege-se pelas disposições expressas regida pela Lei nº 14.133/21, Decreto Municipal nº 058/2023 e, ainda, aplicando-lhe supletivamente os princípios da teoria geral dos contratos e as disposições de direito privado.</w:t>
      </w:r>
    </w:p>
    <w:p w14:paraId="2F440C84" w14:textId="7ADC0E5D"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15.2 -</w:t>
      </w:r>
      <w:r w:rsidRPr="00D86F73">
        <w:rPr>
          <w:rFonts w:ascii="Arial" w:hAnsi="Arial" w:cs="Arial"/>
          <w:sz w:val="22"/>
          <w:szCs w:val="22"/>
        </w:rPr>
        <w:t xml:space="preserve"> Os casos omissos serão resolvidos à luz da referida lei e suas alterações, recorrendo-se à analogia, aos costumes e aos princípios gerais do direito. </w:t>
      </w:r>
    </w:p>
    <w:p w14:paraId="60A0E8E3"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CLÁUSULA DÉCIMA SEXTA – DO FORO</w:t>
      </w:r>
    </w:p>
    <w:p w14:paraId="18132A81"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lastRenderedPageBreak/>
        <w:t>16.1 -</w:t>
      </w:r>
      <w:r w:rsidRPr="00D86F73">
        <w:rPr>
          <w:rFonts w:ascii="Arial" w:hAnsi="Arial" w:cs="Arial"/>
          <w:sz w:val="22"/>
          <w:szCs w:val="22"/>
        </w:rPr>
        <w:t xml:space="preserve"> Fica eleito o foro da cidade de Virginópolis/MG para dirimir as questões decorrentes deste instrumento ou de sua execução, com renúncia expressa de qualquer outro por mais privilegiado que seja.</w:t>
      </w:r>
    </w:p>
    <w:p w14:paraId="325248C4"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16.2 -</w:t>
      </w:r>
      <w:r w:rsidRPr="00D86F73">
        <w:rPr>
          <w:rFonts w:ascii="Arial" w:hAnsi="Arial" w:cs="Arial"/>
          <w:sz w:val="22"/>
          <w:szCs w:val="22"/>
        </w:rPr>
        <w:t xml:space="preserve"> Por estarem justos e contratados, as partes contratantes, assinam o presente instrumento contratual, em 03 (três) vias de igual teor e forma, para que produza seus jurídicos efeitos.</w:t>
      </w:r>
    </w:p>
    <w:p w14:paraId="19BE5FFF" w14:textId="639E4A68"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4A996374" w14:textId="77777777" w:rsidR="001053A8" w:rsidRPr="00D86F73" w:rsidRDefault="001053A8"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7A7E8AC3" w14:textId="77777777" w:rsidR="001053A8" w:rsidRPr="00D86F73" w:rsidRDefault="0046060E" w:rsidP="00F3538E">
      <w:pPr>
        <w:jc w:val="both"/>
        <w:rPr>
          <w:rFonts w:ascii="Arial" w:hAnsi="Arial" w:cs="Arial"/>
          <w:b/>
          <w:sz w:val="22"/>
          <w:szCs w:val="22"/>
        </w:rPr>
      </w:pPr>
      <w:r w:rsidRPr="00D86F73">
        <w:rPr>
          <w:rFonts w:ascii="Arial" w:hAnsi="Arial" w:cs="Arial"/>
          <w:b/>
          <w:sz w:val="22"/>
          <w:szCs w:val="22"/>
        </w:rPr>
        <w:t>Local e Data.</w:t>
      </w:r>
    </w:p>
    <w:p w14:paraId="3775767B" w14:textId="4F549254" w:rsidR="0046060E" w:rsidRPr="00D86F73" w:rsidRDefault="0046060E" w:rsidP="00F3538E">
      <w:pPr>
        <w:jc w:val="both"/>
        <w:rPr>
          <w:rFonts w:ascii="Arial" w:hAnsi="Arial" w:cs="Arial"/>
          <w:b/>
          <w:sz w:val="22"/>
          <w:szCs w:val="22"/>
        </w:rPr>
      </w:pPr>
      <w:r w:rsidRPr="00D86F73">
        <w:rPr>
          <w:rFonts w:ascii="Arial" w:hAnsi="Arial" w:cs="Arial"/>
          <w:sz w:val="22"/>
          <w:szCs w:val="22"/>
        </w:rPr>
        <w:t xml:space="preserve">                   </w:t>
      </w:r>
    </w:p>
    <w:p w14:paraId="304F130B" w14:textId="77777777" w:rsidR="0046060E" w:rsidRPr="00D86F73" w:rsidRDefault="0046060E" w:rsidP="00F3538E">
      <w:pPr>
        <w:jc w:val="both"/>
        <w:rPr>
          <w:rFonts w:ascii="Arial" w:hAnsi="Arial" w:cs="Arial"/>
          <w:sz w:val="22"/>
          <w:szCs w:val="22"/>
        </w:rPr>
      </w:pPr>
    </w:p>
    <w:p w14:paraId="649A55F9" w14:textId="70D49BD0" w:rsidR="0046060E" w:rsidRPr="00D86F73" w:rsidRDefault="0046060E" w:rsidP="00F3538E">
      <w:pPr>
        <w:tabs>
          <w:tab w:val="left" w:pos="3401"/>
        </w:tabs>
        <w:jc w:val="both"/>
        <w:rPr>
          <w:rFonts w:ascii="Arial" w:hAnsi="Arial" w:cs="Arial"/>
          <w:b/>
          <w:sz w:val="22"/>
          <w:szCs w:val="22"/>
        </w:rPr>
      </w:pPr>
      <w:r w:rsidRPr="00D86F73">
        <w:rPr>
          <w:rFonts w:ascii="Arial" w:hAnsi="Arial" w:cs="Arial"/>
          <w:b/>
          <w:i/>
          <w:sz w:val="22"/>
          <w:szCs w:val="22"/>
        </w:rPr>
        <w:t xml:space="preserve">Prefeito Municipal                                                             </w:t>
      </w:r>
      <w:r w:rsidRPr="00D86F73">
        <w:rPr>
          <w:rFonts w:ascii="Arial" w:hAnsi="Arial" w:cs="Arial"/>
          <w:b/>
          <w:sz w:val="22"/>
          <w:szCs w:val="22"/>
        </w:rPr>
        <w:t xml:space="preserve">Representante Legal </w:t>
      </w:r>
      <w:r w:rsidRPr="00D86F73">
        <w:rPr>
          <w:rFonts w:ascii="Arial" w:hAnsi="Arial" w:cs="Arial"/>
          <w:b/>
          <w:sz w:val="22"/>
          <w:szCs w:val="22"/>
        </w:rPr>
        <w:tab/>
      </w:r>
      <w:r w:rsidRPr="00D86F73">
        <w:rPr>
          <w:rFonts w:ascii="Arial" w:hAnsi="Arial" w:cs="Arial"/>
          <w:b/>
          <w:sz w:val="22"/>
          <w:szCs w:val="22"/>
        </w:rPr>
        <w:tab/>
      </w:r>
      <w:r w:rsidRPr="00D86F73">
        <w:rPr>
          <w:rFonts w:ascii="Arial" w:hAnsi="Arial" w:cs="Arial"/>
          <w:b/>
          <w:sz w:val="22"/>
          <w:szCs w:val="22"/>
        </w:rPr>
        <w:tab/>
      </w:r>
      <w:r w:rsidRPr="00D86F73">
        <w:rPr>
          <w:rFonts w:ascii="Arial" w:hAnsi="Arial" w:cs="Arial"/>
          <w:b/>
          <w:sz w:val="22"/>
          <w:szCs w:val="22"/>
        </w:rPr>
        <w:tab/>
      </w:r>
      <w:r w:rsidRPr="00D86F73">
        <w:rPr>
          <w:rFonts w:ascii="Arial" w:hAnsi="Arial" w:cs="Arial"/>
          <w:b/>
          <w:sz w:val="22"/>
          <w:szCs w:val="22"/>
        </w:rPr>
        <w:tab/>
      </w:r>
      <w:r w:rsidRPr="00D86F73">
        <w:rPr>
          <w:rFonts w:ascii="Arial" w:hAnsi="Arial" w:cs="Arial"/>
          <w:b/>
          <w:sz w:val="22"/>
          <w:szCs w:val="22"/>
        </w:rPr>
        <w:tab/>
        <w:t xml:space="preserve">      Fornecedor</w:t>
      </w:r>
    </w:p>
    <w:p w14:paraId="35B722E3" w14:textId="77777777" w:rsidR="001053A8" w:rsidRPr="00D86F73" w:rsidRDefault="001053A8" w:rsidP="00F3538E">
      <w:pPr>
        <w:jc w:val="both"/>
        <w:rPr>
          <w:rFonts w:ascii="Arial" w:hAnsi="Arial" w:cs="Arial"/>
          <w:sz w:val="22"/>
          <w:szCs w:val="22"/>
        </w:rPr>
      </w:pPr>
    </w:p>
    <w:p w14:paraId="0FE12E84" w14:textId="4DC22E90" w:rsidR="0046060E" w:rsidRPr="00D86F73" w:rsidRDefault="0046060E" w:rsidP="00F3538E">
      <w:pPr>
        <w:jc w:val="both"/>
        <w:rPr>
          <w:rFonts w:ascii="Arial" w:hAnsi="Arial" w:cs="Arial"/>
          <w:sz w:val="22"/>
          <w:szCs w:val="22"/>
        </w:rPr>
      </w:pPr>
      <w:r w:rsidRPr="00D86F73">
        <w:rPr>
          <w:rFonts w:ascii="Arial" w:hAnsi="Arial" w:cs="Arial"/>
          <w:sz w:val="22"/>
          <w:szCs w:val="22"/>
        </w:rPr>
        <w:t xml:space="preserve">TESTEMUNHAS: </w:t>
      </w:r>
    </w:p>
    <w:p w14:paraId="2D812AD2" w14:textId="77777777" w:rsidR="001053A8" w:rsidRPr="00D86F73" w:rsidRDefault="001053A8" w:rsidP="00F3538E">
      <w:pPr>
        <w:jc w:val="both"/>
        <w:rPr>
          <w:rFonts w:ascii="Arial" w:hAnsi="Arial" w:cs="Arial"/>
          <w:sz w:val="22"/>
          <w:szCs w:val="22"/>
        </w:rPr>
      </w:pPr>
    </w:p>
    <w:p w14:paraId="4CC2377F" w14:textId="77777777" w:rsidR="0046060E" w:rsidRPr="00D86F73" w:rsidRDefault="0046060E" w:rsidP="00F3538E">
      <w:pPr>
        <w:jc w:val="both"/>
        <w:rPr>
          <w:rFonts w:ascii="Arial" w:hAnsi="Arial" w:cs="Arial"/>
          <w:sz w:val="22"/>
          <w:szCs w:val="22"/>
        </w:rPr>
      </w:pPr>
      <w:r w:rsidRPr="00D86F73">
        <w:rPr>
          <w:rFonts w:ascii="Arial" w:hAnsi="Arial" w:cs="Arial"/>
          <w:sz w:val="22"/>
          <w:szCs w:val="22"/>
        </w:rPr>
        <w:t>____________________________</w:t>
      </w:r>
    </w:p>
    <w:p w14:paraId="51D7F028" w14:textId="77777777" w:rsidR="0046060E" w:rsidRPr="00D86F73" w:rsidRDefault="0046060E" w:rsidP="00F3538E">
      <w:pPr>
        <w:jc w:val="both"/>
        <w:rPr>
          <w:rFonts w:ascii="Arial" w:hAnsi="Arial" w:cs="Arial"/>
          <w:sz w:val="22"/>
          <w:szCs w:val="22"/>
        </w:rPr>
      </w:pPr>
      <w:r w:rsidRPr="00D86F73">
        <w:rPr>
          <w:rFonts w:ascii="Arial" w:hAnsi="Arial" w:cs="Arial"/>
          <w:sz w:val="22"/>
          <w:szCs w:val="22"/>
        </w:rPr>
        <w:t xml:space="preserve">NOME: </w:t>
      </w:r>
    </w:p>
    <w:p w14:paraId="64251362" w14:textId="77777777" w:rsidR="0046060E" w:rsidRPr="00D86F73" w:rsidRDefault="0046060E" w:rsidP="00F3538E">
      <w:pPr>
        <w:jc w:val="both"/>
        <w:rPr>
          <w:rFonts w:ascii="Arial" w:hAnsi="Arial" w:cs="Arial"/>
          <w:sz w:val="22"/>
          <w:szCs w:val="22"/>
        </w:rPr>
      </w:pPr>
      <w:r w:rsidRPr="00D86F73">
        <w:rPr>
          <w:rFonts w:ascii="Arial" w:hAnsi="Arial" w:cs="Arial"/>
          <w:sz w:val="22"/>
          <w:szCs w:val="22"/>
        </w:rPr>
        <w:t xml:space="preserve">CPF: </w:t>
      </w:r>
    </w:p>
    <w:p w14:paraId="7D65832B" w14:textId="77777777" w:rsidR="0046060E" w:rsidRPr="00D86F73" w:rsidRDefault="0046060E" w:rsidP="00F3538E">
      <w:pPr>
        <w:jc w:val="both"/>
        <w:rPr>
          <w:rFonts w:ascii="Arial" w:hAnsi="Arial" w:cs="Arial"/>
          <w:sz w:val="22"/>
          <w:szCs w:val="22"/>
        </w:rPr>
      </w:pPr>
      <w:r w:rsidRPr="00D86F73">
        <w:rPr>
          <w:rFonts w:ascii="Arial" w:hAnsi="Arial" w:cs="Arial"/>
          <w:sz w:val="22"/>
          <w:szCs w:val="22"/>
        </w:rPr>
        <w:t>____________________________</w:t>
      </w:r>
    </w:p>
    <w:p w14:paraId="3A661064" w14:textId="77777777" w:rsidR="0046060E" w:rsidRPr="00D86F73" w:rsidRDefault="0046060E" w:rsidP="00F3538E">
      <w:pPr>
        <w:jc w:val="both"/>
        <w:rPr>
          <w:rFonts w:ascii="Arial" w:hAnsi="Arial" w:cs="Arial"/>
          <w:sz w:val="22"/>
          <w:szCs w:val="22"/>
        </w:rPr>
      </w:pPr>
      <w:r w:rsidRPr="00D86F73">
        <w:rPr>
          <w:rFonts w:ascii="Arial" w:hAnsi="Arial" w:cs="Arial"/>
          <w:sz w:val="22"/>
          <w:szCs w:val="22"/>
        </w:rPr>
        <w:t xml:space="preserve">NOME: </w:t>
      </w:r>
    </w:p>
    <w:p w14:paraId="788FAB42" w14:textId="77777777" w:rsidR="0046060E" w:rsidRPr="00D86F73" w:rsidRDefault="0046060E" w:rsidP="00F3538E">
      <w:pPr>
        <w:jc w:val="both"/>
        <w:rPr>
          <w:rFonts w:ascii="Arial" w:hAnsi="Arial" w:cs="Arial"/>
          <w:sz w:val="22"/>
          <w:szCs w:val="22"/>
        </w:rPr>
      </w:pPr>
      <w:r w:rsidRPr="00D86F73">
        <w:rPr>
          <w:rFonts w:ascii="Arial" w:hAnsi="Arial" w:cs="Arial"/>
          <w:sz w:val="22"/>
          <w:szCs w:val="22"/>
        </w:rPr>
        <w:t xml:space="preserve">CPF:  </w:t>
      </w:r>
    </w:p>
    <w:p w14:paraId="3AAA0880" w14:textId="77777777" w:rsidR="0046060E" w:rsidRPr="00D86F73" w:rsidRDefault="0046060E" w:rsidP="00F3538E">
      <w:pPr>
        <w:jc w:val="both"/>
        <w:rPr>
          <w:rFonts w:ascii="Arial" w:hAnsi="Arial" w:cs="Arial"/>
          <w:sz w:val="22"/>
          <w:szCs w:val="22"/>
        </w:rPr>
      </w:pPr>
    </w:p>
    <w:p w14:paraId="2814E45A" w14:textId="77777777" w:rsidR="0046060E" w:rsidRPr="00D86F73" w:rsidRDefault="0046060E" w:rsidP="00F3538E">
      <w:pPr>
        <w:jc w:val="both"/>
        <w:rPr>
          <w:rFonts w:ascii="Arial" w:hAnsi="Arial" w:cs="Arial"/>
          <w:sz w:val="22"/>
          <w:szCs w:val="22"/>
        </w:rPr>
      </w:pPr>
    </w:p>
    <w:p w14:paraId="44891FF8" w14:textId="77777777" w:rsidR="0046060E" w:rsidRPr="00D86F73" w:rsidRDefault="0046060E" w:rsidP="00F3538E">
      <w:pPr>
        <w:jc w:val="both"/>
        <w:rPr>
          <w:rFonts w:ascii="Arial" w:hAnsi="Arial" w:cs="Arial"/>
          <w:sz w:val="22"/>
          <w:szCs w:val="22"/>
        </w:rPr>
      </w:pPr>
    </w:p>
    <w:p w14:paraId="5B9C4DAD" w14:textId="77777777" w:rsidR="0046060E" w:rsidRPr="00D86F73" w:rsidRDefault="0046060E" w:rsidP="00F3538E">
      <w:pPr>
        <w:jc w:val="both"/>
        <w:rPr>
          <w:rFonts w:ascii="Arial" w:hAnsi="Arial" w:cs="Arial"/>
          <w:sz w:val="22"/>
          <w:szCs w:val="22"/>
        </w:rPr>
      </w:pPr>
    </w:p>
    <w:p w14:paraId="165CC4DC" w14:textId="77777777" w:rsidR="0046060E" w:rsidRPr="00D86F73" w:rsidRDefault="0046060E" w:rsidP="00F3538E">
      <w:pPr>
        <w:jc w:val="both"/>
        <w:rPr>
          <w:rFonts w:ascii="Arial" w:hAnsi="Arial" w:cs="Arial"/>
          <w:sz w:val="22"/>
          <w:szCs w:val="22"/>
        </w:rPr>
      </w:pPr>
    </w:p>
    <w:p w14:paraId="7FF8EBAF" w14:textId="77777777" w:rsidR="0046060E" w:rsidRPr="00D86F73" w:rsidRDefault="0046060E" w:rsidP="00F3538E">
      <w:pPr>
        <w:jc w:val="both"/>
        <w:rPr>
          <w:rFonts w:ascii="Arial" w:hAnsi="Arial" w:cs="Arial"/>
          <w:sz w:val="22"/>
          <w:szCs w:val="22"/>
        </w:rPr>
      </w:pPr>
    </w:p>
    <w:p w14:paraId="0B768885" w14:textId="1BA1B345" w:rsidR="0046060E" w:rsidRDefault="0046060E" w:rsidP="00F3538E">
      <w:pPr>
        <w:jc w:val="both"/>
        <w:rPr>
          <w:rFonts w:ascii="Arial" w:hAnsi="Arial" w:cs="Arial"/>
          <w:sz w:val="22"/>
          <w:szCs w:val="22"/>
        </w:rPr>
      </w:pPr>
    </w:p>
    <w:p w14:paraId="25671990" w14:textId="2C4131F6" w:rsidR="00AF053B" w:rsidRDefault="00AF053B" w:rsidP="00F3538E">
      <w:pPr>
        <w:jc w:val="both"/>
        <w:rPr>
          <w:rFonts w:ascii="Arial" w:hAnsi="Arial" w:cs="Arial"/>
          <w:sz w:val="22"/>
          <w:szCs w:val="22"/>
        </w:rPr>
      </w:pPr>
    </w:p>
    <w:p w14:paraId="5C267F1C" w14:textId="57BFECE2" w:rsidR="00AF053B" w:rsidRDefault="00AF053B" w:rsidP="00F3538E">
      <w:pPr>
        <w:jc w:val="both"/>
        <w:rPr>
          <w:rFonts w:ascii="Arial" w:hAnsi="Arial" w:cs="Arial"/>
          <w:sz w:val="22"/>
          <w:szCs w:val="22"/>
        </w:rPr>
      </w:pPr>
    </w:p>
    <w:p w14:paraId="78EF6CF8" w14:textId="2B316B74" w:rsidR="00AF053B" w:rsidRDefault="00AF053B" w:rsidP="00F3538E">
      <w:pPr>
        <w:jc w:val="both"/>
        <w:rPr>
          <w:rFonts w:ascii="Arial" w:hAnsi="Arial" w:cs="Arial"/>
          <w:sz w:val="22"/>
          <w:szCs w:val="22"/>
        </w:rPr>
      </w:pPr>
    </w:p>
    <w:p w14:paraId="21F4028E" w14:textId="44F381FA" w:rsidR="00AF053B" w:rsidRDefault="00AF053B" w:rsidP="00F3538E">
      <w:pPr>
        <w:jc w:val="both"/>
        <w:rPr>
          <w:rFonts w:ascii="Arial" w:hAnsi="Arial" w:cs="Arial"/>
          <w:sz w:val="22"/>
          <w:szCs w:val="22"/>
        </w:rPr>
      </w:pPr>
    </w:p>
    <w:p w14:paraId="4CCE1F6C" w14:textId="217DA0F3" w:rsidR="00AF053B" w:rsidRDefault="00AF053B" w:rsidP="00F3538E">
      <w:pPr>
        <w:jc w:val="both"/>
        <w:rPr>
          <w:rFonts w:ascii="Arial" w:hAnsi="Arial" w:cs="Arial"/>
          <w:sz w:val="22"/>
          <w:szCs w:val="22"/>
        </w:rPr>
      </w:pPr>
    </w:p>
    <w:p w14:paraId="6B944BB0" w14:textId="21146789" w:rsidR="00AF053B" w:rsidRDefault="00AF053B" w:rsidP="00F3538E">
      <w:pPr>
        <w:jc w:val="both"/>
        <w:rPr>
          <w:rFonts w:ascii="Arial" w:hAnsi="Arial" w:cs="Arial"/>
          <w:sz w:val="22"/>
          <w:szCs w:val="22"/>
        </w:rPr>
      </w:pPr>
    </w:p>
    <w:p w14:paraId="26D4BC93" w14:textId="2ACCCEEA" w:rsidR="00AF053B" w:rsidRDefault="00AF053B" w:rsidP="00F3538E">
      <w:pPr>
        <w:jc w:val="both"/>
        <w:rPr>
          <w:rFonts w:ascii="Arial" w:hAnsi="Arial" w:cs="Arial"/>
          <w:sz w:val="22"/>
          <w:szCs w:val="22"/>
        </w:rPr>
      </w:pPr>
    </w:p>
    <w:p w14:paraId="0E2AA2BB" w14:textId="1D509D9A" w:rsidR="00AF053B" w:rsidRDefault="00AF053B" w:rsidP="00F3538E">
      <w:pPr>
        <w:jc w:val="both"/>
        <w:rPr>
          <w:rFonts w:ascii="Arial" w:hAnsi="Arial" w:cs="Arial"/>
          <w:sz w:val="22"/>
          <w:szCs w:val="22"/>
        </w:rPr>
      </w:pPr>
    </w:p>
    <w:p w14:paraId="38BAF031" w14:textId="48B8E696" w:rsidR="00AF053B" w:rsidRDefault="00AF053B" w:rsidP="00F3538E">
      <w:pPr>
        <w:jc w:val="both"/>
        <w:rPr>
          <w:rFonts w:ascii="Arial" w:hAnsi="Arial" w:cs="Arial"/>
          <w:sz w:val="22"/>
          <w:szCs w:val="22"/>
        </w:rPr>
      </w:pPr>
    </w:p>
    <w:p w14:paraId="7872DF42" w14:textId="62D453C2" w:rsidR="00AF053B" w:rsidRDefault="00AF053B" w:rsidP="00F3538E">
      <w:pPr>
        <w:jc w:val="both"/>
        <w:rPr>
          <w:rFonts w:ascii="Arial" w:hAnsi="Arial" w:cs="Arial"/>
          <w:sz w:val="22"/>
          <w:szCs w:val="22"/>
        </w:rPr>
      </w:pPr>
    </w:p>
    <w:p w14:paraId="069E3496" w14:textId="445E7C44" w:rsidR="00AF053B" w:rsidRDefault="00AF053B" w:rsidP="00F3538E">
      <w:pPr>
        <w:jc w:val="both"/>
        <w:rPr>
          <w:rFonts w:ascii="Arial" w:hAnsi="Arial" w:cs="Arial"/>
          <w:sz w:val="22"/>
          <w:szCs w:val="22"/>
        </w:rPr>
      </w:pPr>
    </w:p>
    <w:p w14:paraId="77D202C2" w14:textId="59F9BF91" w:rsidR="00AF053B" w:rsidRDefault="00AF053B" w:rsidP="00F3538E">
      <w:pPr>
        <w:jc w:val="both"/>
        <w:rPr>
          <w:rFonts w:ascii="Arial" w:hAnsi="Arial" w:cs="Arial"/>
          <w:sz w:val="22"/>
          <w:szCs w:val="22"/>
        </w:rPr>
      </w:pPr>
    </w:p>
    <w:p w14:paraId="5D36F797" w14:textId="13D52483" w:rsidR="00AF053B" w:rsidRDefault="00AF053B" w:rsidP="00F3538E">
      <w:pPr>
        <w:jc w:val="both"/>
        <w:rPr>
          <w:rFonts w:ascii="Arial" w:hAnsi="Arial" w:cs="Arial"/>
          <w:sz w:val="22"/>
          <w:szCs w:val="22"/>
        </w:rPr>
      </w:pPr>
    </w:p>
    <w:p w14:paraId="72E673C7" w14:textId="4BA806E4" w:rsidR="00AF053B" w:rsidRDefault="00AF053B" w:rsidP="00F3538E">
      <w:pPr>
        <w:jc w:val="both"/>
        <w:rPr>
          <w:rFonts w:ascii="Arial" w:hAnsi="Arial" w:cs="Arial"/>
          <w:sz w:val="22"/>
          <w:szCs w:val="22"/>
        </w:rPr>
      </w:pPr>
    </w:p>
    <w:p w14:paraId="081D3179" w14:textId="2119A59E" w:rsidR="00AF053B" w:rsidRDefault="00AF053B" w:rsidP="00F3538E">
      <w:pPr>
        <w:jc w:val="both"/>
        <w:rPr>
          <w:rFonts w:ascii="Arial" w:hAnsi="Arial" w:cs="Arial"/>
          <w:sz w:val="22"/>
          <w:szCs w:val="22"/>
        </w:rPr>
      </w:pPr>
    </w:p>
    <w:p w14:paraId="6FF36341" w14:textId="6E94F9EC" w:rsidR="00AF053B" w:rsidRDefault="00AF053B" w:rsidP="00F3538E">
      <w:pPr>
        <w:jc w:val="both"/>
        <w:rPr>
          <w:rFonts w:ascii="Arial" w:hAnsi="Arial" w:cs="Arial"/>
          <w:sz w:val="22"/>
          <w:szCs w:val="22"/>
        </w:rPr>
      </w:pPr>
    </w:p>
    <w:p w14:paraId="6444BC28" w14:textId="21176CFF" w:rsidR="00AF053B" w:rsidRDefault="00AF053B" w:rsidP="00F3538E">
      <w:pPr>
        <w:jc w:val="both"/>
        <w:rPr>
          <w:rFonts w:ascii="Arial" w:hAnsi="Arial" w:cs="Arial"/>
          <w:sz w:val="22"/>
          <w:szCs w:val="22"/>
        </w:rPr>
      </w:pPr>
    </w:p>
    <w:p w14:paraId="1ABD346D" w14:textId="3B4587B4" w:rsidR="00AF053B" w:rsidRDefault="00AF053B" w:rsidP="00F3538E">
      <w:pPr>
        <w:jc w:val="both"/>
        <w:rPr>
          <w:rFonts w:ascii="Arial" w:hAnsi="Arial" w:cs="Arial"/>
          <w:sz w:val="22"/>
          <w:szCs w:val="22"/>
        </w:rPr>
      </w:pPr>
    </w:p>
    <w:p w14:paraId="7573D0E4" w14:textId="72DDDF25" w:rsidR="00AF053B" w:rsidRDefault="00AF053B" w:rsidP="00F3538E">
      <w:pPr>
        <w:jc w:val="both"/>
        <w:rPr>
          <w:rFonts w:ascii="Arial" w:hAnsi="Arial" w:cs="Arial"/>
          <w:sz w:val="22"/>
          <w:szCs w:val="22"/>
        </w:rPr>
      </w:pPr>
    </w:p>
    <w:p w14:paraId="44C6934A" w14:textId="64DDE64B" w:rsidR="00AF053B" w:rsidRDefault="00AF053B" w:rsidP="00F3538E">
      <w:pPr>
        <w:jc w:val="both"/>
        <w:rPr>
          <w:rFonts w:ascii="Arial" w:hAnsi="Arial" w:cs="Arial"/>
          <w:sz w:val="22"/>
          <w:szCs w:val="22"/>
        </w:rPr>
      </w:pPr>
    </w:p>
    <w:p w14:paraId="2FD8BEDD" w14:textId="7A6D1754" w:rsidR="00AF053B" w:rsidRDefault="00AF053B" w:rsidP="00F3538E">
      <w:pPr>
        <w:jc w:val="both"/>
        <w:rPr>
          <w:rFonts w:ascii="Arial" w:hAnsi="Arial" w:cs="Arial"/>
          <w:sz w:val="22"/>
          <w:szCs w:val="22"/>
        </w:rPr>
      </w:pPr>
    </w:p>
    <w:p w14:paraId="4624E97A" w14:textId="77777777" w:rsidR="00AF053B" w:rsidRDefault="00AF053B" w:rsidP="00F3538E">
      <w:pPr>
        <w:jc w:val="both"/>
        <w:rPr>
          <w:rFonts w:ascii="Arial" w:hAnsi="Arial" w:cs="Arial"/>
          <w:sz w:val="22"/>
          <w:szCs w:val="22"/>
        </w:rPr>
      </w:pPr>
    </w:p>
    <w:p w14:paraId="57014F37" w14:textId="75C5816D" w:rsidR="00E1601A" w:rsidRDefault="00E1601A" w:rsidP="00F3538E">
      <w:pPr>
        <w:jc w:val="both"/>
        <w:rPr>
          <w:rFonts w:ascii="Arial" w:hAnsi="Arial" w:cs="Arial"/>
          <w:sz w:val="22"/>
          <w:szCs w:val="22"/>
        </w:rPr>
      </w:pPr>
    </w:p>
    <w:p w14:paraId="35032444" w14:textId="77777777" w:rsidR="00E1601A" w:rsidRPr="00D86F73" w:rsidRDefault="00E1601A" w:rsidP="00F3538E">
      <w:pPr>
        <w:jc w:val="both"/>
        <w:rPr>
          <w:rFonts w:ascii="Arial" w:hAnsi="Arial" w:cs="Arial"/>
          <w:sz w:val="22"/>
          <w:szCs w:val="22"/>
        </w:rPr>
      </w:pPr>
    </w:p>
    <w:p w14:paraId="5D60182D" w14:textId="798933A7" w:rsidR="0046060E" w:rsidRPr="00D86F73" w:rsidRDefault="0046060E" w:rsidP="00F3538E">
      <w:pPr>
        <w:jc w:val="both"/>
        <w:rPr>
          <w:rFonts w:ascii="Arial" w:hAnsi="Arial" w:cs="Arial"/>
          <w:sz w:val="22"/>
          <w:szCs w:val="22"/>
        </w:rPr>
      </w:pPr>
    </w:p>
    <w:p w14:paraId="1F8F77B2" w14:textId="77777777" w:rsidR="001053A8" w:rsidRPr="00D86F73" w:rsidRDefault="001053A8" w:rsidP="00F3538E">
      <w:pPr>
        <w:jc w:val="both"/>
        <w:rPr>
          <w:rFonts w:ascii="Arial" w:hAnsi="Arial" w:cs="Arial"/>
          <w:sz w:val="22"/>
          <w:szCs w:val="22"/>
        </w:rPr>
      </w:pPr>
    </w:p>
    <w:p w14:paraId="4A8C6996" w14:textId="77777777" w:rsidR="0046060E" w:rsidRPr="00D86F73" w:rsidRDefault="0046060E" w:rsidP="00F3538E">
      <w:pPr>
        <w:shd w:val="clear" w:color="auto" w:fill="BFBFBF"/>
        <w:jc w:val="center"/>
        <w:rPr>
          <w:rFonts w:ascii="Arial" w:hAnsi="Arial" w:cs="Arial"/>
          <w:b/>
          <w:sz w:val="22"/>
          <w:szCs w:val="22"/>
        </w:rPr>
      </w:pPr>
      <w:r w:rsidRPr="00D86F73">
        <w:rPr>
          <w:rFonts w:ascii="Arial" w:hAnsi="Arial" w:cs="Arial"/>
          <w:b/>
          <w:sz w:val="22"/>
          <w:szCs w:val="22"/>
        </w:rPr>
        <w:t>ANEXO III</w:t>
      </w:r>
    </w:p>
    <w:p w14:paraId="07BB8746" w14:textId="2945D207" w:rsidR="0046060E" w:rsidRPr="00D86F73" w:rsidRDefault="0046060E" w:rsidP="00F3538E">
      <w:pPr>
        <w:shd w:val="clear" w:color="auto" w:fill="BFBFBF"/>
        <w:jc w:val="center"/>
        <w:rPr>
          <w:rFonts w:ascii="Arial" w:hAnsi="Arial" w:cs="Arial"/>
          <w:sz w:val="22"/>
          <w:szCs w:val="22"/>
        </w:rPr>
      </w:pPr>
      <w:r w:rsidRPr="00D86F73">
        <w:rPr>
          <w:rFonts w:ascii="Arial" w:hAnsi="Arial" w:cs="Arial"/>
          <w:b/>
          <w:sz w:val="22"/>
          <w:szCs w:val="22"/>
        </w:rPr>
        <w:t xml:space="preserve">PROCESSO LICITATÓRIO </w:t>
      </w:r>
      <w:proofErr w:type="gramStart"/>
      <w:r w:rsidR="00920AC0" w:rsidRPr="00D86F73">
        <w:rPr>
          <w:rFonts w:ascii="Arial" w:hAnsi="Arial" w:cs="Arial"/>
          <w:b/>
          <w:sz w:val="22"/>
          <w:szCs w:val="22"/>
        </w:rPr>
        <w:t>N.º</w:t>
      </w:r>
      <w:proofErr w:type="gramEnd"/>
      <w:r w:rsidR="00920AC0" w:rsidRPr="00D86F73">
        <w:rPr>
          <w:rFonts w:ascii="Arial" w:hAnsi="Arial" w:cs="Arial"/>
          <w:b/>
          <w:sz w:val="22"/>
          <w:szCs w:val="22"/>
        </w:rPr>
        <w:t xml:space="preserve"> 037</w:t>
      </w:r>
      <w:r w:rsidRPr="00D86F73">
        <w:rPr>
          <w:rFonts w:ascii="Arial" w:hAnsi="Arial" w:cs="Arial"/>
          <w:b/>
          <w:bCs/>
          <w:sz w:val="22"/>
          <w:szCs w:val="22"/>
        </w:rPr>
        <w:t>/2025</w:t>
      </w:r>
    </w:p>
    <w:p w14:paraId="40412B7F" w14:textId="25AF24A3" w:rsidR="0046060E" w:rsidRPr="00D86F73" w:rsidRDefault="0046060E" w:rsidP="00F3538E">
      <w:pPr>
        <w:shd w:val="clear" w:color="auto" w:fill="BFBFBF"/>
        <w:tabs>
          <w:tab w:val="center" w:pos="4252"/>
        </w:tabs>
        <w:jc w:val="center"/>
        <w:rPr>
          <w:rFonts w:ascii="Arial" w:hAnsi="Arial" w:cs="Arial"/>
          <w:b/>
          <w:sz w:val="22"/>
          <w:szCs w:val="22"/>
        </w:rPr>
      </w:pPr>
      <w:r w:rsidRPr="00D86F73">
        <w:rPr>
          <w:rFonts w:ascii="Arial" w:hAnsi="Arial" w:cs="Arial"/>
          <w:b/>
          <w:sz w:val="22"/>
          <w:szCs w:val="22"/>
        </w:rPr>
        <w:t xml:space="preserve">MODALIDADE PREGÃO ELETRÔNICO N° </w:t>
      </w:r>
      <w:r w:rsidR="00920AC0" w:rsidRPr="00D86F73">
        <w:rPr>
          <w:rFonts w:ascii="Arial" w:hAnsi="Arial" w:cs="Arial"/>
          <w:b/>
          <w:sz w:val="22"/>
          <w:szCs w:val="22"/>
        </w:rPr>
        <w:t>006</w:t>
      </w:r>
      <w:r w:rsidRPr="00D86F73">
        <w:rPr>
          <w:rFonts w:ascii="Arial" w:hAnsi="Arial" w:cs="Arial"/>
          <w:b/>
          <w:sz w:val="22"/>
          <w:szCs w:val="22"/>
        </w:rPr>
        <w:t>/2025</w:t>
      </w:r>
    </w:p>
    <w:p w14:paraId="7C300AB9" w14:textId="7F2DD1CD" w:rsidR="0046060E" w:rsidRPr="00136883" w:rsidRDefault="0046060E" w:rsidP="00136883">
      <w:pPr>
        <w:shd w:val="clear" w:color="auto" w:fill="BFBFBF"/>
        <w:jc w:val="center"/>
        <w:rPr>
          <w:rFonts w:ascii="Arial" w:hAnsi="Arial" w:cs="Arial"/>
          <w:b/>
          <w:sz w:val="22"/>
          <w:szCs w:val="22"/>
        </w:rPr>
      </w:pPr>
      <w:r w:rsidRPr="00D86F73">
        <w:rPr>
          <w:rFonts w:ascii="Arial" w:hAnsi="Arial" w:cs="Arial"/>
          <w:b/>
          <w:sz w:val="22"/>
          <w:szCs w:val="22"/>
        </w:rPr>
        <w:t>TIPO: MENOR PREÇO</w:t>
      </w:r>
    </w:p>
    <w:p w14:paraId="71F38E46" w14:textId="55554317" w:rsidR="0046060E" w:rsidRPr="00D86F73" w:rsidRDefault="0046060E" w:rsidP="00136883">
      <w:pPr>
        <w:jc w:val="center"/>
        <w:rPr>
          <w:rFonts w:ascii="Arial" w:hAnsi="Arial" w:cs="Arial"/>
          <w:b/>
          <w:sz w:val="22"/>
          <w:szCs w:val="22"/>
        </w:rPr>
      </w:pPr>
      <w:r w:rsidRPr="00D86F73">
        <w:rPr>
          <w:rFonts w:ascii="Arial" w:hAnsi="Arial" w:cs="Arial"/>
          <w:b/>
          <w:sz w:val="22"/>
          <w:szCs w:val="22"/>
        </w:rPr>
        <w:t>MINUTA DO INSTRUMENTO DE CONTRATO</w:t>
      </w:r>
    </w:p>
    <w:p w14:paraId="27A60014" w14:textId="77777777" w:rsidR="0046060E" w:rsidRPr="00D86F73" w:rsidRDefault="0046060E" w:rsidP="00F3538E">
      <w:pPr>
        <w:jc w:val="center"/>
        <w:rPr>
          <w:rFonts w:ascii="Arial" w:hAnsi="Arial" w:cs="Arial"/>
          <w:sz w:val="22"/>
          <w:szCs w:val="22"/>
        </w:rPr>
      </w:pPr>
      <w:r w:rsidRPr="00D86F73">
        <w:rPr>
          <w:rFonts w:ascii="Arial" w:hAnsi="Arial" w:cs="Arial"/>
          <w:b/>
          <w:sz w:val="22"/>
          <w:szCs w:val="22"/>
        </w:rPr>
        <w:t xml:space="preserve">CONTRATO N° </w:t>
      </w:r>
      <w:r w:rsidRPr="00D86F73">
        <w:rPr>
          <w:rFonts w:ascii="Arial" w:hAnsi="Arial" w:cs="Arial"/>
          <w:sz w:val="22"/>
          <w:szCs w:val="22"/>
        </w:rPr>
        <w:t>____</w:t>
      </w:r>
      <w:r w:rsidRPr="00D86F73">
        <w:rPr>
          <w:rFonts w:ascii="Arial" w:hAnsi="Arial" w:cs="Arial"/>
          <w:b/>
          <w:sz w:val="22"/>
          <w:szCs w:val="22"/>
        </w:rPr>
        <w:t>/2025</w:t>
      </w:r>
    </w:p>
    <w:p w14:paraId="265DC16E" w14:textId="77777777" w:rsidR="0046060E" w:rsidRPr="00D86F73" w:rsidRDefault="0046060E" w:rsidP="00F3538E">
      <w:pPr>
        <w:jc w:val="both"/>
        <w:rPr>
          <w:rFonts w:ascii="Arial" w:hAnsi="Arial" w:cs="Arial"/>
          <w:b/>
          <w:sz w:val="22"/>
          <w:szCs w:val="22"/>
        </w:rPr>
      </w:pPr>
    </w:p>
    <w:p w14:paraId="75D25B58"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sz w:val="22"/>
          <w:szCs w:val="22"/>
        </w:rPr>
        <w:t>PARTES:</w:t>
      </w:r>
    </w:p>
    <w:p w14:paraId="22073CA0" w14:textId="77777777" w:rsidR="0046060E" w:rsidRPr="00D86F73" w:rsidRDefault="0046060E" w:rsidP="00E1601A">
      <w:pPr>
        <w:tabs>
          <w:tab w:val="left" w:pos="3600"/>
          <w:tab w:val="left" w:pos="4320"/>
          <w:tab w:val="left" w:pos="5040"/>
          <w:tab w:val="left" w:pos="5760"/>
          <w:tab w:val="left" w:pos="6480"/>
          <w:tab w:val="left" w:pos="7200"/>
          <w:tab w:val="left" w:pos="7920"/>
          <w:tab w:val="left" w:pos="8640"/>
          <w:tab w:val="left" w:pos="9360"/>
        </w:tabs>
        <w:jc w:val="both"/>
        <w:rPr>
          <w:rFonts w:ascii="Arial" w:hAnsi="Arial" w:cs="Arial"/>
          <w:vanish/>
          <w:sz w:val="22"/>
          <w:szCs w:val="22"/>
          <w:specVanish/>
        </w:rPr>
      </w:pPr>
      <w:r w:rsidRPr="00D86F73">
        <w:rPr>
          <w:rFonts w:ascii="Arial" w:hAnsi="Arial" w:cs="Arial"/>
          <w:b/>
          <w:sz w:val="22"/>
          <w:szCs w:val="22"/>
        </w:rPr>
        <w:t>CONTRATANTE</w:t>
      </w:r>
      <w:r w:rsidRPr="00D86F73">
        <w:rPr>
          <w:rFonts w:ascii="Arial" w:hAnsi="Arial" w:cs="Arial"/>
          <w:sz w:val="22"/>
          <w:szCs w:val="22"/>
        </w:rPr>
        <w:t xml:space="preserve">:    </w:t>
      </w:r>
      <w:r w:rsidRPr="00D86F73">
        <w:rPr>
          <w:rFonts w:ascii="Arial" w:hAnsi="Arial" w:cs="Arial"/>
          <w:sz w:val="22"/>
          <w:szCs w:val="22"/>
        </w:rPr>
        <w:tab/>
        <w:t xml:space="preserve">____________________________, com sede na ____________________________, nº ____________________ – Bairro _______________________, na cidade de _______________________, CEP XXXXXXXXX – UF, inscrita no CNPJ/MF N. XX.XXX.XXX/XXXX-XX, neste ato representado pelo seu _______________________________________________, </w:t>
      </w:r>
      <w:r w:rsidRPr="00D86F73">
        <w:rPr>
          <w:rFonts w:ascii="Arial" w:hAnsi="Arial" w:cs="Arial"/>
          <w:bCs/>
          <w:sz w:val="22"/>
          <w:szCs w:val="22"/>
        </w:rPr>
        <w:t>senhor</w:t>
      </w:r>
      <w:r w:rsidRPr="00D86F73">
        <w:rPr>
          <w:rFonts w:ascii="Arial" w:hAnsi="Arial" w:cs="Arial"/>
          <w:sz w:val="22"/>
          <w:szCs w:val="22"/>
        </w:rPr>
        <w:t xml:space="preserve"> ____________________________, portador do CPF N.  XXX.XXX.XXX-XX</w:t>
      </w:r>
      <w:r w:rsidRPr="00D86F73">
        <w:rPr>
          <w:rStyle w:val="AssuntodocomentrioChar"/>
          <w:rFonts w:ascii="Arial" w:hAnsi="Arial" w:cs="Arial"/>
          <w:sz w:val="22"/>
          <w:szCs w:val="22"/>
        </w:rPr>
        <w:t>, doravante denominada CONTRATANTE.</w:t>
      </w:r>
    </w:p>
    <w:p w14:paraId="0AAD9122" w14:textId="77777777" w:rsidR="0046060E" w:rsidRPr="00D86F73" w:rsidRDefault="0046060E" w:rsidP="00F3538E">
      <w:pPr>
        <w:tabs>
          <w:tab w:val="left" w:pos="3600"/>
          <w:tab w:val="left" w:pos="4320"/>
          <w:tab w:val="left" w:pos="5040"/>
          <w:tab w:val="left" w:pos="5760"/>
          <w:tab w:val="left" w:pos="6480"/>
          <w:tab w:val="left" w:pos="7200"/>
          <w:tab w:val="left" w:pos="7920"/>
          <w:tab w:val="left" w:pos="8640"/>
          <w:tab w:val="left" w:pos="9360"/>
        </w:tabs>
        <w:ind w:hanging="2268"/>
        <w:jc w:val="both"/>
        <w:rPr>
          <w:rFonts w:ascii="Arial" w:hAnsi="Arial" w:cs="Arial"/>
          <w:sz w:val="22"/>
          <w:szCs w:val="22"/>
        </w:rPr>
      </w:pPr>
      <w:r w:rsidRPr="00D86F73">
        <w:rPr>
          <w:rFonts w:ascii="Arial" w:hAnsi="Arial" w:cs="Arial"/>
          <w:sz w:val="22"/>
          <w:szCs w:val="22"/>
        </w:rPr>
        <w:t xml:space="preserve"> </w:t>
      </w:r>
    </w:p>
    <w:p w14:paraId="335CB133" w14:textId="2DA9658A" w:rsidR="0046060E" w:rsidRPr="00D86F73" w:rsidRDefault="0046060E" w:rsidP="00136883">
      <w:pPr>
        <w:tabs>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sz w:val="22"/>
          <w:szCs w:val="22"/>
        </w:rPr>
        <w:t xml:space="preserve">CONTRATADA:  </w:t>
      </w:r>
      <w:r w:rsidRPr="00D86F73">
        <w:rPr>
          <w:rFonts w:ascii="Arial" w:hAnsi="Arial" w:cs="Arial"/>
          <w:sz w:val="22"/>
          <w:szCs w:val="22"/>
        </w:rPr>
        <w:tab/>
        <w:t xml:space="preserve">____________________________, com sede na ____________________________, nº ____________________ – Bairro _______________________, na cidade de _______________________, CEP XXXXXXXXX – UF, inscrita no CNPJ/MF N. XX.XXX.XXX/XXXX-XX, neste ato representada pelo seu _______________________________________________, </w:t>
      </w:r>
      <w:r w:rsidRPr="00D86F73">
        <w:rPr>
          <w:rFonts w:ascii="Arial" w:hAnsi="Arial" w:cs="Arial"/>
          <w:bCs/>
          <w:sz w:val="22"/>
          <w:szCs w:val="22"/>
        </w:rPr>
        <w:t>senhor</w:t>
      </w:r>
      <w:r w:rsidRPr="00D86F73">
        <w:rPr>
          <w:rFonts w:ascii="Arial" w:hAnsi="Arial" w:cs="Arial"/>
          <w:sz w:val="22"/>
          <w:szCs w:val="22"/>
        </w:rPr>
        <w:t xml:space="preserve"> ____________________________, portador do CPF N.  XXX.XXX.XXX-XX, E-MAIL INSTITUCIONAL: _______________________________________________, doravante denominada </w:t>
      </w:r>
      <w:r w:rsidR="00136883" w:rsidRPr="00D86F73">
        <w:rPr>
          <w:rFonts w:ascii="Arial" w:hAnsi="Arial" w:cs="Arial"/>
          <w:sz w:val="22"/>
          <w:szCs w:val="22"/>
        </w:rPr>
        <w:t>CONTRATADA, têm</w:t>
      </w:r>
      <w:r w:rsidRPr="00D86F73">
        <w:rPr>
          <w:rFonts w:ascii="Arial" w:hAnsi="Arial" w:cs="Arial"/>
          <w:sz w:val="22"/>
          <w:szCs w:val="22"/>
        </w:rPr>
        <w:t xml:space="preserve"> entre si justo e acordado celebrar o presente Instrumento de Contrato, devidamente autorizado, que se regerá pelas normas da Lei Federal nº. 14.133/21, decorrente do Processo Licitatório nº. </w:t>
      </w:r>
      <w:r w:rsidR="00920AC0" w:rsidRPr="00D86F73">
        <w:rPr>
          <w:rFonts w:ascii="Arial" w:hAnsi="Arial" w:cs="Arial"/>
          <w:b/>
          <w:sz w:val="22"/>
          <w:szCs w:val="22"/>
        </w:rPr>
        <w:t>037</w:t>
      </w:r>
      <w:r w:rsidRPr="00D86F73">
        <w:rPr>
          <w:rFonts w:ascii="Arial" w:hAnsi="Arial" w:cs="Arial"/>
          <w:b/>
          <w:sz w:val="22"/>
          <w:szCs w:val="22"/>
        </w:rPr>
        <w:t>/202</w:t>
      </w:r>
      <w:r w:rsidR="00920AC0" w:rsidRPr="00D86F73">
        <w:rPr>
          <w:rFonts w:ascii="Arial" w:hAnsi="Arial" w:cs="Arial"/>
          <w:b/>
          <w:sz w:val="22"/>
          <w:szCs w:val="22"/>
        </w:rPr>
        <w:t>5</w:t>
      </w:r>
      <w:r w:rsidRPr="00D86F73">
        <w:rPr>
          <w:rFonts w:ascii="Arial" w:hAnsi="Arial" w:cs="Arial"/>
          <w:sz w:val="22"/>
          <w:szCs w:val="22"/>
        </w:rPr>
        <w:t xml:space="preserve">, modalidade </w:t>
      </w:r>
      <w:r w:rsidRPr="00D86F73">
        <w:rPr>
          <w:rFonts w:ascii="Arial" w:hAnsi="Arial" w:cs="Arial"/>
          <w:b/>
          <w:sz w:val="22"/>
          <w:szCs w:val="22"/>
        </w:rPr>
        <w:t>Pregão Eletrônico</w:t>
      </w:r>
      <w:r w:rsidRPr="00D86F73">
        <w:rPr>
          <w:rFonts w:ascii="Arial" w:hAnsi="Arial" w:cs="Arial"/>
          <w:sz w:val="22"/>
          <w:szCs w:val="22"/>
        </w:rPr>
        <w:t xml:space="preserve"> nº. </w:t>
      </w:r>
      <w:r w:rsidR="00920AC0" w:rsidRPr="00D86F73">
        <w:rPr>
          <w:rFonts w:ascii="Arial" w:hAnsi="Arial" w:cs="Arial"/>
          <w:b/>
          <w:sz w:val="22"/>
          <w:szCs w:val="22"/>
        </w:rPr>
        <w:t>006</w:t>
      </w:r>
      <w:r w:rsidRPr="00D86F73">
        <w:rPr>
          <w:rFonts w:ascii="Arial" w:hAnsi="Arial" w:cs="Arial"/>
          <w:b/>
          <w:sz w:val="22"/>
          <w:szCs w:val="22"/>
        </w:rPr>
        <w:t>/2025</w:t>
      </w:r>
      <w:r w:rsidRPr="00D86F73">
        <w:rPr>
          <w:rFonts w:ascii="Arial" w:hAnsi="Arial" w:cs="Arial"/>
          <w:sz w:val="22"/>
          <w:szCs w:val="22"/>
        </w:rPr>
        <w:t xml:space="preserve"> e pelas condições que estipulam a seguir.</w:t>
      </w:r>
    </w:p>
    <w:p w14:paraId="0606B8CA" w14:textId="77777777" w:rsidR="0046060E" w:rsidRPr="00D86F73" w:rsidRDefault="0046060E" w:rsidP="00F3538E">
      <w:pPr>
        <w:jc w:val="both"/>
        <w:rPr>
          <w:rFonts w:ascii="Arial" w:hAnsi="Arial" w:cs="Arial"/>
          <w:sz w:val="22"/>
          <w:szCs w:val="22"/>
        </w:rPr>
      </w:pPr>
      <w:r w:rsidRPr="00D86F73">
        <w:rPr>
          <w:rFonts w:ascii="Arial" w:hAnsi="Arial" w:cs="Arial"/>
          <w:b/>
          <w:sz w:val="22"/>
          <w:szCs w:val="22"/>
        </w:rPr>
        <w:t>CLÁUSULA PRIMEIRA – DO OBJETO</w:t>
      </w:r>
      <w:r w:rsidRPr="00D86F73">
        <w:rPr>
          <w:rFonts w:ascii="Arial" w:hAnsi="Arial" w:cs="Arial"/>
          <w:sz w:val="22"/>
          <w:szCs w:val="22"/>
        </w:rPr>
        <w:t>.</w:t>
      </w:r>
    </w:p>
    <w:p w14:paraId="523A0ACB" w14:textId="15E6EAB1" w:rsidR="0046060E" w:rsidRPr="00D86F73" w:rsidRDefault="001053A8" w:rsidP="00136883">
      <w:pPr>
        <w:jc w:val="both"/>
        <w:rPr>
          <w:rFonts w:ascii="Arial" w:hAnsi="Arial" w:cs="Arial"/>
          <w:sz w:val="22"/>
          <w:szCs w:val="22"/>
        </w:rPr>
      </w:pPr>
      <w:r w:rsidRPr="00D86F73">
        <w:rPr>
          <w:rFonts w:ascii="Arial" w:hAnsi="Arial" w:cs="Arial"/>
          <w:b/>
          <w:bCs/>
          <w:sz w:val="22"/>
          <w:szCs w:val="22"/>
        </w:rPr>
        <w:t>AQUISIÇÃO DE GÁS LIQUEFEITO DE PETRÓLEO-GLP, EM ATENDIMENTO AS NECESSIDADES DAS SECRETARIAS MUNICIPAIS DE VIRGINÓPOLIS/MG</w:t>
      </w:r>
      <w:r w:rsidR="0046060E" w:rsidRPr="00D86F73">
        <w:rPr>
          <w:rFonts w:ascii="Arial" w:hAnsi="Arial" w:cs="Arial"/>
          <w:b/>
          <w:bCs/>
          <w:sz w:val="22"/>
          <w:szCs w:val="22"/>
        </w:rPr>
        <w:t>.</w:t>
      </w:r>
    </w:p>
    <w:p w14:paraId="46A284EE" w14:textId="292E3598" w:rsidR="0046060E" w:rsidRPr="00D86F73" w:rsidRDefault="0046060E" w:rsidP="00136883">
      <w:pPr>
        <w:tabs>
          <w:tab w:val="left" w:pos="708"/>
        </w:tabs>
        <w:jc w:val="both"/>
        <w:rPr>
          <w:rFonts w:ascii="Arial" w:hAnsi="Arial" w:cs="Arial"/>
          <w:b/>
          <w:sz w:val="22"/>
          <w:szCs w:val="22"/>
        </w:rPr>
      </w:pPr>
      <w:r w:rsidRPr="00D86F73">
        <w:rPr>
          <w:rFonts w:ascii="Arial" w:hAnsi="Arial" w:cs="Arial"/>
          <w:b/>
          <w:bCs/>
          <w:sz w:val="22"/>
          <w:szCs w:val="22"/>
        </w:rPr>
        <w:t>PARÁGRAFO ÚNICO</w:t>
      </w:r>
      <w:r w:rsidRPr="00D86F73">
        <w:rPr>
          <w:rFonts w:ascii="Arial" w:hAnsi="Arial" w:cs="Arial"/>
          <w:sz w:val="22"/>
          <w:szCs w:val="22"/>
        </w:rPr>
        <w:t xml:space="preserve"> - Integra e completa o presente Instrumento de Contrato para todos os fins de direito, obrigando as partes em todos os seus termos, as condições do Instrumento Convocatório do nº. </w:t>
      </w:r>
      <w:r w:rsidRPr="00D86F73">
        <w:rPr>
          <w:rFonts w:ascii="Arial" w:hAnsi="Arial" w:cs="Arial"/>
          <w:b/>
          <w:sz w:val="22"/>
          <w:szCs w:val="22"/>
        </w:rPr>
        <w:t>0xx/2025</w:t>
      </w:r>
      <w:r w:rsidRPr="00D86F73">
        <w:rPr>
          <w:rFonts w:ascii="Arial" w:hAnsi="Arial" w:cs="Arial"/>
          <w:sz w:val="22"/>
          <w:szCs w:val="22"/>
        </w:rPr>
        <w:t xml:space="preserve">, Pregão Eletrônico nº </w:t>
      </w:r>
      <w:r w:rsidR="00920AC0" w:rsidRPr="00D86F73">
        <w:rPr>
          <w:rFonts w:ascii="Arial" w:hAnsi="Arial" w:cs="Arial"/>
          <w:b/>
          <w:sz w:val="22"/>
          <w:szCs w:val="22"/>
        </w:rPr>
        <w:t>006</w:t>
      </w:r>
      <w:r w:rsidRPr="00D86F73">
        <w:rPr>
          <w:rFonts w:ascii="Arial" w:hAnsi="Arial" w:cs="Arial"/>
          <w:b/>
          <w:sz w:val="22"/>
          <w:szCs w:val="22"/>
        </w:rPr>
        <w:t>/2025</w:t>
      </w:r>
      <w:r w:rsidRPr="00D86F73">
        <w:rPr>
          <w:rFonts w:ascii="Arial" w:hAnsi="Arial" w:cs="Arial"/>
          <w:sz w:val="22"/>
          <w:szCs w:val="22"/>
        </w:rPr>
        <w:t xml:space="preserve"> bem como a proposta da </w:t>
      </w:r>
      <w:r w:rsidRPr="00D86F73">
        <w:rPr>
          <w:rFonts w:ascii="Arial" w:hAnsi="Arial" w:cs="Arial"/>
          <w:b/>
          <w:iCs/>
          <w:sz w:val="22"/>
          <w:szCs w:val="22"/>
        </w:rPr>
        <w:t>CONTRATADA</w:t>
      </w:r>
      <w:r w:rsidRPr="00D86F73">
        <w:rPr>
          <w:rFonts w:ascii="Arial" w:hAnsi="Arial" w:cs="Arial"/>
          <w:iCs/>
          <w:sz w:val="22"/>
          <w:szCs w:val="22"/>
        </w:rPr>
        <w:t>,</w:t>
      </w:r>
      <w:r w:rsidRPr="00D86F73">
        <w:rPr>
          <w:rFonts w:ascii="Arial" w:hAnsi="Arial" w:cs="Arial"/>
          <w:sz w:val="22"/>
          <w:szCs w:val="22"/>
        </w:rPr>
        <w:t xml:space="preserve"> anexos e pareceres que formam o Processo Licitatório, independente de transcrição.</w:t>
      </w:r>
    </w:p>
    <w:p w14:paraId="63D2723B" w14:textId="77777777" w:rsidR="0046060E" w:rsidRPr="00D86F73" w:rsidRDefault="0046060E" w:rsidP="00F3538E">
      <w:pPr>
        <w:jc w:val="both"/>
        <w:rPr>
          <w:rFonts w:ascii="Arial" w:hAnsi="Arial" w:cs="Arial"/>
          <w:b/>
          <w:sz w:val="22"/>
          <w:szCs w:val="22"/>
        </w:rPr>
      </w:pPr>
      <w:r w:rsidRPr="00D86F73">
        <w:rPr>
          <w:rFonts w:ascii="Arial" w:hAnsi="Arial" w:cs="Arial"/>
          <w:b/>
          <w:sz w:val="22"/>
          <w:szCs w:val="22"/>
        </w:rPr>
        <w:t>CLÁUSULA SEGUNDA – DO VALOR DO CONTRATO</w:t>
      </w:r>
    </w:p>
    <w:p w14:paraId="1B751E1F" w14:textId="77777777" w:rsidR="0046060E" w:rsidRPr="00D86F73" w:rsidRDefault="0046060E" w:rsidP="00F3538E">
      <w:pPr>
        <w:jc w:val="both"/>
        <w:rPr>
          <w:rFonts w:ascii="Arial" w:hAnsi="Arial" w:cs="Arial"/>
          <w:sz w:val="22"/>
          <w:szCs w:val="22"/>
        </w:rPr>
      </w:pPr>
      <w:r w:rsidRPr="00D86F73">
        <w:rPr>
          <w:rFonts w:ascii="Arial" w:hAnsi="Arial" w:cs="Arial"/>
          <w:b/>
          <w:sz w:val="22"/>
          <w:szCs w:val="22"/>
        </w:rPr>
        <w:t>2.1</w:t>
      </w:r>
      <w:r w:rsidRPr="00D86F73">
        <w:rPr>
          <w:rFonts w:ascii="Arial" w:hAnsi="Arial" w:cs="Arial"/>
          <w:sz w:val="22"/>
          <w:szCs w:val="22"/>
        </w:rPr>
        <w:t xml:space="preserve"> - O valor estimado deste contrato é de </w:t>
      </w:r>
      <w:r w:rsidRPr="00D86F73">
        <w:rPr>
          <w:rFonts w:ascii="Arial" w:hAnsi="Arial" w:cs="Arial"/>
          <w:b/>
          <w:sz w:val="22"/>
          <w:szCs w:val="22"/>
        </w:rPr>
        <w:t xml:space="preserve">R$ </w:t>
      </w:r>
      <w:r w:rsidRPr="00D86F73">
        <w:rPr>
          <w:rFonts w:ascii="Arial" w:hAnsi="Arial" w:cs="Arial"/>
          <w:sz w:val="22"/>
          <w:szCs w:val="22"/>
        </w:rPr>
        <w:t xml:space="preserve">_____________, sendo de </w:t>
      </w:r>
      <w:r w:rsidRPr="00D86F73">
        <w:rPr>
          <w:rFonts w:ascii="Arial" w:hAnsi="Arial" w:cs="Arial"/>
          <w:b/>
          <w:sz w:val="22"/>
          <w:szCs w:val="22"/>
        </w:rPr>
        <w:t>R$____________.</w:t>
      </w:r>
      <w:r w:rsidRPr="00D86F73">
        <w:rPr>
          <w:rFonts w:ascii="Arial" w:hAnsi="Arial" w:cs="Arial"/>
          <w:sz w:val="22"/>
          <w:szCs w:val="22"/>
        </w:rPr>
        <w:t xml:space="preserve"> _______________, correspondente à proposta ofertada pela CONTRATADA.</w:t>
      </w:r>
    </w:p>
    <w:p w14:paraId="6F975CAD" w14:textId="77777777" w:rsidR="0046060E" w:rsidRPr="00D86F73" w:rsidRDefault="0046060E" w:rsidP="00F3538E">
      <w:pPr>
        <w:jc w:val="both"/>
        <w:rPr>
          <w:rFonts w:ascii="Arial" w:hAnsi="Arial" w:cs="Arial"/>
          <w:sz w:val="22"/>
          <w:szCs w:val="22"/>
        </w:rPr>
      </w:pPr>
      <w:r w:rsidRPr="00D86F73">
        <w:rPr>
          <w:rFonts w:ascii="Arial" w:hAnsi="Arial" w:cs="Arial"/>
          <w:b/>
          <w:sz w:val="22"/>
          <w:szCs w:val="22"/>
        </w:rPr>
        <w:t>2.2</w:t>
      </w:r>
      <w:r w:rsidRPr="00D86F73">
        <w:rPr>
          <w:rFonts w:ascii="Arial" w:hAnsi="Arial" w:cs="Arial"/>
          <w:sz w:val="22"/>
          <w:szCs w:val="22"/>
        </w:rPr>
        <w:t xml:space="preserve"> - O </w:t>
      </w:r>
      <w:r w:rsidRPr="00D86F73">
        <w:rPr>
          <w:rFonts w:ascii="Arial" w:hAnsi="Arial" w:cs="Arial"/>
          <w:b/>
          <w:sz w:val="22"/>
          <w:szCs w:val="22"/>
        </w:rPr>
        <w:t>CONTRATANTE</w:t>
      </w:r>
      <w:r w:rsidRPr="00D86F73">
        <w:rPr>
          <w:rFonts w:ascii="Arial" w:hAnsi="Arial" w:cs="Arial"/>
          <w:sz w:val="22"/>
          <w:szCs w:val="22"/>
        </w:rPr>
        <w:t xml:space="preserve"> poderá acrescer ou suprimir os quantitativos, respeitando os limites legais.</w:t>
      </w:r>
    </w:p>
    <w:p w14:paraId="408B94D0" w14:textId="3576F7A6" w:rsidR="0046060E" w:rsidRPr="00136883" w:rsidRDefault="0046060E" w:rsidP="00F3538E">
      <w:pPr>
        <w:jc w:val="both"/>
        <w:rPr>
          <w:rFonts w:ascii="Arial" w:hAnsi="Arial" w:cs="Arial"/>
          <w:sz w:val="22"/>
          <w:szCs w:val="22"/>
        </w:rPr>
      </w:pPr>
      <w:r w:rsidRPr="00D86F73">
        <w:rPr>
          <w:rFonts w:ascii="Arial" w:hAnsi="Arial" w:cs="Arial"/>
          <w:b/>
          <w:sz w:val="22"/>
          <w:szCs w:val="22"/>
        </w:rPr>
        <w:t>2.3</w:t>
      </w:r>
      <w:r w:rsidRPr="00D86F73">
        <w:rPr>
          <w:rFonts w:ascii="Arial" w:hAnsi="Arial" w:cs="Arial"/>
          <w:sz w:val="22"/>
          <w:szCs w:val="22"/>
        </w:rPr>
        <w:t xml:space="preserve"> - Serão incorporados ao contrato, mediante Termo Aditivo todas e quaisquer modificações, que venham ser necessárias durante sua vigência decorrente de alterações unilaterais do </w:t>
      </w:r>
      <w:r w:rsidRPr="00D86F73">
        <w:rPr>
          <w:rFonts w:ascii="Arial" w:hAnsi="Arial" w:cs="Arial"/>
          <w:b/>
          <w:sz w:val="22"/>
          <w:szCs w:val="22"/>
        </w:rPr>
        <w:t>CONTRATANTE</w:t>
      </w:r>
      <w:r w:rsidRPr="00D86F73">
        <w:rPr>
          <w:rFonts w:ascii="Arial" w:hAnsi="Arial" w:cs="Arial"/>
          <w:sz w:val="22"/>
          <w:szCs w:val="22"/>
        </w:rPr>
        <w:t xml:space="preserve"> ou por acordo entre as partes.</w:t>
      </w:r>
    </w:p>
    <w:p w14:paraId="45D8D504" w14:textId="77777777" w:rsidR="0046060E" w:rsidRPr="00D86F73" w:rsidRDefault="0046060E" w:rsidP="00F3538E">
      <w:pPr>
        <w:jc w:val="both"/>
        <w:rPr>
          <w:rFonts w:ascii="Arial" w:hAnsi="Arial" w:cs="Arial"/>
          <w:b/>
          <w:bCs/>
          <w:sz w:val="22"/>
          <w:szCs w:val="22"/>
        </w:rPr>
      </w:pPr>
      <w:r w:rsidRPr="00D86F73">
        <w:rPr>
          <w:rFonts w:ascii="Arial" w:hAnsi="Arial" w:cs="Arial"/>
          <w:b/>
          <w:bCs/>
          <w:sz w:val="22"/>
          <w:szCs w:val="22"/>
        </w:rPr>
        <w:t>CLÁUSULA TERCEIRA - DO PRAZO DE VIGÊNCIA</w:t>
      </w:r>
    </w:p>
    <w:p w14:paraId="4536D6CC" w14:textId="4FC472FA" w:rsidR="0046060E" w:rsidRPr="00D86F73" w:rsidRDefault="0046060E" w:rsidP="00F3538E">
      <w:pPr>
        <w:jc w:val="both"/>
        <w:rPr>
          <w:rFonts w:ascii="Arial" w:hAnsi="Arial" w:cs="Arial"/>
          <w:sz w:val="22"/>
          <w:szCs w:val="22"/>
        </w:rPr>
      </w:pPr>
      <w:r w:rsidRPr="00D86F73">
        <w:rPr>
          <w:rFonts w:ascii="Arial" w:hAnsi="Arial" w:cs="Arial"/>
          <w:b/>
          <w:sz w:val="22"/>
          <w:szCs w:val="22"/>
        </w:rPr>
        <w:t xml:space="preserve">3.1 - </w:t>
      </w:r>
      <w:r w:rsidRPr="00D86F73">
        <w:rPr>
          <w:rFonts w:ascii="Arial" w:hAnsi="Arial" w:cs="Arial"/>
          <w:sz w:val="22"/>
          <w:szCs w:val="22"/>
        </w:rPr>
        <w:t>O presente instrumento terá vigência de 12 (doze) meses, contados a partir da data de sua assinatura, podendo ser prorrogado na forma do art. 105 da Lei nº 14.133/21</w:t>
      </w:r>
    </w:p>
    <w:p w14:paraId="63DB320A" w14:textId="77777777" w:rsidR="0046060E" w:rsidRPr="00D86F73" w:rsidRDefault="0046060E" w:rsidP="00F3538E">
      <w:pPr>
        <w:jc w:val="both"/>
        <w:rPr>
          <w:rFonts w:ascii="Arial" w:hAnsi="Arial" w:cs="Arial"/>
          <w:b/>
          <w:sz w:val="22"/>
          <w:szCs w:val="22"/>
        </w:rPr>
      </w:pPr>
      <w:r w:rsidRPr="00D86F73">
        <w:rPr>
          <w:rFonts w:ascii="Arial" w:hAnsi="Arial" w:cs="Arial"/>
          <w:b/>
          <w:sz w:val="22"/>
          <w:szCs w:val="22"/>
        </w:rPr>
        <w:t>CLÁUSULA QUARTA - DO PAGAMENTO</w:t>
      </w:r>
    </w:p>
    <w:p w14:paraId="6B1B92FB"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4.1 -</w:t>
      </w:r>
      <w:r w:rsidRPr="00D86F73">
        <w:rPr>
          <w:rFonts w:ascii="Arial" w:hAnsi="Arial" w:cs="Arial"/>
          <w:sz w:val="22"/>
          <w:szCs w:val="22"/>
        </w:rPr>
        <w:t xml:space="preserve"> O pagamento pela efetiva entrega do objeto deste instrumento será efetuado até o 30º (trigésimo) dia, à </w:t>
      </w:r>
      <w:r w:rsidRPr="00D86F73">
        <w:rPr>
          <w:rFonts w:ascii="Arial" w:hAnsi="Arial" w:cs="Arial"/>
          <w:b/>
          <w:sz w:val="22"/>
          <w:szCs w:val="22"/>
        </w:rPr>
        <w:t>CONTRATADA</w:t>
      </w:r>
      <w:r w:rsidRPr="00D86F73">
        <w:rPr>
          <w:rFonts w:ascii="Arial" w:hAnsi="Arial" w:cs="Arial"/>
          <w:sz w:val="22"/>
          <w:szCs w:val="22"/>
        </w:rPr>
        <w:t xml:space="preserve">, através da Tesouraria, mediante apresentação </w:t>
      </w:r>
      <w:r w:rsidRPr="00D86F73">
        <w:rPr>
          <w:rFonts w:ascii="Arial" w:hAnsi="Arial" w:cs="Arial"/>
          <w:sz w:val="22"/>
          <w:szCs w:val="22"/>
        </w:rPr>
        <w:lastRenderedPageBreak/>
        <w:t>da Nota Fiscal correspondente, com a aceitação e atesto do responsável pelo recebimento do mesmo, observando-se o art. 141, da Lei 14.133/21.</w:t>
      </w:r>
    </w:p>
    <w:p w14:paraId="1BE28FDC"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4.1.1 -</w:t>
      </w:r>
      <w:r w:rsidRPr="00D86F73">
        <w:rPr>
          <w:rFonts w:ascii="Arial" w:hAnsi="Arial" w:cs="Arial"/>
          <w:sz w:val="22"/>
          <w:szCs w:val="22"/>
        </w:rPr>
        <w:t xml:space="preserve"> A Nota Fiscal correspondente deverá ser entregue pela </w:t>
      </w:r>
      <w:r w:rsidRPr="00D86F73">
        <w:rPr>
          <w:rFonts w:ascii="Arial" w:hAnsi="Arial" w:cs="Arial"/>
          <w:b/>
          <w:sz w:val="22"/>
          <w:szCs w:val="22"/>
        </w:rPr>
        <w:t>CONTRATADA</w:t>
      </w:r>
      <w:r w:rsidRPr="00D86F73">
        <w:rPr>
          <w:rFonts w:ascii="Arial" w:hAnsi="Arial" w:cs="Arial"/>
          <w:sz w:val="22"/>
          <w:szCs w:val="22"/>
        </w:rPr>
        <w:t xml:space="preserve"> diretamente ao responsável pela fiscalização que somente atestará a realização dos serviços e liberará a Nota Fiscal para pagamento quando cumpridas, pela </w:t>
      </w:r>
      <w:r w:rsidRPr="00D86F73">
        <w:rPr>
          <w:rFonts w:ascii="Arial" w:hAnsi="Arial" w:cs="Arial"/>
          <w:b/>
          <w:sz w:val="22"/>
          <w:szCs w:val="22"/>
        </w:rPr>
        <w:t>CONTRATADA</w:t>
      </w:r>
      <w:r w:rsidRPr="00D86F73">
        <w:rPr>
          <w:rFonts w:ascii="Arial" w:hAnsi="Arial" w:cs="Arial"/>
          <w:sz w:val="22"/>
          <w:szCs w:val="22"/>
        </w:rPr>
        <w:t>, todas as condições pactuadas.</w:t>
      </w:r>
    </w:p>
    <w:p w14:paraId="5DB5BB52"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4.1.2 -</w:t>
      </w:r>
      <w:r w:rsidRPr="00D86F73">
        <w:rPr>
          <w:rFonts w:ascii="Arial" w:hAnsi="Arial" w:cs="Arial"/>
          <w:sz w:val="22"/>
          <w:szCs w:val="22"/>
        </w:rPr>
        <w:t xml:space="preserve"> A contagem para o 30º (trigésimo) dia, previsto no </w:t>
      </w:r>
      <w:r w:rsidRPr="00D86F73">
        <w:rPr>
          <w:rFonts w:ascii="Arial" w:hAnsi="Arial" w:cs="Arial"/>
          <w:i/>
          <w:sz w:val="22"/>
          <w:szCs w:val="22"/>
        </w:rPr>
        <w:t>caput</w:t>
      </w:r>
      <w:r w:rsidRPr="00D86F73">
        <w:rPr>
          <w:rFonts w:ascii="Arial" w:hAnsi="Arial" w:cs="Arial"/>
          <w:sz w:val="22"/>
          <w:szCs w:val="22"/>
        </w:rPr>
        <w:t>, só iniciar-se-á após a aceitação dos serviços prestados pela fiscalização do Município de Virginópolis/MG e cumprimento pela empresa de todas as condições pactuadas.</w:t>
      </w:r>
    </w:p>
    <w:p w14:paraId="1FE00ECF"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4.1.3 -</w:t>
      </w:r>
      <w:r w:rsidRPr="00D86F73">
        <w:rPr>
          <w:rFonts w:ascii="Arial" w:hAnsi="Arial" w:cs="Arial"/>
          <w:sz w:val="22"/>
          <w:szCs w:val="22"/>
        </w:rPr>
        <w:t xml:space="preserve"> Para execução do pagamento, </w:t>
      </w:r>
      <w:r w:rsidRPr="00D86F73">
        <w:rPr>
          <w:rFonts w:ascii="Arial" w:hAnsi="Arial" w:cs="Arial"/>
          <w:b/>
          <w:sz w:val="22"/>
          <w:szCs w:val="22"/>
        </w:rPr>
        <w:t>CONTRATADA</w:t>
      </w:r>
      <w:r w:rsidRPr="00D86F73">
        <w:rPr>
          <w:rFonts w:ascii="Arial" w:hAnsi="Arial" w:cs="Arial"/>
          <w:sz w:val="22"/>
          <w:szCs w:val="22"/>
        </w:rPr>
        <w:t xml:space="preserve"> </w:t>
      </w:r>
      <w:r w:rsidRPr="00D86F73">
        <w:rPr>
          <w:rFonts w:ascii="Arial" w:eastAsia="MS Mincho" w:hAnsi="Arial" w:cs="Arial"/>
          <w:sz w:val="22"/>
          <w:szCs w:val="22"/>
        </w:rPr>
        <w:t xml:space="preserve">deverá fazer constar na Nota Fiscal correspondente, emitida sem rasura, em letra bem legível, em nome do Município de </w:t>
      </w:r>
      <w:r w:rsidRPr="00D86F73">
        <w:rPr>
          <w:rFonts w:ascii="Arial" w:hAnsi="Arial" w:cs="Arial"/>
          <w:sz w:val="22"/>
          <w:szCs w:val="22"/>
        </w:rPr>
        <w:t>Virginópolis/MG</w:t>
      </w:r>
      <w:r w:rsidRPr="00D86F73">
        <w:rPr>
          <w:rFonts w:ascii="Arial" w:eastAsia="MS Mincho" w:hAnsi="Arial" w:cs="Arial"/>
          <w:sz w:val="22"/>
          <w:szCs w:val="22"/>
        </w:rPr>
        <w:t>, informando o número de sua conta corrente e agência Bancária, bem como o número da Ordem de Compra.</w:t>
      </w:r>
    </w:p>
    <w:p w14:paraId="71A4E2C1"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4.1.4 -</w:t>
      </w:r>
      <w:r w:rsidRPr="00D86F73">
        <w:rPr>
          <w:rFonts w:ascii="Arial" w:hAnsi="Arial" w:cs="Arial"/>
          <w:sz w:val="22"/>
          <w:szCs w:val="22"/>
        </w:rPr>
        <w:t xml:space="preserve"> Havendo erro na Nota Fiscal ou circunstâncias que impeçam a liquidação da despesa, aquela será devolvida à </w:t>
      </w:r>
      <w:r w:rsidRPr="00D86F73">
        <w:rPr>
          <w:rFonts w:ascii="Arial" w:hAnsi="Arial" w:cs="Arial"/>
          <w:b/>
          <w:sz w:val="22"/>
          <w:szCs w:val="22"/>
        </w:rPr>
        <w:t>CONTRATADA</w:t>
      </w:r>
      <w:r w:rsidRPr="00D86F73">
        <w:rPr>
          <w:rFonts w:ascii="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Virginópolis/MG.</w:t>
      </w:r>
    </w:p>
    <w:p w14:paraId="5D9BF1DC"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4.2 -</w:t>
      </w:r>
      <w:r w:rsidRPr="00D86F73">
        <w:rPr>
          <w:rFonts w:ascii="Arial" w:hAnsi="Arial" w:cs="Arial"/>
          <w:sz w:val="22"/>
          <w:szCs w:val="22"/>
        </w:rPr>
        <w:t xml:space="preserve"> A critério da Administração poderão ser descontados dos pagamentos devidos, os valores para cobrir despesas com multas, indenizações a terceiros ou outras de responsabilidade da </w:t>
      </w:r>
      <w:r w:rsidRPr="00D86F73">
        <w:rPr>
          <w:rFonts w:ascii="Arial" w:hAnsi="Arial" w:cs="Arial"/>
          <w:b/>
          <w:sz w:val="22"/>
          <w:szCs w:val="22"/>
        </w:rPr>
        <w:t>CONTRATADA</w:t>
      </w:r>
      <w:r w:rsidRPr="00D86F73">
        <w:rPr>
          <w:rFonts w:ascii="Arial" w:hAnsi="Arial" w:cs="Arial"/>
          <w:sz w:val="22"/>
          <w:szCs w:val="22"/>
        </w:rPr>
        <w:t xml:space="preserve">. </w:t>
      </w:r>
    </w:p>
    <w:p w14:paraId="429A668E"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4.3 –</w:t>
      </w:r>
      <w:r w:rsidRPr="00D86F73">
        <w:rPr>
          <w:rFonts w:ascii="Arial" w:hAnsi="Arial" w:cs="Arial"/>
          <w:sz w:val="22"/>
          <w:szCs w:val="22"/>
        </w:rPr>
        <w:t xml:space="preserve"> O Município de Virginópolis/MG poderá sustar todo e qualquer pagamento do preço ou suas parcelas de qualquer fatura apresentada pela </w:t>
      </w:r>
      <w:r w:rsidRPr="00D86F73">
        <w:rPr>
          <w:rFonts w:ascii="Arial" w:hAnsi="Arial" w:cs="Arial"/>
          <w:b/>
          <w:sz w:val="22"/>
          <w:szCs w:val="22"/>
        </w:rPr>
        <w:t>CONTRATADA</w:t>
      </w:r>
      <w:r w:rsidRPr="00D86F73">
        <w:rPr>
          <w:rFonts w:ascii="Arial" w:hAnsi="Arial" w:cs="Arial"/>
          <w:sz w:val="22"/>
          <w:szCs w:val="22"/>
        </w:rPr>
        <w:t xml:space="preserve"> caso verificadas uma ou mais das hipóteses abaixo e enquanto perdurar o ato ou fato sem direito a qualquer reajustamento complementar ou acréscimo, conforme enunciado:</w:t>
      </w:r>
    </w:p>
    <w:p w14:paraId="385D2310"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sz w:val="22"/>
          <w:szCs w:val="22"/>
        </w:rPr>
        <w:t xml:space="preserve">a) A </w:t>
      </w:r>
      <w:r w:rsidRPr="00D86F73">
        <w:rPr>
          <w:rFonts w:ascii="Arial" w:hAnsi="Arial" w:cs="Arial"/>
          <w:b/>
          <w:sz w:val="22"/>
          <w:szCs w:val="22"/>
        </w:rPr>
        <w:t>CONTRATADA</w:t>
      </w:r>
      <w:r w:rsidRPr="00D86F73">
        <w:rPr>
          <w:rFonts w:ascii="Arial" w:hAnsi="Arial" w:cs="Arial"/>
          <w:sz w:val="22"/>
          <w:szCs w:val="22"/>
        </w:rPr>
        <w:t xml:space="preserve"> deixe de acatar quaisquer determinações exaradas pelo órgão fiscalizador do Município de Virginópolis/MG.</w:t>
      </w:r>
    </w:p>
    <w:p w14:paraId="6816EF9B"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roofErr w:type="gramStart"/>
      <w:r w:rsidRPr="00D86F73">
        <w:rPr>
          <w:rFonts w:ascii="Arial" w:hAnsi="Arial" w:cs="Arial"/>
          <w:sz w:val="22"/>
          <w:szCs w:val="22"/>
        </w:rPr>
        <w:t>b) Não</w:t>
      </w:r>
      <w:proofErr w:type="gramEnd"/>
      <w:r w:rsidRPr="00D86F73">
        <w:rPr>
          <w:rFonts w:ascii="Arial" w:hAnsi="Arial" w:cs="Arial"/>
          <w:sz w:val="22"/>
          <w:szCs w:val="22"/>
        </w:rPr>
        <w:t xml:space="preserve"> cumprimento de obrigação assumida, hipótese em que o pagamento ficará retido até que a </w:t>
      </w:r>
      <w:r w:rsidRPr="00D86F73">
        <w:rPr>
          <w:rFonts w:ascii="Arial" w:hAnsi="Arial" w:cs="Arial"/>
          <w:b/>
          <w:sz w:val="22"/>
          <w:szCs w:val="22"/>
        </w:rPr>
        <w:t>CONTRATADA</w:t>
      </w:r>
      <w:r w:rsidRPr="00D86F73">
        <w:rPr>
          <w:rFonts w:ascii="Arial" w:hAnsi="Arial" w:cs="Arial"/>
          <w:sz w:val="22"/>
          <w:szCs w:val="22"/>
        </w:rPr>
        <w:t xml:space="preserve"> atenda à cláusula infringida.</w:t>
      </w:r>
    </w:p>
    <w:p w14:paraId="52F3027F"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sz w:val="22"/>
          <w:szCs w:val="22"/>
        </w:rPr>
        <w:t xml:space="preserve">c) A </w:t>
      </w:r>
      <w:r w:rsidRPr="00D86F73">
        <w:rPr>
          <w:rFonts w:ascii="Arial" w:hAnsi="Arial" w:cs="Arial"/>
          <w:b/>
          <w:sz w:val="22"/>
          <w:szCs w:val="22"/>
        </w:rPr>
        <w:t>CONTRATADA</w:t>
      </w:r>
      <w:r w:rsidRPr="00D86F73">
        <w:rPr>
          <w:rFonts w:ascii="Arial" w:hAnsi="Arial" w:cs="Arial"/>
          <w:sz w:val="22"/>
          <w:szCs w:val="22"/>
        </w:rPr>
        <w:t xml:space="preserve"> retarde indevidamente a execução do serviço ou paralise os mesmos por prazo que venha a prejudicar as atividades do Município de Virginópolis/MG.</w:t>
      </w:r>
    </w:p>
    <w:p w14:paraId="4FB39F46"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sz w:val="22"/>
          <w:szCs w:val="22"/>
        </w:rPr>
        <w:t xml:space="preserve">d) Débito da </w:t>
      </w:r>
      <w:r w:rsidRPr="00D86F73">
        <w:rPr>
          <w:rFonts w:ascii="Arial" w:hAnsi="Arial" w:cs="Arial"/>
          <w:b/>
          <w:sz w:val="22"/>
          <w:szCs w:val="22"/>
        </w:rPr>
        <w:t>CONTRATADA</w:t>
      </w:r>
      <w:r w:rsidRPr="00D86F73">
        <w:rPr>
          <w:rFonts w:ascii="Arial" w:hAnsi="Arial" w:cs="Arial"/>
          <w:sz w:val="22"/>
          <w:szCs w:val="22"/>
        </w:rPr>
        <w:t xml:space="preserve"> para com o Município de Virginópolis/MG quer proveniente da execução deste instrumento, quer de obrigações de outros contratos.</w:t>
      </w:r>
    </w:p>
    <w:p w14:paraId="38F211CD"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roofErr w:type="gramStart"/>
      <w:r w:rsidRPr="00D86F73">
        <w:rPr>
          <w:rFonts w:ascii="Arial" w:hAnsi="Arial" w:cs="Arial"/>
          <w:sz w:val="22"/>
          <w:szCs w:val="22"/>
        </w:rPr>
        <w:t>e) Em</w:t>
      </w:r>
      <w:proofErr w:type="gramEnd"/>
      <w:r w:rsidRPr="00D86F73">
        <w:rPr>
          <w:rFonts w:ascii="Arial" w:hAnsi="Arial" w:cs="Arial"/>
          <w:sz w:val="22"/>
          <w:szCs w:val="22"/>
        </w:rPr>
        <w:t xml:space="preserve"> qualquer das hipóteses previstas nos parágrafos acima, ou de infração as demais cláusulas e obrigações estabelecidas neste instrumento.</w:t>
      </w:r>
    </w:p>
    <w:p w14:paraId="0EB66068" w14:textId="1EAEA193" w:rsidR="0046060E" w:rsidRPr="00D86F73" w:rsidRDefault="0046060E" w:rsidP="00F3538E">
      <w:pPr>
        <w:jc w:val="both"/>
        <w:rPr>
          <w:rFonts w:ascii="Arial" w:hAnsi="Arial" w:cs="Arial"/>
          <w:sz w:val="22"/>
          <w:szCs w:val="22"/>
        </w:rPr>
      </w:pPr>
      <w:r w:rsidRPr="00D86F73">
        <w:rPr>
          <w:rFonts w:ascii="Arial" w:hAnsi="Arial" w:cs="Arial"/>
          <w:b/>
          <w:sz w:val="22"/>
          <w:szCs w:val="22"/>
        </w:rPr>
        <w:t>4.4 -</w:t>
      </w:r>
      <w:r w:rsidRPr="00D86F73">
        <w:rPr>
          <w:rFonts w:ascii="Arial" w:hAnsi="Arial" w:cs="Arial"/>
          <w:sz w:val="22"/>
          <w:szCs w:val="22"/>
        </w:rPr>
        <w:t xml:space="preserve"> Respeitadas as condições previstas neste instrumento, no caso de eventual atraso no pagamento por culpa do Município de Virginópolis/MG, os valores devidos serão acrescidos de encargos financeiros de acordo com o índice de variação do IPCA do mês anterior ao do pagamento </w:t>
      </w:r>
      <w:proofErr w:type="gramStart"/>
      <w:r w:rsidRPr="00D86F73">
        <w:rPr>
          <w:rFonts w:ascii="Arial" w:hAnsi="Arial" w:cs="Arial"/>
          <w:sz w:val="22"/>
          <w:szCs w:val="22"/>
        </w:rPr>
        <w:t>“</w:t>
      </w:r>
      <w:r w:rsidRPr="00D86F73">
        <w:rPr>
          <w:rFonts w:ascii="Arial" w:hAnsi="Arial" w:cs="Arial"/>
          <w:i/>
          <w:sz w:val="22"/>
          <w:szCs w:val="22"/>
        </w:rPr>
        <w:t>pro</w:t>
      </w:r>
      <w:proofErr w:type="gramEnd"/>
      <w:r w:rsidRPr="00D86F73">
        <w:rPr>
          <w:rFonts w:ascii="Arial" w:hAnsi="Arial" w:cs="Arial"/>
          <w:i/>
          <w:sz w:val="22"/>
          <w:szCs w:val="22"/>
        </w:rPr>
        <w:t xml:space="preserve"> rata tempore</w:t>
      </w:r>
      <w:r w:rsidRPr="00D86F73">
        <w:rPr>
          <w:rFonts w:ascii="Arial" w:hAnsi="Arial" w:cs="Arial"/>
          <w:sz w:val="22"/>
          <w:szCs w:val="22"/>
        </w:rPr>
        <w:t xml:space="preserve">”, ou por outro índice que venha lhe substituir, desde que a </w:t>
      </w:r>
      <w:r w:rsidRPr="00D86F73">
        <w:rPr>
          <w:rFonts w:ascii="Arial" w:hAnsi="Arial" w:cs="Arial"/>
          <w:b/>
          <w:sz w:val="22"/>
          <w:szCs w:val="22"/>
        </w:rPr>
        <w:t>CONTRATADA</w:t>
      </w:r>
      <w:r w:rsidRPr="00D86F73">
        <w:rPr>
          <w:rFonts w:ascii="Arial" w:hAnsi="Arial" w:cs="Arial"/>
          <w:sz w:val="22"/>
          <w:szCs w:val="22"/>
        </w:rPr>
        <w:t xml:space="preserve"> não tenha concorrido de alguma forma para o atraso.</w:t>
      </w:r>
    </w:p>
    <w:p w14:paraId="059D400A" w14:textId="77777777" w:rsidR="0046060E" w:rsidRPr="00D86F73" w:rsidRDefault="0046060E" w:rsidP="00F3538E">
      <w:pPr>
        <w:jc w:val="both"/>
        <w:rPr>
          <w:rFonts w:ascii="Arial" w:hAnsi="Arial" w:cs="Arial"/>
          <w:b/>
          <w:sz w:val="22"/>
          <w:szCs w:val="22"/>
        </w:rPr>
      </w:pPr>
      <w:r w:rsidRPr="00D86F73">
        <w:rPr>
          <w:rFonts w:ascii="Arial" w:hAnsi="Arial" w:cs="Arial"/>
          <w:b/>
          <w:sz w:val="22"/>
          <w:szCs w:val="22"/>
        </w:rPr>
        <w:t>CLÁUSULA QUINTA - DO REAJUSTAMENTO E DA MANUTENÇÃO DO EQUILÍBRIO ECONÔMICO-FINANCEIRO</w:t>
      </w:r>
    </w:p>
    <w:p w14:paraId="7CAE7354" w14:textId="77777777" w:rsidR="0046060E" w:rsidRPr="00D86F73" w:rsidRDefault="0046060E" w:rsidP="00F3538E">
      <w:pPr>
        <w:jc w:val="both"/>
        <w:rPr>
          <w:rFonts w:ascii="Arial" w:hAnsi="Arial" w:cs="Arial"/>
          <w:sz w:val="22"/>
          <w:szCs w:val="22"/>
        </w:rPr>
      </w:pPr>
      <w:r w:rsidRPr="00D86F73">
        <w:rPr>
          <w:rFonts w:ascii="Arial" w:hAnsi="Arial" w:cs="Arial"/>
          <w:b/>
          <w:sz w:val="22"/>
          <w:szCs w:val="22"/>
        </w:rPr>
        <w:t>5.1</w:t>
      </w:r>
      <w:r w:rsidRPr="00D86F73">
        <w:rPr>
          <w:rFonts w:ascii="Arial" w:hAnsi="Arial" w:cs="Arial"/>
          <w:sz w:val="22"/>
          <w:szCs w:val="22"/>
        </w:rPr>
        <w:t xml:space="preserve"> - Os preços serão fixos e irreajustáveis.</w:t>
      </w:r>
    </w:p>
    <w:p w14:paraId="4B8B6A75" w14:textId="77777777" w:rsidR="0046060E" w:rsidRPr="00D86F73" w:rsidRDefault="0046060E" w:rsidP="00F3538E">
      <w:pPr>
        <w:jc w:val="both"/>
        <w:rPr>
          <w:rFonts w:ascii="Arial" w:hAnsi="Arial" w:cs="Arial"/>
          <w:sz w:val="22"/>
          <w:szCs w:val="22"/>
        </w:rPr>
      </w:pPr>
      <w:r w:rsidRPr="00D86F73">
        <w:rPr>
          <w:rFonts w:ascii="Arial" w:hAnsi="Arial" w:cs="Arial"/>
          <w:b/>
          <w:sz w:val="22"/>
          <w:szCs w:val="22"/>
        </w:rPr>
        <w:t>5.1.1</w:t>
      </w:r>
      <w:r w:rsidRPr="00D86F73">
        <w:rPr>
          <w:rFonts w:ascii="Arial" w:hAnsi="Arial" w:cs="Arial"/>
          <w:sz w:val="22"/>
          <w:szCs w:val="22"/>
        </w:rPr>
        <w:t xml:space="preserve"> - Após os primeiros 12 (doze) meses contados da orçamentação, os preços poderão ser reajustados, em conformidade com a legislação vigente, com a aplicação da variação do Índice IPCA.</w:t>
      </w:r>
    </w:p>
    <w:p w14:paraId="497F2BA0" w14:textId="5E98763E" w:rsidR="0046060E" w:rsidRPr="00D86F73" w:rsidRDefault="0046060E" w:rsidP="00F3538E">
      <w:pPr>
        <w:jc w:val="both"/>
        <w:rPr>
          <w:rFonts w:ascii="Arial" w:hAnsi="Arial" w:cs="Arial"/>
          <w:sz w:val="22"/>
          <w:szCs w:val="22"/>
        </w:rPr>
      </w:pPr>
      <w:r w:rsidRPr="00D86F73">
        <w:rPr>
          <w:rFonts w:ascii="Arial" w:hAnsi="Arial" w:cs="Arial"/>
          <w:b/>
          <w:sz w:val="22"/>
          <w:szCs w:val="22"/>
        </w:rPr>
        <w:t>5.2</w:t>
      </w:r>
      <w:r w:rsidRPr="00D86F73">
        <w:rPr>
          <w:rFonts w:ascii="Arial"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2EB97C8E" w14:textId="77777777" w:rsidR="0046060E" w:rsidRPr="00D86F73" w:rsidRDefault="0046060E" w:rsidP="00F3538E">
      <w:pPr>
        <w:jc w:val="both"/>
        <w:rPr>
          <w:rFonts w:ascii="Arial" w:hAnsi="Arial" w:cs="Arial"/>
          <w:b/>
          <w:sz w:val="22"/>
          <w:szCs w:val="22"/>
        </w:rPr>
      </w:pPr>
      <w:r w:rsidRPr="00D86F73">
        <w:rPr>
          <w:rFonts w:ascii="Arial" w:hAnsi="Arial" w:cs="Arial"/>
          <w:b/>
          <w:sz w:val="22"/>
          <w:szCs w:val="22"/>
        </w:rPr>
        <w:lastRenderedPageBreak/>
        <w:t>CLÁUSULA SEXTA – DA DOTAÇÃO ORÇAMENTÁRIA</w:t>
      </w:r>
    </w:p>
    <w:p w14:paraId="2BCE1DD0" w14:textId="3AFA1BF0" w:rsidR="0046060E" w:rsidRPr="00D86F73" w:rsidRDefault="0046060E" w:rsidP="00F3538E">
      <w:pPr>
        <w:jc w:val="both"/>
        <w:rPr>
          <w:rFonts w:ascii="Arial" w:hAnsi="Arial" w:cs="Arial"/>
          <w:sz w:val="22"/>
          <w:szCs w:val="22"/>
        </w:rPr>
      </w:pPr>
      <w:r w:rsidRPr="00D86F73">
        <w:rPr>
          <w:rFonts w:ascii="Arial" w:hAnsi="Arial" w:cs="Arial"/>
          <w:b/>
          <w:sz w:val="22"/>
          <w:szCs w:val="22"/>
        </w:rPr>
        <w:t xml:space="preserve">6.1 - </w:t>
      </w:r>
      <w:r w:rsidRPr="00D86F73">
        <w:rPr>
          <w:rFonts w:ascii="Arial" w:hAnsi="Arial" w:cs="Arial"/>
          <w:sz w:val="22"/>
          <w:szCs w:val="22"/>
        </w:rPr>
        <w:t>As despesas decorrentes do presente instrumento correrão à conta das seguintes dotações orçamentárias:</w:t>
      </w:r>
    </w:p>
    <w:tbl>
      <w:tblPr>
        <w:tblW w:w="8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77"/>
        <w:gridCol w:w="806"/>
        <w:gridCol w:w="3246"/>
        <w:gridCol w:w="1219"/>
      </w:tblGrid>
      <w:tr w:rsidR="0034011D" w:rsidRPr="00B13300" w14:paraId="4E91C090" w14:textId="77777777" w:rsidTr="00731E3C">
        <w:trPr>
          <w:trHeight w:val="212"/>
          <w:jc w:val="center"/>
        </w:trPr>
        <w:tc>
          <w:tcPr>
            <w:tcW w:w="257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885D4A" w14:textId="77777777" w:rsidR="0034011D" w:rsidRPr="00B13300" w:rsidRDefault="0034011D" w:rsidP="00731E3C">
            <w:pPr>
              <w:pStyle w:val="Corpodetexto2"/>
              <w:spacing w:after="0" w:line="240" w:lineRule="auto"/>
              <w:rPr>
                <w:rFonts w:ascii="Arial" w:hAnsi="Arial" w:cs="Arial"/>
                <w:b/>
                <w:bCs/>
                <w:sz w:val="16"/>
                <w:szCs w:val="16"/>
              </w:rPr>
            </w:pPr>
            <w:r w:rsidRPr="00B13300">
              <w:rPr>
                <w:rFonts w:ascii="Arial" w:hAnsi="Arial" w:cs="Arial"/>
                <w:bCs/>
                <w:sz w:val="16"/>
                <w:szCs w:val="16"/>
              </w:rPr>
              <w:t>DOTAÇÃO ORÇAMENTÁRIA</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6FB85F" w14:textId="77777777" w:rsidR="0034011D" w:rsidRPr="00B13300" w:rsidRDefault="0034011D" w:rsidP="00731E3C">
            <w:pPr>
              <w:pStyle w:val="Corpodetexto2"/>
              <w:spacing w:after="0" w:line="240" w:lineRule="auto"/>
              <w:rPr>
                <w:rFonts w:ascii="Arial" w:hAnsi="Arial" w:cs="Arial"/>
                <w:b/>
                <w:bCs/>
                <w:sz w:val="16"/>
                <w:szCs w:val="16"/>
              </w:rPr>
            </w:pPr>
            <w:r w:rsidRPr="00B13300">
              <w:rPr>
                <w:rFonts w:ascii="Arial" w:hAnsi="Arial" w:cs="Arial"/>
                <w:bCs/>
                <w:sz w:val="16"/>
                <w:szCs w:val="16"/>
              </w:rPr>
              <w:t>FICHA</w:t>
            </w:r>
          </w:p>
        </w:tc>
        <w:tc>
          <w:tcPr>
            <w:tcW w:w="366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A010235" w14:textId="77777777" w:rsidR="0034011D" w:rsidRPr="00B13300" w:rsidRDefault="0034011D" w:rsidP="00731E3C">
            <w:pPr>
              <w:pStyle w:val="Corpodetexto2"/>
              <w:spacing w:after="0" w:line="240" w:lineRule="auto"/>
              <w:rPr>
                <w:rFonts w:ascii="Arial" w:hAnsi="Arial" w:cs="Arial"/>
                <w:b/>
                <w:bCs/>
                <w:sz w:val="16"/>
                <w:szCs w:val="16"/>
              </w:rPr>
            </w:pPr>
            <w:r w:rsidRPr="00B13300">
              <w:rPr>
                <w:rFonts w:ascii="Arial" w:hAnsi="Arial" w:cs="Arial"/>
                <w:bCs/>
                <w:sz w:val="16"/>
                <w:szCs w:val="16"/>
              </w:rPr>
              <w:t>NOMENCLATURA</w:t>
            </w:r>
          </w:p>
        </w:tc>
        <w:tc>
          <w:tcPr>
            <w:tcW w:w="126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3BE8218" w14:textId="77777777" w:rsidR="0034011D" w:rsidRPr="00B13300" w:rsidRDefault="0034011D" w:rsidP="00731E3C">
            <w:pPr>
              <w:pStyle w:val="Corpodetexto2"/>
              <w:spacing w:after="0" w:line="240" w:lineRule="auto"/>
              <w:rPr>
                <w:rFonts w:ascii="Arial" w:hAnsi="Arial" w:cs="Arial"/>
                <w:b/>
                <w:bCs/>
                <w:sz w:val="16"/>
                <w:szCs w:val="16"/>
              </w:rPr>
            </w:pPr>
            <w:r w:rsidRPr="00B13300">
              <w:rPr>
                <w:rFonts w:ascii="Arial" w:hAnsi="Arial" w:cs="Arial"/>
                <w:bCs/>
                <w:sz w:val="16"/>
                <w:szCs w:val="16"/>
              </w:rPr>
              <w:t>FONTE DE RECURSOS</w:t>
            </w:r>
          </w:p>
        </w:tc>
      </w:tr>
      <w:tr w:rsidR="0034011D" w:rsidRPr="00B13300" w14:paraId="2FCB816A" w14:textId="77777777" w:rsidTr="00731E3C">
        <w:trPr>
          <w:trHeight w:val="155"/>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48953917" w14:textId="77777777" w:rsidR="0034011D" w:rsidRPr="00B13300" w:rsidRDefault="0034011D" w:rsidP="00731E3C">
            <w:pPr>
              <w:rPr>
                <w:rFonts w:ascii="Arial" w:hAnsi="Arial" w:cs="Arial"/>
                <w:bCs/>
                <w:sz w:val="16"/>
                <w:szCs w:val="16"/>
                <w:lang w:eastAsia="ar-SA"/>
              </w:rPr>
            </w:pPr>
            <w:r w:rsidRPr="00B13300">
              <w:rPr>
                <w:rFonts w:ascii="Arial" w:hAnsi="Arial" w:cs="Arial"/>
                <w:bCs/>
                <w:sz w:val="16"/>
                <w:szCs w:val="16"/>
                <w:lang w:eastAsia="ar-SA"/>
              </w:rPr>
              <w:t>02.02..01.04.121.0104.2005.3.3.90.30.00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BC0CF6" w14:textId="77777777" w:rsidR="0034011D" w:rsidRPr="00B13300" w:rsidRDefault="0034011D" w:rsidP="00731E3C">
            <w:pPr>
              <w:rPr>
                <w:rFonts w:ascii="Arial" w:hAnsi="Arial" w:cs="Arial"/>
                <w:bCs/>
                <w:sz w:val="16"/>
                <w:szCs w:val="16"/>
                <w:lang w:eastAsia="ar-SA"/>
              </w:rPr>
            </w:pPr>
            <w:r w:rsidRPr="00B13300">
              <w:rPr>
                <w:rFonts w:ascii="Arial" w:hAnsi="Arial" w:cs="Arial"/>
                <w:bCs/>
                <w:sz w:val="16"/>
                <w:szCs w:val="16"/>
                <w:lang w:eastAsia="ar-SA"/>
              </w:rPr>
              <w:t>49</w:t>
            </w:r>
          </w:p>
        </w:tc>
        <w:tc>
          <w:tcPr>
            <w:tcW w:w="3663" w:type="dxa"/>
            <w:tcBorders>
              <w:top w:val="single" w:sz="4" w:space="0" w:color="auto"/>
              <w:left w:val="single" w:sz="4" w:space="0" w:color="auto"/>
              <w:bottom w:val="single" w:sz="4" w:space="0" w:color="auto"/>
              <w:right w:val="single" w:sz="4" w:space="0" w:color="auto"/>
            </w:tcBorders>
            <w:vAlign w:val="center"/>
            <w:hideMark/>
          </w:tcPr>
          <w:p w14:paraId="0C49F889" w14:textId="77777777" w:rsidR="0034011D" w:rsidRPr="00B13300" w:rsidRDefault="0034011D" w:rsidP="00731E3C">
            <w:pPr>
              <w:pStyle w:val="Corpodetexto2"/>
              <w:spacing w:after="0" w:line="240" w:lineRule="auto"/>
              <w:jc w:val="both"/>
              <w:rPr>
                <w:rFonts w:ascii="Arial" w:hAnsi="Arial" w:cs="Arial"/>
                <w:bCs/>
                <w:sz w:val="16"/>
                <w:szCs w:val="16"/>
              </w:rPr>
            </w:pPr>
            <w:r w:rsidRPr="00B13300">
              <w:rPr>
                <w:rFonts w:ascii="Arial" w:hAnsi="Arial" w:cs="Arial"/>
                <w:bCs/>
                <w:sz w:val="16"/>
                <w:szCs w:val="16"/>
              </w:rPr>
              <w:t>MANUT. SEC. ADMINISTRACAO E FAZENDA</w:t>
            </w:r>
          </w:p>
        </w:tc>
        <w:tc>
          <w:tcPr>
            <w:tcW w:w="1261" w:type="dxa"/>
            <w:tcBorders>
              <w:top w:val="single" w:sz="4" w:space="0" w:color="auto"/>
              <w:left w:val="single" w:sz="4" w:space="0" w:color="auto"/>
              <w:bottom w:val="single" w:sz="4" w:space="0" w:color="auto"/>
              <w:right w:val="single" w:sz="4" w:space="0" w:color="auto"/>
            </w:tcBorders>
            <w:vAlign w:val="center"/>
            <w:hideMark/>
          </w:tcPr>
          <w:p w14:paraId="0CD057F8" w14:textId="77777777" w:rsidR="0034011D" w:rsidRPr="00B13300" w:rsidRDefault="0034011D" w:rsidP="00731E3C">
            <w:pPr>
              <w:rPr>
                <w:rFonts w:ascii="Arial" w:hAnsi="Arial" w:cs="Arial"/>
                <w:bCs/>
                <w:sz w:val="16"/>
                <w:szCs w:val="16"/>
                <w:lang w:eastAsia="ar-SA"/>
              </w:rPr>
            </w:pPr>
            <w:r w:rsidRPr="00B13300">
              <w:rPr>
                <w:rFonts w:ascii="Arial" w:hAnsi="Arial" w:cs="Arial"/>
                <w:bCs/>
                <w:sz w:val="16"/>
                <w:szCs w:val="16"/>
                <w:lang w:eastAsia="ar-SA"/>
              </w:rPr>
              <w:t>1500</w:t>
            </w:r>
          </w:p>
        </w:tc>
      </w:tr>
      <w:tr w:rsidR="0034011D" w:rsidRPr="00B13300" w14:paraId="6DA4A333" w14:textId="77777777" w:rsidTr="00731E3C">
        <w:trPr>
          <w:trHeight w:val="155"/>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2D307B74" w14:textId="77777777" w:rsidR="0034011D" w:rsidRPr="00B13300" w:rsidRDefault="0034011D" w:rsidP="00731E3C">
            <w:pPr>
              <w:rPr>
                <w:rFonts w:ascii="Arial" w:hAnsi="Arial" w:cs="Arial"/>
                <w:bCs/>
                <w:sz w:val="16"/>
                <w:szCs w:val="16"/>
                <w:lang w:eastAsia="ar-SA"/>
              </w:rPr>
            </w:pPr>
            <w:r w:rsidRPr="00B13300">
              <w:rPr>
                <w:rFonts w:ascii="Arial" w:hAnsi="Arial" w:cs="Arial"/>
                <w:bCs/>
                <w:sz w:val="16"/>
                <w:szCs w:val="16"/>
                <w:lang w:eastAsia="ar-SA"/>
              </w:rPr>
              <w:t>02.03.02.13.392.0044.2030.3.3.90.30.00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7FCD09B" w14:textId="77777777" w:rsidR="0034011D" w:rsidRPr="00B13300" w:rsidRDefault="0034011D" w:rsidP="00731E3C">
            <w:pPr>
              <w:rPr>
                <w:rFonts w:ascii="Arial" w:hAnsi="Arial" w:cs="Arial"/>
                <w:bCs/>
                <w:sz w:val="16"/>
                <w:szCs w:val="16"/>
                <w:lang w:eastAsia="ar-SA"/>
              </w:rPr>
            </w:pPr>
            <w:r w:rsidRPr="00B13300">
              <w:rPr>
                <w:rFonts w:ascii="Arial" w:hAnsi="Arial" w:cs="Arial"/>
                <w:bCs/>
                <w:sz w:val="16"/>
                <w:szCs w:val="16"/>
                <w:lang w:eastAsia="ar-SA"/>
              </w:rPr>
              <w:t>118</w:t>
            </w:r>
          </w:p>
        </w:tc>
        <w:tc>
          <w:tcPr>
            <w:tcW w:w="3663" w:type="dxa"/>
            <w:tcBorders>
              <w:top w:val="single" w:sz="4" w:space="0" w:color="auto"/>
              <w:left w:val="single" w:sz="4" w:space="0" w:color="auto"/>
              <w:bottom w:val="single" w:sz="4" w:space="0" w:color="auto"/>
              <w:right w:val="single" w:sz="4" w:space="0" w:color="auto"/>
            </w:tcBorders>
            <w:vAlign w:val="center"/>
            <w:hideMark/>
          </w:tcPr>
          <w:p w14:paraId="78DB9E60" w14:textId="77777777" w:rsidR="0034011D" w:rsidRPr="00B13300" w:rsidRDefault="0034011D" w:rsidP="00731E3C">
            <w:pPr>
              <w:pStyle w:val="Corpodetexto2"/>
              <w:spacing w:after="0" w:line="240" w:lineRule="auto"/>
              <w:jc w:val="both"/>
              <w:rPr>
                <w:rFonts w:ascii="Arial" w:hAnsi="Arial" w:cs="Arial"/>
                <w:bCs/>
                <w:sz w:val="16"/>
                <w:szCs w:val="16"/>
              </w:rPr>
            </w:pPr>
            <w:r w:rsidRPr="00B13300">
              <w:rPr>
                <w:rFonts w:ascii="Arial" w:hAnsi="Arial" w:cs="Arial"/>
                <w:bCs/>
                <w:sz w:val="16"/>
                <w:szCs w:val="16"/>
              </w:rPr>
              <w:t>MANUTENÇÃO DA BIBLIOTECA PUBLICA</w:t>
            </w:r>
          </w:p>
        </w:tc>
        <w:tc>
          <w:tcPr>
            <w:tcW w:w="1261" w:type="dxa"/>
            <w:tcBorders>
              <w:top w:val="single" w:sz="4" w:space="0" w:color="auto"/>
              <w:left w:val="single" w:sz="4" w:space="0" w:color="auto"/>
              <w:bottom w:val="single" w:sz="4" w:space="0" w:color="auto"/>
              <w:right w:val="single" w:sz="4" w:space="0" w:color="auto"/>
            </w:tcBorders>
            <w:vAlign w:val="center"/>
            <w:hideMark/>
          </w:tcPr>
          <w:p w14:paraId="1C57C170" w14:textId="77777777" w:rsidR="0034011D" w:rsidRPr="00B13300" w:rsidRDefault="0034011D" w:rsidP="00731E3C">
            <w:pPr>
              <w:rPr>
                <w:rFonts w:ascii="Arial" w:hAnsi="Arial" w:cs="Arial"/>
                <w:bCs/>
                <w:sz w:val="16"/>
                <w:szCs w:val="16"/>
                <w:lang w:eastAsia="ar-SA"/>
              </w:rPr>
            </w:pPr>
            <w:r w:rsidRPr="00B13300">
              <w:rPr>
                <w:rFonts w:ascii="Arial" w:hAnsi="Arial" w:cs="Arial"/>
                <w:bCs/>
                <w:sz w:val="16"/>
                <w:szCs w:val="16"/>
                <w:lang w:eastAsia="ar-SA"/>
              </w:rPr>
              <w:t>1500</w:t>
            </w:r>
          </w:p>
        </w:tc>
      </w:tr>
      <w:tr w:rsidR="0034011D" w:rsidRPr="00B13300" w14:paraId="1506BD96" w14:textId="77777777" w:rsidTr="00731E3C">
        <w:trPr>
          <w:trHeight w:val="155"/>
          <w:jc w:val="center"/>
        </w:trPr>
        <w:tc>
          <w:tcPr>
            <w:tcW w:w="2573" w:type="dxa"/>
            <w:tcBorders>
              <w:top w:val="single" w:sz="4" w:space="0" w:color="auto"/>
              <w:left w:val="single" w:sz="4" w:space="0" w:color="auto"/>
              <w:bottom w:val="single" w:sz="4" w:space="0" w:color="auto"/>
              <w:right w:val="single" w:sz="4" w:space="0" w:color="auto"/>
            </w:tcBorders>
            <w:vAlign w:val="center"/>
          </w:tcPr>
          <w:p w14:paraId="6015E099" w14:textId="77777777" w:rsidR="0034011D" w:rsidRPr="00B13300" w:rsidRDefault="0034011D" w:rsidP="00731E3C">
            <w:pPr>
              <w:rPr>
                <w:rFonts w:ascii="Arial" w:hAnsi="Arial" w:cs="Arial"/>
                <w:bCs/>
                <w:sz w:val="16"/>
                <w:szCs w:val="16"/>
                <w:lang w:eastAsia="ar-SA"/>
              </w:rPr>
            </w:pPr>
            <w:r w:rsidRPr="00B13300">
              <w:rPr>
                <w:rFonts w:ascii="Arial" w:hAnsi="Arial" w:cs="Arial"/>
                <w:bCs/>
                <w:sz w:val="16"/>
                <w:szCs w:val="16"/>
                <w:lang w:eastAsia="ar-SA"/>
              </w:rPr>
              <w:t>02.04.0104.122.0054.2040.3.3.90.30.00</w:t>
            </w:r>
          </w:p>
        </w:tc>
        <w:tc>
          <w:tcPr>
            <w:tcW w:w="851" w:type="dxa"/>
            <w:tcBorders>
              <w:top w:val="single" w:sz="4" w:space="0" w:color="auto"/>
              <w:left w:val="single" w:sz="4" w:space="0" w:color="auto"/>
              <w:bottom w:val="single" w:sz="4" w:space="0" w:color="auto"/>
              <w:right w:val="single" w:sz="4" w:space="0" w:color="auto"/>
            </w:tcBorders>
            <w:vAlign w:val="center"/>
          </w:tcPr>
          <w:p w14:paraId="42563E33" w14:textId="77777777" w:rsidR="0034011D" w:rsidRPr="00B13300" w:rsidRDefault="0034011D" w:rsidP="00731E3C">
            <w:pPr>
              <w:rPr>
                <w:rFonts w:ascii="Arial" w:hAnsi="Arial" w:cs="Arial"/>
                <w:bCs/>
                <w:sz w:val="16"/>
                <w:szCs w:val="16"/>
                <w:lang w:eastAsia="ar-SA"/>
              </w:rPr>
            </w:pPr>
            <w:r w:rsidRPr="00B13300">
              <w:rPr>
                <w:rFonts w:ascii="Arial" w:hAnsi="Arial" w:cs="Arial"/>
                <w:bCs/>
                <w:sz w:val="16"/>
                <w:szCs w:val="16"/>
                <w:lang w:eastAsia="ar-SA"/>
              </w:rPr>
              <w:t>169</w:t>
            </w:r>
          </w:p>
        </w:tc>
        <w:tc>
          <w:tcPr>
            <w:tcW w:w="3663" w:type="dxa"/>
            <w:tcBorders>
              <w:top w:val="single" w:sz="4" w:space="0" w:color="auto"/>
              <w:left w:val="single" w:sz="4" w:space="0" w:color="auto"/>
              <w:bottom w:val="single" w:sz="4" w:space="0" w:color="auto"/>
              <w:right w:val="single" w:sz="4" w:space="0" w:color="auto"/>
            </w:tcBorders>
            <w:vAlign w:val="center"/>
          </w:tcPr>
          <w:p w14:paraId="019D0498" w14:textId="77777777" w:rsidR="0034011D" w:rsidRPr="00B13300" w:rsidRDefault="0034011D" w:rsidP="00731E3C">
            <w:pPr>
              <w:pStyle w:val="Corpodetexto2"/>
              <w:spacing w:after="0" w:line="240" w:lineRule="auto"/>
              <w:jc w:val="both"/>
              <w:rPr>
                <w:rFonts w:ascii="Arial" w:hAnsi="Arial" w:cs="Arial"/>
                <w:bCs/>
                <w:sz w:val="16"/>
                <w:szCs w:val="16"/>
              </w:rPr>
            </w:pPr>
            <w:r w:rsidRPr="00B13300">
              <w:rPr>
                <w:rFonts w:ascii="Arial" w:hAnsi="Arial" w:cs="Arial"/>
                <w:bCs/>
                <w:sz w:val="16"/>
                <w:szCs w:val="16"/>
              </w:rPr>
              <w:t>MANUT. SECRET. OBRAS E SERVIÇO PÚBLICO</w:t>
            </w:r>
          </w:p>
        </w:tc>
        <w:tc>
          <w:tcPr>
            <w:tcW w:w="1261" w:type="dxa"/>
            <w:tcBorders>
              <w:top w:val="single" w:sz="4" w:space="0" w:color="auto"/>
              <w:left w:val="single" w:sz="4" w:space="0" w:color="auto"/>
              <w:bottom w:val="single" w:sz="4" w:space="0" w:color="auto"/>
              <w:right w:val="single" w:sz="4" w:space="0" w:color="auto"/>
            </w:tcBorders>
            <w:vAlign w:val="center"/>
          </w:tcPr>
          <w:p w14:paraId="7FC5FB6E" w14:textId="77777777" w:rsidR="0034011D" w:rsidRPr="00B13300" w:rsidRDefault="0034011D" w:rsidP="00731E3C">
            <w:pPr>
              <w:rPr>
                <w:rFonts w:ascii="Arial" w:hAnsi="Arial" w:cs="Arial"/>
                <w:bCs/>
                <w:sz w:val="16"/>
                <w:szCs w:val="16"/>
                <w:lang w:eastAsia="ar-SA"/>
              </w:rPr>
            </w:pPr>
            <w:r w:rsidRPr="00B13300">
              <w:rPr>
                <w:rFonts w:ascii="Arial" w:hAnsi="Arial" w:cs="Arial"/>
                <w:bCs/>
                <w:sz w:val="16"/>
                <w:szCs w:val="16"/>
                <w:lang w:eastAsia="ar-SA"/>
              </w:rPr>
              <w:t>1500</w:t>
            </w:r>
          </w:p>
          <w:p w14:paraId="694B9E59" w14:textId="77777777" w:rsidR="0034011D" w:rsidRPr="00B13300" w:rsidRDefault="0034011D" w:rsidP="00731E3C">
            <w:pPr>
              <w:rPr>
                <w:rFonts w:ascii="Arial" w:hAnsi="Arial" w:cs="Arial"/>
                <w:bCs/>
                <w:sz w:val="16"/>
                <w:szCs w:val="16"/>
                <w:lang w:eastAsia="ar-SA"/>
              </w:rPr>
            </w:pPr>
          </w:p>
        </w:tc>
      </w:tr>
      <w:tr w:rsidR="0034011D" w:rsidRPr="00B13300" w14:paraId="2AC2C488" w14:textId="77777777" w:rsidTr="00731E3C">
        <w:trPr>
          <w:trHeight w:val="155"/>
          <w:jc w:val="center"/>
        </w:trPr>
        <w:tc>
          <w:tcPr>
            <w:tcW w:w="2573" w:type="dxa"/>
            <w:tcBorders>
              <w:top w:val="single" w:sz="4" w:space="0" w:color="auto"/>
              <w:left w:val="single" w:sz="4" w:space="0" w:color="auto"/>
              <w:bottom w:val="single" w:sz="4" w:space="0" w:color="auto"/>
              <w:right w:val="single" w:sz="4" w:space="0" w:color="auto"/>
            </w:tcBorders>
            <w:vAlign w:val="center"/>
          </w:tcPr>
          <w:p w14:paraId="3EA3E3A2" w14:textId="77777777" w:rsidR="0034011D" w:rsidRPr="00B13300" w:rsidRDefault="0034011D" w:rsidP="00731E3C">
            <w:pPr>
              <w:rPr>
                <w:rFonts w:ascii="Arial" w:hAnsi="Arial" w:cs="Arial"/>
                <w:bCs/>
                <w:sz w:val="16"/>
                <w:szCs w:val="16"/>
                <w:lang w:eastAsia="ar-SA"/>
              </w:rPr>
            </w:pPr>
            <w:r w:rsidRPr="00B13300">
              <w:rPr>
                <w:rFonts w:ascii="Arial" w:hAnsi="Arial" w:cs="Arial"/>
                <w:bCs/>
                <w:sz w:val="16"/>
                <w:szCs w:val="16"/>
                <w:lang w:eastAsia="ar-SA"/>
              </w:rPr>
              <w:t>02.04.01.04.122.0103.2008.3.3.90.30.00</w:t>
            </w:r>
          </w:p>
        </w:tc>
        <w:tc>
          <w:tcPr>
            <w:tcW w:w="851" w:type="dxa"/>
            <w:tcBorders>
              <w:top w:val="single" w:sz="4" w:space="0" w:color="auto"/>
              <w:left w:val="single" w:sz="4" w:space="0" w:color="auto"/>
              <w:bottom w:val="single" w:sz="4" w:space="0" w:color="auto"/>
              <w:right w:val="single" w:sz="4" w:space="0" w:color="auto"/>
            </w:tcBorders>
            <w:vAlign w:val="center"/>
          </w:tcPr>
          <w:p w14:paraId="306083E9" w14:textId="77777777" w:rsidR="0034011D" w:rsidRPr="00B13300" w:rsidRDefault="0034011D" w:rsidP="00731E3C">
            <w:pPr>
              <w:rPr>
                <w:rFonts w:ascii="Arial" w:hAnsi="Arial" w:cs="Arial"/>
                <w:bCs/>
                <w:sz w:val="16"/>
                <w:szCs w:val="16"/>
                <w:lang w:eastAsia="ar-SA"/>
              </w:rPr>
            </w:pPr>
            <w:r w:rsidRPr="00B13300">
              <w:rPr>
                <w:rFonts w:ascii="Arial" w:hAnsi="Arial" w:cs="Arial"/>
                <w:bCs/>
                <w:sz w:val="16"/>
                <w:szCs w:val="16"/>
                <w:lang w:eastAsia="ar-SA"/>
              </w:rPr>
              <w:t>184</w:t>
            </w:r>
          </w:p>
        </w:tc>
        <w:tc>
          <w:tcPr>
            <w:tcW w:w="3663" w:type="dxa"/>
            <w:tcBorders>
              <w:top w:val="single" w:sz="4" w:space="0" w:color="auto"/>
              <w:left w:val="single" w:sz="4" w:space="0" w:color="auto"/>
              <w:bottom w:val="single" w:sz="4" w:space="0" w:color="auto"/>
              <w:right w:val="single" w:sz="4" w:space="0" w:color="auto"/>
            </w:tcBorders>
            <w:vAlign w:val="center"/>
          </w:tcPr>
          <w:p w14:paraId="01B1551E" w14:textId="77777777" w:rsidR="0034011D" w:rsidRPr="00B13300" w:rsidRDefault="0034011D" w:rsidP="00731E3C">
            <w:pPr>
              <w:pStyle w:val="Corpodetexto2"/>
              <w:spacing w:after="0" w:line="240" w:lineRule="auto"/>
              <w:jc w:val="both"/>
              <w:rPr>
                <w:rFonts w:ascii="Arial" w:hAnsi="Arial" w:cs="Arial"/>
                <w:bCs/>
                <w:sz w:val="16"/>
                <w:szCs w:val="16"/>
              </w:rPr>
            </w:pPr>
            <w:r w:rsidRPr="00B13300">
              <w:rPr>
                <w:rFonts w:ascii="Arial" w:hAnsi="Arial" w:cs="Arial"/>
                <w:bCs/>
                <w:sz w:val="16"/>
                <w:szCs w:val="16"/>
              </w:rPr>
              <w:t>MANUTENCAO DO SETOR DE ALMOXARIFADO</w:t>
            </w:r>
          </w:p>
        </w:tc>
        <w:tc>
          <w:tcPr>
            <w:tcW w:w="1261" w:type="dxa"/>
            <w:tcBorders>
              <w:top w:val="single" w:sz="4" w:space="0" w:color="auto"/>
              <w:left w:val="single" w:sz="4" w:space="0" w:color="auto"/>
              <w:bottom w:val="single" w:sz="4" w:space="0" w:color="auto"/>
              <w:right w:val="single" w:sz="4" w:space="0" w:color="auto"/>
            </w:tcBorders>
            <w:vAlign w:val="center"/>
          </w:tcPr>
          <w:p w14:paraId="0B1B20B7" w14:textId="77777777" w:rsidR="0034011D" w:rsidRPr="00B13300" w:rsidRDefault="0034011D" w:rsidP="00731E3C">
            <w:pPr>
              <w:rPr>
                <w:rFonts w:ascii="Arial" w:hAnsi="Arial" w:cs="Arial"/>
                <w:bCs/>
                <w:sz w:val="16"/>
                <w:szCs w:val="16"/>
                <w:lang w:eastAsia="ar-SA"/>
              </w:rPr>
            </w:pPr>
            <w:r w:rsidRPr="00B13300">
              <w:rPr>
                <w:rFonts w:ascii="Arial" w:hAnsi="Arial" w:cs="Arial"/>
                <w:bCs/>
                <w:sz w:val="16"/>
                <w:szCs w:val="16"/>
                <w:lang w:eastAsia="ar-SA"/>
              </w:rPr>
              <w:t>1500</w:t>
            </w:r>
          </w:p>
        </w:tc>
      </w:tr>
      <w:tr w:rsidR="0034011D" w:rsidRPr="00B13300" w14:paraId="48FF8D61" w14:textId="77777777" w:rsidTr="00731E3C">
        <w:trPr>
          <w:trHeight w:val="155"/>
          <w:jc w:val="center"/>
        </w:trPr>
        <w:tc>
          <w:tcPr>
            <w:tcW w:w="2573" w:type="dxa"/>
            <w:tcBorders>
              <w:top w:val="single" w:sz="4" w:space="0" w:color="auto"/>
              <w:left w:val="single" w:sz="4" w:space="0" w:color="auto"/>
              <w:bottom w:val="single" w:sz="4" w:space="0" w:color="auto"/>
              <w:right w:val="single" w:sz="4" w:space="0" w:color="auto"/>
            </w:tcBorders>
            <w:vAlign w:val="center"/>
          </w:tcPr>
          <w:p w14:paraId="0CFA5AC9" w14:textId="77777777" w:rsidR="0034011D" w:rsidRPr="00B13300" w:rsidRDefault="0034011D" w:rsidP="00731E3C">
            <w:pPr>
              <w:rPr>
                <w:rFonts w:ascii="Arial" w:hAnsi="Arial" w:cs="Arial"/>
                <w:bCs/>
                <w:sz w:val="16"/>
                <w:szCs w:val="16"/>
                <w:lang w:eastAsia="ar-SA"/>
              </w:rPr>
            </w:pPr>
            <w:r w:rsidRPr="00B13300">
              <w:rPr>
                <w:rFonts w:ascii="Arial" w:hAnsi="Arial" w:cs="Arial"/>
                <w:bCs/>
                <w:sz w:val="16"/>
                <w:szCs w:val="16"/>
                <w:lang w:eastAsia="ar-SA"/>
              </w:rPr>
              <w:t>02.06.01.08.122.0012.2050.3.3.90.30.00</w:t>
            </w:r>
          </w:p>
        </w:tc>
        <w:tc>
          <w:tcPr>
            <w:tcW w:w="851" w:type="dxa"/>
            <w:tcBorders>
              <w:top w:val="single" w:sz="4" w:space="0" w:color="auto"/>
              <w:left w:val="single" w:sz="4" w:space="0" w:color="auto"/>
              <w:bottom w:val="single" w:sz="4" w:space="0" w:color="auto"/>
              <w:right w:val="single" w:sz="4" w:space="0" w:color="auto"/>
            </w:tcBorders>
            <w:vAlign w:val="center"/>
          </w:tcPr>
          <w:p w14:paraId="7B797CE3" w14:textId="77777777" w:rsidR="0034011D" w:rsidRPr="00B13300" w:rsidRDefault="0034011D" w:rsidP="00731E3C">
            <w:pPr>
              <w:rPr>
                <w:rFonts w:ascii="Arial" w:hAnsi="Arial" w:cs="Arial"/>
                <w:bCs/>
                <w:sz w:val="16"/>
                <w:szCs w:val="16"/>
                <w:lang w:eastAsia="ar-SA"/>
              </w:rPr>
            </w:pPr>
            <w:r w:rsidRPr="00B13300">
              <w:rPr>
                <w:rFonts w:ascii="Arial" w:hAnsi="Arial" w:cs="Arial"/>
                <w:bCs/>
                <w:sz w:val="16"/>
                <w:szCs w:val="16"/>
                <w:lang w:eastAsia="ar-SA"/>
              </w:rPr>
              <w:t>247</w:t>
            </w:r>
          </w:p>
        </w:tc>
        <w:tc>
          <w:tcPr>
            <w:tcW w:w="3663" w:type="dxa"/>
            <w:tcBorders>
              <w:top w:val="single" w:sz="4" w:space="0" w:color="auto"/>
              <w:left w:val="single" w:sz="4" w:space="0" w:color="auto"/>
              <w:bottom w:val="single" w:sz="4" w:space="0" w:color="auto"/>
              <w:right w:val="single" w:sz="4" w:space="0" w:color="auto"/>
            </w:tcBorders>
            <w:vAlign w:val="center"/>
          </w:tcPr>
          <w:p w14:paraId="7EB90AEF" w14:textId="77777777" w:rsidR="0034011D" w:rsidRPr="00B13300" w:rsidRDefault="0034011D" w:rsidP="00731E3C">
            <w:pPr>
              <w:pStyle w:val="Corpodetexto2"/>
              <w:spacing w:after="0" w:line="240" w:lineRule="auto"/>
              <w:jc w:val="both"/>
              <w:rPr>
                <w:rFonts w:ascii="Arial" w:hAnsi="Arial" w:cs="Arial"/>
                <w:bCs/>
                <w:sz w:val="16"/>
                <w:szCs w:val="16"/>
              </w:rPr>
            </w:pPr>
            <w:r w:rsidRPr="00B13300">
              <w:rPr>
                <w:rFonts w:ascii="Arial" w:hAnsi="Arial" w:cs="Arial"/>
                <w:bCs/>
                <w:sz w:val="16"/>
                <w:szCs w:val="16"/>
              </w:rPr>
              <w:t>MANUT. SECRETARIA DE ASSISTENCIA SOCIAL</w:t>
            </w:r>
          </w:p>
        </w:tc>
        <w:tc>
          <w:tcPr>
            <w:tcW w:w="1261" w:type="dxa"/>
            <w:tcBorders>
              <w:top w:val="single" w:sz="4" w:space="0" w:color="auto"/>
              <w:left w:val="single" w:sz="4" w:space="0" w:color="auto"/>
              <w:bottom w:val="single" w:sz="4" w:space="0" w:color="auto"/>
              <w:right w:val="single" w:sz="4" w:space="0" w:color="auto"/>
            </w:tcBorders>
            <w:vAlign w:val="center"/>
          </w:tcPr>
          <w:p w14:paraId="1BE55BCD" w14:textId="77777777" w:rsidR="0034011D" w:rsidRPr="00B13300" w:rsidRDefault="0034011D" w:rsidP="00731E3C">
            <w:pPr>
              <w:rPr>
                <w:rFonts w:ascii="Arial" w:hAnsi="Arial" w:cs="Arial"/>
                <w:bCs/>
                <w:sz w:val="16"/>
                <w:szCs w:val="16"/>
                <w:lang w:eastAsia="ar-SA"/>
              </w:rPr>
            </w:pPr>
            <w:r w:rsidRPr="00B13300">
              <w:rPr>
                <w:rFonts w:ascii="Arial" w:hAnsi="Arial" w:cs="Arial"/>
                <w:bCs/>
                <w:sz w:val="16"/>
                <w:szCs w:val="16"/>
                <w:lang w:eastAsia="ar-SA"/>
              </w:rPr>
              <w:t>1500</w:t>
            </w:r>
          </w:p>
        </w:tc>
      </w:tr>
      <w:tr w:rsidR="0034011D" w:rsidRPr="00B13300" w14:paraId="669986F4" w14:textId="77777777" w:rsidTr="00731E3C">
        <w:trPr>
          <w:trHeight w:val="155"/>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0EDFAE23" w14:textId="77777777" w:rsidR="0034011D" w:rsidRPr="00B13300" w:rsidRDefault="0034011D" w:rsidP="00731E3C">
            <w:pPr>
              <w:rPr>
                <w:rFonts w:ascii="Arial" w:hAnsi="Arial" w:cs="Arial"/>
                <w:bCs/>
                <w:sz w:val="16"/>
                <w:szCs w:val="16"/>
                <w:lang w:eastAsia="ar-SA"/>
              </w:rPr>
            </w:pPr>
            <w:r w:rsidRPr="00B13300">
              <w:rPr>
                <w:rFonts w:ascii="Arial" w:hAnsi="Arial" w:cs="Arial"/>
                <w:bCs/>
                <w:sz w:val="16"/>
                <w:szCs w:val="16"/>
                <w:lang w:eastAsia="ar-SA"/>
              </w:rPr>
              <w:t>02.06..01.08.243.0013.2073.3.3.90.30.00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283DC5" w14:textId="77777777" w:rsidR="0034011D" w:rsidRPr="00B13300" w:rsidRDefault="0034011D" w:rsidP="00731E3C">
            <w:pPr>
              <w:rPr>
                <w:rFonts w:ascii="Arial" w:hAnsi="Arial" w:cs="Arial"/>
                <w:bCs/>
                <w:sz w:val="16"/>
                <w:szCs w:val="16"/>
                <w:lang w:eastAsia="ar-SA"/>
              </w:rPr>
            </w:pPr>
            <w:r w:rsidRPr="00B13300">
              <w:rPr>
                <w:rFonts w:ascii="Arial" w:hAnsi="Arial" w:cs="Arial"/>
                <w:bCs/>
                <w:sz w:val="16"/>
                <w:szCs w:val="16"/>
                <w:lang w:eastAsia="ar-SA"/>
              </w:rPr>
              <w:t>257</w:t>
            </w:r>
          </w:p>
        </w:tc>
        <w:tc>
          <w:tcPr>
            <w:tcW w:w="3663" w:type="dxa"/>
            <w:tcBorders>
              <w:top w:val="single" w:sz="4" w:space="0" w:color="auto"/>
              <w:left w:val="single" w:sz="4" w:space="0" w:color="auto"/>
              <w:bottom w:val="single" w:sz="4" w:space="0" w:color="auto"/>
              <w:right w:val="single" w:sz="4" w:space="0" w:color="auto"/>
            </w:tcBorders>
            <w:vAlign w:val="center"/>
            <w:hideMark/>
          </w:tcPr>
          <w:p w14:paraId="40D68C3A" w14:textId="77777777" w:rsidR="0034011D" w:rsidRPr="00B13300" w:rsidRDefault="0034011D" w:rsidP="00731E3C">
            <w:pPr>
              <w:pStyle w:val="Corpodetexto2"/>
              <w:spacing w:after="0" w:line="240" w:lineRule="auto"/>
              <w:jc w:val="both"/>
              <w:rPr>
                <w:rFonts w:ascii="Arial" w:hAnsi="Arial" w:cs="Arial"/>
                <w:bCs/>
                <w:sz w:val="16"/>
                <w:szCs w:val="16"/>
              </w:rPr>
            </w:pPr>
            <w:r w:rsidRPr="00B13300">
              <w:rPr>
                <w:rFonts w:ascii="Arial" w:hAnsi="Arial" w:cs="Arial"/>
                <w:bCs/>
                <w:sz w:val="16"/>
                <w:szCs w:val="16"/>
              </w:rPr>
              <w:t>MANUTENÇÃO DO CONSELHO TUTELAR</w:t>
            </w:r>
          </w:p>
        </w:tc>
        <w:tc>
          <w:tcPr>
            <w:tcW w:w="1261" w:type="dxa"/>
            <w:tcBorders>
              <w:top w:val="single" w:sz="4" w:space="0" w:color="auto"/>
              <w:left w:val="single" w:sz="4" w:space="0" w:color="auto"/>
              <w:bottom w:val="single" w:sz="4" w:space="0" w:color="auto"/>
              <w:right w:val="single" w:sz="4" w:space="0" w:color="auto"/>
            </w:tcBorders>
            <w:vAlign w:val="center"/>
            <w:hideMark/>
          </w:tcPr>
          <w:p w14:paraId="01CE68DD" w14:textId="77777777" w:rsidR="0034011D" w:rsidRPr="00B13300" w:rsidRDefault="0034011D" w:rsidP="00731E3C">
            <w:pPr>
              <w:rPr>
                <w:rFonts w:ascii="Arial" w:hAnsi="Arial" w:cs="Arial"/>
                <w:bCs/>
                <w:sz w:val="16"/>
                <w:szCs w:val="16"/>
                <w:lang w:eastAsia="ar-SA"/>
              </w:rPr>
            </w:pPr>
            <w:r w:rsidRPr="00B13300">
              <w:rPr>
                <w:rFonts w:ascii="Arial" w:hAnsi="Arial" w:cs="Arial"/>
                <w:bCs/>
                <w:sz w:val="16"/>
                <w:szCs w:val="16"/>
                <w:lang w:eastAsia="ar-SA"/>
              </w:rPr>
              <w:t>1500</w:t>
            </w:r>
          </w:p>
        </w:tc>
      </w:tr>
      <w:tr w:rsidR="0034011D" w:rsidRPr="00B13300" w14:paraId="099D3BAD" w14:textId="77777777" w:rsidTr="00731E3C">
        <w:trPr>
          <w:trHeight w:val="155"/>
          <w:jc w:val="center"/>
        </w:trPr>
        <w:tc>
          <w:tcPr>
            <w:tcW w:w="2573" w:type="dxa"/>
            <w:tcBorders>
              <w:top w:val="single" w:sz="4" w:space="0" w:color="auto"/>
              <w:left w:val="single" w:sz="4" w:space="0" w:color="auto"/>
              <w:bottom w:val="single" w:sz="4" w:space="0" w:color="auto"/>
              <w:right w:val="single" w:sz="4" w:space="0" w:color="auto"/>
            </w:tcBorders>
            <w:vAlign w:val="center"/>
          </w:tcPr>
          <w:p w14:paraId="2ADB1FFA" w14:textId="77777777" w:rsidR="0034011D" w:rsidRPr="00B13300" w:rsidRDefault="0034011D" w:rsidP="00731E3C">
            <w:pPr>
              <w:rPr>
                <w:rFonts w:ascii="Arial" w:hAnsi="Arial" w:cs="Arial"/>
                <w:bCs/>
                <w:sz w:val="16"/>
                <w:szCs w:val="16"/>
                <w:lang w:eastAsia="ar-SA"/>
              </w:rPr>
            </w:pPr>
            <w:r w:rsidRPr="00B13300">
              <w:rPr>
                <w:rFonts w:ascii="Arial" w:hAnsi="Arial" w:cs="Arial"/>
                <w:bCs/>
                <w:sz w:val="16"/>
                <w:szCs w:val="16"/>
                <w:lang w:eastAsia="ar-SA"/>
              </w:rPr>
              <w:t>02.06.02.08.243.0013.2144.3.3.90.39.00</w:t>
            </w:r>
          </w:p>
        </w:tc>
        <w:tc>
          <w:tcPr>
            <w:tcW w:w="851" w:type="dxa"/>
            <w:tcBorders>
              <w:top w:val="single" w:sz="4" w:space="0" w:color="auto"/>
              <w:left w:val="single" w:sz="4" w:space="0" w:color="auto"/>
              <w:bottom w:val="single" w:sz="4" w:space="0" w:color="auto"/>
              <w:right w:val="single" w:sz="4" w:space="0" w:color="auto"/>
            </w:tcBorders>
            <w:vAlign w:val="center"/>
          </w:tcPr>
          <w:p w14:paraId="3366826D" w14:textId="77777777" w:rsidR="0034011D" w:rsidRPr="00B13300" w:rsidRDefault="0034011D" w:rsidP="00731E3C">
            <w:pPr>
              <w:rPr>
                <w:rFonts w:ascii="Arial" w:hAnsi="Arial" w:cs="Arial"/>
                <w:bCs/>
                <w:sz w:val="16"/>
                <w:szCs w:val="16"/>
                <w:lang w:eastAsia="ar-SA"/>
              </w:rPr>
            </w:pPr>
            <w:r w:rsidRPr="00B13300">
              <w:rPr>
                <w:rFonts w:ascii="Arial" w:hAnsi="Arial" w:cs="Arial"/>
                <w:bCs/>
                <w:sz w:val="16"/>
                <w:szCs w:val="16"/>
                <w:lang w:eastAsia="ar-SA"/>
              </w:rPr>
              <w:t>262</w:t>
            </w:r>
          </w:p>
        </w:tc>
        <w:tc>
          <w:tcPr>
            <w:tcW w:w="3663" w:type="dxa"/>
            <w:tcBorders>
              <w:top w:val="single" w:sz="4" w:space="0" w:color="auto"/>
              <w:left w:val="single" w:sz="4" w:space="0" w:color="auto"/>
              <w:bottom w:val="single" w:sz="4" w:space="0" w:color="auto"/>
              <w:right w:val="single" w:sz="4" w:space="0" w:color="auto"/>
            </w:tcBorders>
            <w:vAlign w:val="center"/>
          </w:tcPr>
          <w:p w14:paraId="7EA669CF" w14:textId="77777777" w:rsidR="0034011D" w:rsidRPr="00B13300" w:rsidRDefault="0034011D" w:rsidP="00731E3C">
            <w:pPr>
              <w:pStyle w:val="Corpodetexto2"/>
              <w:spacing w:after="0" w:line="240" w:lineRule="auto"/>
              <w:jc w:val="both"/>
              <w:rPr>
                <w:rFonts w:ascii="Arial" w:hAnsi="Arial" w:cs="Arial"/>
                <w:bCs/>
                <w:sz w:val="16"/>
                <w:szCs w:val="16"/>
              </w:rPr>
            </w:pPr>
            <w:r w:rsidRPr="00B13300">
              <w:rPr>
                <w:rFonts w:ascii="Arial" w:hAnsi="Arial" w:cs="Arial"/>
                <w:bCs/>
                <w:sz w:val="16"/>
                <w:szCs w:val="16"/>
              </w:rPr>
              <w:t>CONST. REF. E AMPL. CENTRO CONV. ACONH.</w:t>
            </w:r>
          </w:p>
        </w:tc>
        <w:tc>
          <w:tcPr>
            <w:tcW w:w="1261" w:type="dxa"/>
            <w:tcBorders>
              <w:top w:val="single" w:sz="4" w:space="0" w:color="auto"/>
              <w:left w:val="single" w:sz="4" w:space="0" w:color="auto"/>
              <w:bottom w:val="single" w:sz="4" w:space="0" w:color="auto"/>
              <w:right w:val="single" w:sz="4" w:space="0" w:color="auto"/>
            </w:tcBorders>
            <w:vAlign w:val="center"/>
          </w:tcPr>
          <w:p w14:paraId="51361EB6" w14:textId="77777777" w:rsidR="0034011D" w:rsidRDefault="0034011D" w:rsidP="00731E3C">
            <w:pPr>
              <w:rPr>
                <w:rFonts w:ascii="Arial" w:hAnsi="Arial" w:cs="Arial"/>
                <w:bCs/>
                <w:sz w:val="16"/>
                <w:szCs w:val="16"/>
                <w:lang w:eastAsia="ar-SA"/>
              </w:rPr>
            </w:pPr>
            <w:r w:rsidRPr="00B13300">
              <w:rPr>
                <w:rFonts w:ascii="Arial" w:hAnsi="Arial" w:cs="Arial"/>
                <w:bCs/>
                <w:sz w:val="16"/>
                <w:szCs w:val="16"/>
                <w:lang w:eastAsia="ar-SA"/>
              </w:rPr>
              <w:t>1500</w:t>
            </w:r>
          </w:p>
          <w:p w14:paraId="24451757" w14:textId="77777777" w:rsidR="0034011D" w:rsidRPr="00B13300" w:rsidRDefault="0034011D" w:rsidP="00731E3C">
            <w:pPr>
              <w:rPr>
                <w:rFonts w:ascii="Arial" w:hAnsi="Arial" w:cs="Arial"/>
                <w:bCs/>
                <w:sz w:val="16"/>
                <w:szCs w:val="16"/>
                <w:lang w:eastAsia="ar-SA"/>
              </w:rPr>
            </w:pPr>
            <w:r>
              <w:rPr>
                <w:rFonts w:ascii="Arial" w:hAnsi="Arial" w:cs="Arial"/>
                <w:bCs/>
                <w:sz w:val="16"/>
                <w:szCs w:val="16"/>
                <w:lang w:eastAsia="ar-SA"/>
              </w:rPr>
              <w:t>1660</w:t>
            </w:r>
          </w:p>
        </w:tc>
      </w:tr>
      <w:tr w:rsidR="0034011D" w:rsidRPr="00B13300" w14:paraId="5E24FBBD" w14:textId="77777777" w:rsidTr="00731E3C">
        <w:trPr>
          <w:trHeight w:val="155"/>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700711DE" w14:textId="77777777" w:rsidR="0034011D" w:rsidRPr="00B13300" w:rsidRDefault="0034011D" w:rsidP="00731E3C">
            <w:pPr>
              <w:rPr>
                <w:rFonts w:ascii="Arial" w:hAnsi="Arial" w:cs="Arial"/>
                <w:bCs/>
                <w:sz w:val="16"/>
                <w:szCs w:val="16"/>
                <w:lang w:eastAsia="ar-SA"/>
              </w:rPr>
            </w:pPr>
            <w:r w:rsidRPr="00B13300">
              <w:rPr>
                <w:rFonts w:ascii="Arial" w:hAnsi="Arial" w:cs="Arial"/>
                <w:bCs/>
                <w:sz w:val="16"/>
                <w:szCs w:val="16"/>
                <w:lang w:eastAsia="ar-SA"/>
              </w:rPr>
              <w:t>02.06..03.08.244.0012.2053.3.3.90.30.00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45706D" w14:textId="77777777" w:rsidR="0034011D" w:rsidRPr="00B13300" w:rsidRDefault="0034011D" w:rsidP="00731E3C">
            <w:pPr>
              <w:rPr>
                <w:rFonts w:ascii="Arial" w:hAnsi="Arial" w:cs="Arial"/>
                <w:bCs/>
                <w:sz w:val="16"/>
                <w:szCs w:val="16"/>
                <w:lang w:eastAsia="ar-SA"/>
              </w:rPr>
            </w:pPr>
            <w:r w:rsidRPr="00B13300">
              <w:rPr>
                <w:rFonts w:ascii="Arial" w:hAnsi="Arial" w:cs="Arial"/>
                <w:bCs/>
                <w:sz w:val="16"/>
                <w:szCs w:val="16"/>
                <w:lang w:eastAsia="ar-SA"/>
              </w:rPr>
              <w:t>277</w:t>
            </w:r>
          </w:p>
        </w:tc>
        <w:tc>
          <w:tcPr>
            <w:tcW w:w="3663" w:type="dxa"/>
            <w:tcBorders>
              <w:top w:val="single" w:sz="4" w:space="0" w:color="auto"/>
              <w:left w:val="single" w:sz="4" w:space="0" w:color="auto"/>
              <w:bottom w:val="single" w:sz="4" w:space="0" w:color="auto"/>
              <w:right w:val="single" w:sz="4" w:space="0" w:color="auto"/>
            </w:tcBorders>
            <w:vAlign w:val="center"/>
            <w:hideMark/>
          </w:tcPr>
          <w:p w14:paraId="34F6EC53" w14:textId="77777777" w:rsidR="0034011D" w:rsidRPr="00B13300" w:rsidRDefault="0034011D" w:rsidP="00731E3C">
            <w:pPr>
              <w:pStyle w:val="Corpodetexto2"/>
              <w:spacing w:after="0" w:line="240" w:lineRule="auto"/>
              <w:jc w:val="both"/>
              <w:rPr>
                <w:rFonts w:ascii="Arial" w:hAnsi="Arial" w:cs="Arial"/>
                <w:bCs/>
                <w:sz w:val="16"/>
                <w:szCs w:val="16"/>
              </w:rPr>
            </w:pPr>
            <w:r w:rsidRPr="00B13300">
              <w:rPr>
                <w:rFonts w:ascii="Arial" w:hAnsi="Arial" w:cs="Arial"/>
                <w:bCs/>
                <w:sz w:val="16"/>
                <w:szCs w:val="16"/>
              </w:rPr>
              <w:t>CENTRO DE REF. DA ASSIST. SOCIAL CRAS</w:t>
            </w:r>
          </w:p>
        </w:tc>
        <w:tc>
          <w:tcPr>
            <w:tcW w:w="1261" w:type="dxa"/>
            <w:tcBorders>
              <w:top w:val="single" w:sz="4" w:space="0" w:color="auto"/>
              <w:left w:val="single" w:sz="4" w:space="0" w:color="auto"/>
              <w:bottom w:val="single" w:sz="4" w:space="0" w:color="auto"/>
              <w:right w:val="single" w:sz="4" w:space="0" w:color="auto"/>
            </w:tcBorders>
            <w:vAlign w:val="center"/>
            <w:hideMark/>
          </w:tcPr>
          <w:p w14:paraId="7FD5071D" w14:textId="77777777" w:rsidR="0034011D" w:rsidRPr="00B13300" w:rsidRDefault="0034011D" w:rsidP="00731E3C">
            <w:pPr>
              <w:rPr>
                <w:rFonts w:ascii="Arial" w:hAnsi="Arial" w:cs="Arial"/>
                <w:bCs/>
                <w:sz w:val="16"/>
                <w:szCs w:val="16"/>
                <w:lang w:eastAsia="ar-SA"/>
              </w:rPr>
            </w:pPr>
            <w:r w:rsidRPr="00B13300">
              <w:rPr>
                <w:rFonts w:ascii="Arial" w:hAnsi="Arial" w:cs="Arial"/>
                <w:bCs/>
                <w:sz w:val="16"/>
                <w:szCs w:val="16"/>
                <w:lang w:eastAsia="ar-SA"/>
              </w:rPr>
              <w:t>1500</w:t>
            </w:r>
          </w:p>
          <w:p w14:paraId="2A7ED102" w14:textId="77777777" w:rsidR="0034011D" w:rsidRPr="00B13300" w:rsidRDefault="0034011D" w:rsidP="00731E3C">
            <w:pPr>
              <w:rPr>
                <w:rFonts w:ascii="Arial" w:hAnsi="Arial" w:cs="Arial"/>
                <w:bCs/>
                <w:sz w:val="16"/>
                <w:szCs w:val="16"/>
                <w:lang w:eastAsia="ar-SA"/>
              </w:rPr>
            </w:pPr>
            <w:r>
              <w:rPr>
                <w:rFonts w:ascii="Arial" w:hAnsi="Arial" w:cs="Arial"/>
                <w:bCs/>
                <w:sz w:val="16"/>
                <w:szCs w:val="16"/>
                <w:lang w:eastAsia="ar-SA"/>
              </w:rPr>
              <w:t>166</w:t>
            </w:r>
            <w:r w:rsidRPr="00B13300">
              <w:rPr>
                <w:rFonts w:ascii="Arial" w:hAnsi="Arial" w:cs="Arial"/>
                <w:bCs/>
                <w:sz w:val="16"/>
                <w:szCs w:val="16"/>
                <w:lang w:eastAsia="ar-SA"/>
              </w:rPr>
              <w:t>0</w:t>
            </w:r>
          </w:p>
        </w:tc>
      </w:tr>
      <w:tr w:rsidR="0034011D" w:rsidRPr="00B13300" w14:paraId="4FE8F03C" w14:textId="77777777" w:rsidTr="00731E3C">
        <w:trPr>
          <w:trHeight w:val="155"/>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4BDA5C79" w14:textId="77777777" w:rsidR="0034011D" w:rsidRPr="00B13300" w:rsidRDefault="0034011D" w:rsidP="00731E3C">
            <w:pPr>
              <w:rPr>
                <w:rFonts w:ascii="Arial" w:hAnsi="Arial" w:cs="Arial"/>
                <w:bCs/>
                <w:sz w:val="16"/>
                <w:szCs w:val="16"/>
                <w:lang w:eastAsia="ar-SA"/>
              </w:rPr>
            </w:pPr>
            <w:r w:rsidRPr="00B13300">
              <w:rPr>
                <w:rFonts w:ascii="Arial" w:hAnsi="Arial" w:cs="Arial"/>
                <w:bCs/>
                <w:sz w:val="16"/>
                <w:szCs w:val="16"/>
                <w:lang w:eastAsia="ar-SA"/>
              </w:rPr>
              <w:t>02.07.01.18.541.0066.2137.3.3.90.30.00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1A6D7E" w14:textId="77777777" w:rsidR="0034011D" w:rsidRPr="00B13300" w:rsidRDefault="0034011D" w:rsidP="00731E3C">
            <w:pPr>
              <w:rPr>
                <w:rFonts w:ascii="Arial" w:hAnsi="Arial" w:cs="Arial"/>
                <w:bCs/>
                <w:sz w:val="16"/>
                <w:szCs w:val="16"/>
                <w:lang w:eastAsia="ar-SA"/>
              </w:rPr>
            </w:pPr>
            <w:r w:rsidRPr="00B13300">
              <w:rPr>
                <w:rFonts w:ascii="Arial" w:hAnsi="Arial" w:cs="Arial"/>
                <w:bCs/>
                <w:sz w:val="16"/>
                <w:szCs w:val="16"/>
                <w:lang w:eastAsia="ar-SA"/>
              </w:rPr>
              <w:t>385</w:t>
            </w:r>
          </w:p>
        </w:tc>
        <w:tc>
          <w:tcPr>
            <w:tcW w:w="3663" w:type="dxa"/>
            <w:tcBorders>
              <w:top w:val="single" w:sz="4" w:space="0" w:color="auto"/>
              <w:left w:val="single" w:sz="4" w:space="0" w:color="auto"/>
              <w:bottom w:val="single" w:sz="4" w:space="0" w:color="auto"/>
              <w:right w:val="single" w:sz="4" w:space="0" w:color="auto"/>
            </w:tcBorders>
            <w:vAlign w:val="center"/>
            <w:hideMark/>
          </w:tcPr>
          <w:p w14:paraId="77E744F3" w14:textId="77777777" w:rsidR="0034011D" w:rsidRPr="00B13300" w:rsidRDefault="0034011D" w:rsidP="00731E3C">
            <w:pPr>
              <w:pStyle w:val="Corpodetexto2"/>
              <w:spacing w:after="0" w:line="240" w:lineRule="auto"/>
              <w:jc w:val="both"/>
              <w:rPr>
                <w:rFonts w:ascii="Arial" w:hAnsi="Arial" w:cs="Arial"/>
                <w:bCs/>
                <w:sz w:val="16"/>
                <w:szCs w:val="16"/>
              </w:rPr>
            </w:pPr>
            <w:r w:rsidRPr="00B13300">
              <w:rPr>
                <w:rFonts w:ascii="Arial" w:hAnsi="Arial" w:cs="Arial"/>
                <w:bCs/>
                <w:sz w:val="16"/>
                <w:szCs w:val="16"/>
              </w:rPr>
              <w:t>MANUT USINA TRIAG. COMP. RESID. SOLIDO</w:t>
            </w:r>
          </w:p>
        </w:tc>
        <w:tc>
          <w:tcPr>
            <w:tcW w:w="1261" w:type="dxa"/>
            <w:tcBorders>
              <w:top w:val="single" w:sz="4" w:space="0" w:color="auto"/>
              <w:left w:val="single" w:sz="4" w:space="0" w:color="auto"/>
              <w:bottom w:val="single" w:sz="4" w:space="0" w:color="auto"/>
              <w:right w:val="single" w:sz="4" w:space="0" w:color="auto"/>
            </w:tcBorders>
            <w:vAlign w:val="center"/>
            <w:hideMark/>
          </w:tcPr>
          <w:p w14:paraId="7E4D17BC" w14:textId="77777777" w:rsidR="0034011D" w:rsidRPr="00B13300" w:rsidRDefault="0034011D" w:rsidP="00731E3C">
            <w:pPr>
              <w:rPr>
                <w:rFonts w:ascii="Arial" w:hAnsi="Arial" w:cs="Arial"/>
                <w:bCs/>
                <w:sz w:val="16"/>
                <w:szCs w:val="16"/>
                <w:lang w:eastAsia="ar-SA"/>
              </w:rPr>
            </w:pPr>
            <w:r w:rsidRPr="00B13300">
              <w:rPr>
                <w:rFonts w:ascii="Arial" w:hAnsi="Arial" w:cs="Arial"/>
                <w:bCs/>
                <w:sz w:val="16"/>
                <w:szCs w:val="16"/>
                <w:lang w:eastAsia="ar-SA"/>
              </w:rPr>
              <w:t>1500</w:t>
            </w:r>
          </w:p>
          <w:p w14:paraId="6E947211" w14:textId="77777777" w:rsidR="0034011D" w:rsidRPr="00B13300" w:rsidRDefault="0034011D" w:rsidP="00731E3C">
            <w:pPr>
              <w:rPr>
                <w:rFonts w:ascii="Arial" w:hAnsi="Arial" w:cs="Arial"/>
                <w:bCs/>
                <w:sz w:val="16"/>
                <w:szCs w:val="16"/>
                <w:lang w:eastAsia="ar-SA"/>
              </w:rPr>
            </w:pPr>
          </w:p>
        </w:tc>
      </w:tr>
      <w:tr w:rsidR="0034011D" w:rsidRPr="00B13300" w14:paraId="582E07D9" w14:textId="77777777" w:rsidTr="00731E3C">
        <w:trPr>
          <w:trHeight w:val="155"/>
          <w:jc w:val="center"/>
        </w:trPr>
        <w:tc>
          <w:tcPr>
            <w:tcW w:w="2573" w:type="dxa"/>
            <w:tcBorders>
              <w:top w:val="single" w:sz="4" w:space="0" w:color="auto"/>
              <w:left w:val="single" w:sz="4" w:space="0" w:color="auto"/>
              <w:bottom w:val="single" w:sz="4" w:space="0" w:color="auto"/>
              <w:right w:val="single" w:sz="4" w:space="0" w:color="auto"/>
            </w:tcBorders>
            <w:vAlign w:val="center"/>
          </w:tcPr>
          <w:p w14:paraId="36550397" w14:textId="77777777" w:rsidR="0034011D" w:rsidRPr="00B13300" w:rsidRDefault="0034011D" w:rsidP="00731E3C">
            <w:pPr>
              <w:rPr>
                <w:rFonts w:ascii="Arial" w:hAnsi="Arial" w:cs="Arial"/>
                <w:bCs/>
                <w:sz w:val="16"/>
                <w:szCs w:val="16"/>
                <w:lang w:eastAsia="ar-SA"/>
              </w:rPr>
            </w:pPr>
            <w:r w:rsidRPr="00B13300">
              <w:rPr>
                <w:rFonts w:ascii="Arial" w:hAnsi="Arial" w:cs="Arial"/>
                <w:bCs/>
                <w:sz w:val="16"/>
                <w:szCs w:val="16"/>
                <w:lang w:eastAsia="ar-SA"/>
              </w:rPr>
              <w:t>02.08.01.10.122.0019.2083.3.3.90.30.00</w:t>
            </w:r>
          </w:p>
        </w:tc>
        <w:tc>
          <w:tcPr>
            <w:tcW w:w="851" w:type="dxa"/>
            <w:tcBorders>
              <w:top w:val="single" w:sz="4" w:space="0" w:color="auto"/>
              <w:left w:val="single" w:sz="4" w:space="0" w:color="auto"/>
              <w:bottom w:val="single" w:sz="4" w:space="0" w:color="auto"/>
              <w:right w:val="single" w:sz="4" w:space="0" w:color="auto"/>
            </w:tcBorders>
            <w:vAlign w:val="center"/>
          </w:tcPr>
          <w:p w14:paraId="767790DE" w14:textId="77777777" w:rsidR="0034011D" w:rsidRPr="00B13300" w:rsidRDefault="0034011D" w:rsidP="00731E3C">
            <w:pPr>
              <w:rPr>
                <w:rFonts w:ascii="Arial" w:hAnsi="Arial" w:cs="Arial"/>
                <w:bCs/>
                <w:sz w:val="16"/>
                <w:szCs w:val="16"/>
                <w:lang w:eastAsia="ar-SA"/>
              </w:rPr>
            </w:pPr>
            <w:r w:rsidRPr="00B13300">
              <w:rPr>
                <w:rFonts w:ascii="Arial" w:hAnsi="Arial" w:cs="Arial"/>
                <w:bCs/>
                <w:sz w:val="16"/>
                <w:szCs w:val="16"/>
                <w:lang w:eastAsia="ar-SA"/>
              </w:rPr>
              <w:t>415</w:t>
            </w:r>
          </w:p>
        </w:tc>
        <w:tc>
          <w:tcPr>
            <w:tcW w:w="3663" w:type="dxa"/>
            <w:tcBorders>
              <w:top w:val="single" w:sz="4" w:space="0" w:color="auto"/>
              <w:left w:val="single" w:sz="4" w:space="0" w:color="auto"/>
              <w:bottom w:val="single" w:sz="4" w:space="0" w:color="auto"/>
              <w:right w:val="single" w:sz="4" w:space="0" w:color="auto"/>
            </w:tcBorders>
            <w:vAlign w:val="center"/>
          </w:tcPr>
          <w:p w14:paraId="63FD8CC2" w14:textId="77777777" w:rsidR="0034011D" w:rsidRPr="00B13300" w:rsidRDefault="0034011D" w:rsidP="00731E3C">
            <w:pPr>
              <w:pStyle w:val="Corpodetexto2"/>
              <w:spacing w:after="0" w:line="240" w:lineRule="auto"/>
              <w:jc w:val="both"/>
              <w:rPr>
                <w:rFonts w:ascii="Arial" w:hAnsi="Arial" w:cs="Arial"/>
                <w:bCs/>
                <w:sz w:val="16"/>
                <w:szCs w:val="16"/>
              </w:rPr>
            </w:pPr>
            <w:r w:rsidRPr="00B13300">
              <w:rPr>
                <w:rFonts w:ascii="Arial" w:hAnsi="Arial" w:cs="Arial"/>
                <w:bCs/>
                <w:sz w:val="16"/>
                <w:szCs w:val="16"/>
              </w:rPr>
              <w:t>MANUTENCAO SECRETARIA DE SAUDE</w:t>
            </w:r>
          </w:p>
        </w:tc>
        <w:tc>
          <w:tcPr>
            <w:tcW w:w="1261" w:type="dxa"/>
            <w:tcBorders>
              <w:top w:val="single" w:sz="4" w:space="0" w:color="auto"/>
              <w:left w:val="single" w:sz="4" w:space="0" w:color="auto"/>
              <w:bottom w:val="single" w:sz="4" w:space="0" w:color="auto"/>
              <w:right w:val="single" w:sz="4" w:space="0" w:color="auto"/>
            </w:tcBorders>
            <w:vAlign w:val="center"/>
          </w:tcPr>
          <w:p w14:paraId="110DCEEA" w14:textId="77777777" w:rsidR="0034011D" w:rsidRDefault="0034011D" w:rsidP="00731E3C">
            <w:pPr>
              <w:rPr>
                <w:rFonts w:ascii="Arial" w:hAnsi="Arial" w:cs="Arial"/>
                <w:bCs/>
                <w:sz w:val="16"/>
                <w:szCs w:val="16"/>
                <w:lang w:eastAsia="ar-SA"/>
              </w:rPr>
            </w:pPr>
            <w:r w:rsidRPr="00B13300">
              <w:rPr>
                <w:rFonts w:ascii="Arial" w:hAnsi="Arial" w:cs="Arial"/>
                <w:bCs/>
                <w:sz w:val="16"/>
                <w:szCs w:val="16"/>
                <w:lang w:eastAsia="ar-SA"/>
              </w:rPr>
              <w:t>1500</w:t>
            </w:r>
          </w:p>
          <w:p w14:paraId="59C791B7" w14:textId="77777777" w:rsidR="0034011D" w:rsidRPr="00B13300" w:rsidRDefault="0034011D" w:rsidP="00731E3C">
            <w:pPr>
              <w:rPr>
                <w:rFonts w:ascii="Arial" w:hAnsi="Arial" w:cs="Arial"/>
                <w:bCs/>
                <w:sz w:val="16"/>
                <w:szCs w:val="16"/>
                <w:lang w:eastAsia="ar-SA"/>
              </w:rPr>
            </w:pPr>
            <w:r>
              <w:rPr>
                <w:rFonts w:ascii="Arial" w:hAnsi="Arial" w:cs="Arial"/>
                <w:bCs/>
                <w:sz w:val="16"/>
                <w:szCs w:val="16"/>
                <w:lang w:eastAsia="ar-SA"/>
              </w:rPr>
              <w:t>1600</w:t>
            </w:r>
          </w:p>
        </w:tc>
      </w:tr>
      <w:tr w:rsidR="0034011D" w:rsidRPr="00B13300" w14:paraId="6C363D4D" w14:textId="77777777" w:rsidTr="00731E3C">
        <w:trPr>
          <w:trHeight w:val="155"/>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14:paraId="78EFFF06" w14:textId="77777777" w:rsidR="0034011D" w:rsidRPr="00B13300" w:rsidRDefault="0034011D" w:rsidP="00731E3C">
            <w:pPr>
              <w:rPr>
                <w:rFonts w:ascii="Arial" w:hAnsi="Arial" w:cs="Arial"/>
                <w:bCs/>
                <w:sz w:val="16"/>
                <w:szCs w:val="16"/>
                <w:lang w:eastAsia="ar-SA"/>
              </w:rPr>
            </w:pPr>
            <w:r w:rsidRPr="00B13300">
              <w:rPr>
                <w:rFonts w:ascii="Arial" w:hAnsi="Arial" w:cs="Arial"/>
                <w:bCs/>
                <w:sz w:val="16"/>
                <w:szCs w:val="16"/>
                <w:lang w:eastAsia="ar-SA"/>
              </w:rPr>
              <w:t>02.08.01.10.301.0021.2128.3.3.90.30.00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17784D" w14:textId="77777777" w:rsidR="0034011D" w:rsidRPr="00B13300" w:rsidRDefault="0034011D" w:rsidP="00731E3C">
            <w:pPr>
              <w:rPr>
                <w:rFonts w:ascii="Arial" w:hAnsi="Arial" w:cs="Arial"/>
                <w:bCs/>
                <w:sz w:val="16"/>
                <w:szCs w:val="16"/>
                <w:lang w:eastAsia="ar-SA"/>
              </w:rPr>
            </w:pPr>
            <w:r w:rsidRPr="00B13300">
              <w:rPr>
                <w:rFonts w:ascii="Arial" w:hAnsi="Arial" w:cs="Arial"/>
                <w:bCs/>
                <w:sz w:val="16"/>
                <w:szCs w:val="16"/>
                <w:lang w:eastAsia="ar-SA"/>
              </w:rPr>
              <w:t>463</w:t>
            </w:r>
          </w:p>
        </w:tc>
        <w:tc>
          <w:tcPr>
            <w:tcW w:w="3663" w:type="dxa"/>
            <w:tcBorders>
              <w:top w:val="single" w:sz="4" w:space="0" w:color="auto"/>
              <w:left w:val="single" w:sz="4" w:space="0" w:color="auto"/>
              <w:bottom w:val="single" w:sz="4" w:space="0" w:color="auto"/>
              <w:right w:val="single" w:sz="4" w:space="0" w:color="auto"/>
            </w:tcBorders>
            <w:vAlign w:val="center"/>
            <w:hideMark/>
          </w:tcPr>
          <w:p w14:paraId="616EE3D5" w14:textId="77777777" w:rsidR="0034011D" w:rsidRPr="00B13300" w:rsidRDefault="0034011D" w:rsidP="00731E3C">
            <w:pPr>
              <w:pStyle w:val="Corpodetexto2"/>
              <w:spacing w:after="0" w:line="240" w:lineRule="auto"/>
              <w:jc w:val="both"/>
              <w:rPr>
                <w:rFonts w:ascii="Arial" w:hAnsi="Arial" w:cs="Arial"/>
                <w:bCs/>
                <w:sz w:val="16"/>
                <w:szCs w:val="16"/>
              </w:rPr>
            </w:pPr>
            <w:r w:rsidRPr="00B13300">
              <w:rPr>
                <w:rFonts w:ascii="Arial" w:hAnsi="Arial" w:cs="Arial"/>
                <w:bCs/>
                <w:sz w:val="16"/>
                <w:szCs w:val="16"/>
              </w:rPr>
              <w:t>PROGRAMA ESTRATEGIA SAUDE DA FAMILIA - ESF</w:t>
            </w:r>
          </w:p>
        </w:tc>
        <w:tc>
          <w:tcPr>
            <w:tcW w:w="1261" w:type="dxa"/>
            <w:tcBorders>
              <w:top w:val="single" w:sz="4" w:space="0" w:color="auto"/>
              <w:left w:val="single" w:sz="4" w:space="0" w:color="auto"/>
              <w:bottom w:val="single" w:sz="4" w:space="0" w:color="auto"/>
              <w:right w:val="single" w:sz="4" w:space="0" w:color="auto"/>
            </w:tcBorders>
            <w:vAlign w:val="center"/>
            <w:hideMark/>
          </w:tcPr>
          <w:p w14:paraId="7627559E" w14:textId="77777777" w:rsidR="0034011D" w:rsidRPr="00B13300" w:rsidRDefault="0034011D" w:rsidP="00731E3C">
            <w:pPr>
              <w:rPr>
                <w:rFonts w:ascii="Arial" w:hAnsi="Arial" w:cs="Arial"/>
                <w:bCs/>
                <w:sz w:val="16"/>
                <w:szCs w:val="16"/>
                <w:lang w:eastAsia="ar-SA"/>
              </w:rPr>
            </w:pPr>
            <w:r w:rsidRPr="00B13300">
              <w:rPr>
                <w:rFonts w:ascii="Arial" w:hAnsi="Arial" w:cs="Arial"/>
                <w:bCs/>
                <w:sz w:val="16"/>
                <w:szCs w:val="16"/>
                <w:lang w:eastAsia="ar-SA"/>
              </w:rPr>
              <w:t>1500</w:t>
            </w:r>
          </w:p>
          <w:p w14:paraId="5E0C762C" w14:textId="77777777" w:rsidR="0034011D" w:rsidRDefault="0034011D" w:rsidP="00731E3C">
            <w:pPr>
              <w:rPr>
                <w:rFonts w:ascii="Arial" w:hAnsi="Arial" w:cs="Arial"/>
                <w:bCs/>
                <w:sz w:val="16"/>
                <w:szCs w:val="16"/>
                <w:lang w:eastAsia="ar-SA"/>
              </w:rPr>
            </w:pPr>
            <w:r>
              <w:rPr>
                <w:rFonts w:ascii="Arial" w:hAnsi="Arial" w:cs="Arial"/>
                <w:bCs/>
                <w:sz w:val="16"/>
                <w:szCs w:val="16"/>
                <w:lang w:eastAsia="ar-SA"/>
              </w:rPr>
              <w:t>1600</w:t>
            </w:r>
          </w:p>
          <w:p w14:paraId="1F1E65DB" w14:textId="77777777" w:rsidR="0034011D" w:rsidRPr="00B13300" w:rsidRDefault="0034011D" w:rsidP="00731E3C">
            <w:pPr>
              <w:rPr>
                <w:rFonts w:ascii="Arial" w:hAnsi="Arial" w:cs="Arial"/>
                <w:bCs/>
                <w:sz w:val="16"/>
                <w:szCs w:val="16"/>
                <w:lang w:eastAsia="ar-SA"/>
              </w:rPr>
            </w:pPr>
            <w:r>
              <w:rPr>
                <w:rFonts w:ascii="Arial" w:hAnsi="Arial" w:cs="Arial"/>
                <w:bCs/>
                <w:sz w:val="16"/>
                <w:szCs w:val="16"/>
                <w:lang w:eastAsia="ar-SA"/>
              </w:rPr>
              <w:t>1621</w:t>
            </w:r>
          </w:p>
        </w:tc>
      </w:tr>
      <w:tr w:rsidR="0034011D" w:rsidRPr="00B13300" w14:paraId="3EAAAB5C" w14:textId="77777777" w:rsidTr="00731E3C">
        <w:trPr>
          <w:trHeight w:val="155"/>
          <w:jc w:val="center"/>
        </w:trPr>
        <w:tc>
          <w:tcPr>
            <w:tcW w:w="2573" w:type="dxa"/>
            <w:tcBorders>
              <w:top w:val="single" w:sz="4" w:space="0" w:color="auto"/>
              <w:left w:val="single" w:sz="4" w:space="0" w:color="auto"/>
              <w:bottom w:val="single" w:sz="4" w:space="0" w:color="auto"/>
              <w:right w:val="single" w:sz="4" w:space="0" w:color="auto"/>
            </w:tcBorders>
            <w:vAlign w:val="center"/>
          </w:tcPr>
          <w:p w14:paraId="77DA9C65" w14:textId="77777777" w:rsidR="0034011D" w:rsidRPr="00B13300" w:rsidRDefault="0034011D" w:rsidP="00731E3C">
            <w:pPr>
              <w:rPr>
                <w:rFonts w:ascii="Arial" w:hAnsi="Arial" w:cs="Arial"/>
                <w:bCs/>
                <w:sz w:val="16"/>
                <w:szCs w:val="16"/>
                <w:lang w:eastAsia="ar-SA"/>
              </w:rPr>
            </w:pPr>
            <w:r w:rsidRPr="00B13300">
              <w:rPr>
                <w:rFonts w:ascii="Arial" w:hAnsi="Arial" w:cs="Arial"/>
                <w:bCs/>
                <w:sz w:val="16"/>
                <w:szCs w:val="16"/>
                <w:lang w:eastAsia="ar-SA"/>
              </w:rPr>
              <w:t>02.08.01.10.302.0019.2133.3.3.90.30.00</w:t>
            </w:r>
          </w:p>
        </w:tc>
        <w:tc>
          <w:tcPr>
            <w:tcW w:w="851" w:type="dxa"/>
            <w:tcBorders>
              <w:top w:val="single" w:sz="4" w:space="0" w:color="auto"/>
              <w:left w:val="single" w:sz="4" w:space="0" w:color="auto"/>
              <w:bottom w:val="single" w:sz="4" w:space="0" w:color="auto"/>
              <w:right w:val="single" w:sz="4" w:space="0" w:color="auto"/>
            </w:tcBorders>
            <w:vAlign w:val="center"/>
          </w:tcPr>
          <w:p w14:paraId="18AEBE6A" w14:textId="77777777" w:rsidR="0034011D" w:rsidRPr="00B13300" w:rsidRDefault="0034011D" w:rsidP="00731E3C">
            <w:pPr>
              <w:rPr>
                <w:rFonts w:ascii="Arial" w:hAnsi="Arial" w:cs="Arial"/>
                <w:bCs/>
                <w:sz w:val="16"/>
                <w:szCs w:val="16"/>
                <w:lang w:eastAsia="ar-SA"/>
              </w:rPr>
            </w:pPr>
            <w:r w:rsidRPr="00B13300">
              <w:rPr>
                <w:rFonts w:ascii="Arial" w:hAnsi="Arial" w:cs="Arial"/>
                <w:bCs/>
                <w:sz w:val="16"/>
                <w:szCs w:val="16"/>
                <w:lang w:eastAsia="ar-SA"/>
              </w:rPr>
              <w:t>504</w:t>
            </w:r>
          </w:p>
        </w:tc>
        <w:tc>
          <w:tcPr>
            <w:tcW w:w="3663" w:type="dxa"/>
            <w:tcBorders>
              <w:top w:val="single" w:sz="4" w:space="0" w:color="auto"/>
              <w:left w:val="single" w:sz="4" w:space="0" w:color="auto"/>
              <w:bottom w:val="single" w:sz="4" w:space="0" w:color="auto"/>
              <w:right w:val="single" w:sz="4" w:space="0" w:color="auto"/>
            </w:tcBorders>
            <w:vAlign w:val="center"/>
          </w:tcPr>
          <w:p w14:paraId="02CB9565" w14:textId="77777777" w:rsidR="0034011D" w:rsidRPr="00B13300" w:rsidRDefault="0034011D" w:rsidP="00731E3C">
            <w:pPr>
              <w:pStyle w:val="Corpodetexto2"/>
              <w:spacing w:after="0" w:line="240" w:lineRule="auto"/>
              <w:jc w:val="both"/>
              <w:rPr>
                <w:rFonts w:ascii="Arial" w:hAnsi="Arial" w:cs="Arial"/>
                <w:bCs/>
                <w:sz w:val="16"/>
                <w:szCs w:val="16"/>
              </w:rPr>
            </w:pPr>
            <w:r w:rsidRPr="00B13300">
              <w:rPr>
                <w:rFonts w:ascii="Arial" w:hAnsi="Arial" w:cs="Arial"/>
                <w:bCs/>
                <w:sz w:val="16"/>
                <w:szCs w:val="16"/>
              </w:rPr>
              <w:t>CENTRO DE ESPECIALIDADES MÉDICAS - CEM</w:t>
            </w:r>
          </w:p>
        </w:tc>
        <w:tc>
          <w:tcPr>
            <w:tcW w:w="1261" w:type="dxa"/>
            <w:tcBorders>
              <w:top w:val="single" w:sz="4" w:space="0" w:color="auto"/>
              <w:left w:val="single" w:sz="4" w:space="0" w:color="auto"/>
              <w:bottom w:val="single" w:sz="4" w:space="0" w:color="auto"/>
              <w:right w:val="single" w:sz="4" w:space="0" w:color="auto"/>
            </w:tcBorders>
            <w:vAlign w:val="center"/>
          </w:tcPr>
          <w:p w14:paraId="572EEF99" w14:textId="77777777" w:rsidR="0034011D" w:rsidRPr="00B13300" w:rsidRDefault="0034011D" w:rsidP="00731E3C">
            <w:pPr>
              <w:rPr>
                <w:rFonts w:ascii="Arial" w:hAnsi="Arial" w:cs="Arial"/>
                <w:bCs/>
                <w:sz w:val="16"/>
                <w:szCs w:val="16"/>
                <w:lang w:eastAsia="ar-SA"/>
              </w:rPr>
            </w:pPr>
            <w:r w:rsidRPr="00B13300">
              <w:rPr>
                <w:rFonts w:ascii="Arial" w:hAnsi="Arial" w:cs="Arial"/>
                <w:bCs/>
                <w:sz w:val="16"/>
                <w:szCs w:val="16"/>
                <w:lang w:eastAsia="ar-SA"/>
              </w:rPr>
              <w:t>1500</w:t>
            </w:r>
          </w:p>
        </w:tc>
      </w:tr>
      <w:tr w:rsidR="0034011D" w:rsidRPr="00B13300" w14:paraId="12FC400D" w14:textId="77777777" w:rsidTr="00731E3C">
        <w:trPr>
          <w:trHeight w:val="155"/>
          <w:jc w:val="center"/>
        </w:trPr>
        <w:tc>
          <w:tcPr>
            <w:tcW w:w="2573" w:type="dxa"/>
            <w:tcBorders>
              <w:top w:val="single" w:sz="4" w:space="0" w:color="auto"/>
              <w:left w:val="single" w:sz="4" w:space="0" w:color="auto"/>
              <w:bottom w:val="single" w:sz="4" w:space="0" w:color="auto"/>
              <w:right w:val="single" w:sz="4" w:space="0" w:color="auto"/>
            </w:tcBorders>
            <w:vAlign w:val="center"/>
          </w:tcPr>
          <w:p w14:paraId="347CACAF" w14:textId="77777777" w:rsidR="0034011D" w:rsidRPr="00B13300" w:rsidRDefault="0034011D" w:rsidP="00731E3C">
            <w:pPr>
              <w:rPr>
                <w:rFonts w:ascii="Arial" w:hAnsi="Arial" w:cs="Arial"/>
                <w:bCs/>
                <w:sz w:val="16"/>
                <w:szCs w:val="16"/>
                <w:lang w:eastAsia="ar-SA"/>
              </w:rPr>
            </w:pPr>
            <w:r w:rsidRPr="00B13300">
              <w:rPr>
                <w:rFonts w:ascii="Arial" w:hAnsi="Arial" w:cs="Arial"/>
                <w:bCs/>
                <w:sz w:val="16"/>
                <w:szCs w:val="16"/>
                <w:lang w:eastAsia="ar-SA"/>
              </w:rPr>
              <w:t>02.08.01.10.303.0027.2131.3.3.90.30.00</w:t>
            </w:r>
          </w:p>
        </w:tc>
        <w:tc>
          <w:tcPr>
            <w:tcW w:w="851" w:type="dxa"/>
            <w:tcBorders>
              <w:top w:val="single" w:sz="4" w:space="0" w:color="auto"/>
              <w:left w:val="single" w:sz="4" w:space="0" w:color="auto"/>
              <w:bottom w:val="single" w:sz="4" w:space="0" w:color="auto"/>
              <w:right w:val="single" w:sz="4" w:space="0" w:color="auto"/>
            </w:tcBorders>
            <w:vAlign w:val="center"/>
          </w:tcPr>
          <w:p w14:paraId="2DF97B42" w14:textId="77777777" w:rsidR="0034011D" w:rsidRPr="00B13300" w:rsidRDefault="0034011D" w:rsidP="00731E3C">
            <w:pPr>
              <w:rPr>
                <w:rFonts w:ascii="Arial" w:hAnsi="Arial" w:cs="Arial"/>
                <w:bCs/>
                <w:sz w:val="16"/>
                <w:szCs w:val="16"/>
                <w:lang w:eastAsia="ar-SA"/>
              </w:rPr>
            </w:pPr>
            <w:r w:rsidRPr="00B13300">
              <w:rPr>
                <w:rFonts w:ascii="Arial" w:hAnsi="Arial" w:cs="Arial"/>
                <w:bCs/>
                <w:sz w:val="16"/>
                <w:szCs w:val="16"/>
                <w:lang w:eastAsia="ar-SA"/>
              </w:rPr>
              <w:t>513</w:t>
            </w:r>
          </w:p>
        </w:tc>
        <w:tc>
          <w:tcPr>
            <w:tcW w:w="3663" w:type="dxa"/>
            <w:tcBorders>
              <w:top w:val="single" w:sz="4" w:space="0" w:color="auto"/>
              <w:left w:val="single" w:sz="4" w:space="0" w:color="auto"/>
              <w:bottom w:val="single" w:sz="4" w:space="0" w:color="auto"/>
              <w:right w:val="single" w:sz="4" w:space="0" w:color="auto"/>
            </w:tcBorders>
            <w:vAlign w:val="center"/>
          </w:tcPr>
          <w:p w14:paraId="56FA69F8" w14:textId="77777777" w:rsidR="0034011D" w:rsidRPr="00B13300" w:rsidRDefault="0034011D" w:rsidP="00731E3C">
            <w:pPr>
              <w:pStyle w:val="Corpodetexto2"/>
              <w:spacing w:after="0" w:line="240" w:lineRule="auto"/>
              <w:jc w:val="both"/>
              <w:rPr>
                <w:rFonts w:ascii="Arial" w:hAnsi="Arial" w:cs="Arial"/>
                <w:bCs/>
                <w:sz w:val="16"/>
                <w:szCs w:val="16"/>
              </w:rPr>
            </w:pPr>
            <w:r w:rsidRPr="00B13300">
              <w:rPr>
                <w:rFonts w:ascii="Arial" w:hAnsi="Arial" w:cs="Arial"/>
                <w:bCs/>
                <w:sz w:val="16"/>
                <w:szCs w:val="16"/>
              </w:rPr>
              <w:t>ASSISTENCIA FARMACEÚTICA</w:t>
            </w:r>
          </w:p>
        </w:tc>
        <w:tc>
          <w:tcPr>
            <w:tcW w:w="1261" w:type="dxa"/>
            <w:tcBorders>
              <w:top w:val="single" w:sz="4" w:space="0" w:color="auto"/>
              <w:left w:val="single" w:sz="4" w:space="0" w:color="auto"/>
              <w:bottom w:val="single" w:sz="4" w:space="0" w:color="auto"/>
              <w:right w:val="single" w:sz="4" w:space="0" w:color="auto"/>
            </w:tcBorders>
            <w:vAlign w:val="center"/>
          </w:tcPr>
          <w:p w14:paraId="5FC02483" w14:textId="77777777" w:rsidR="0034011D" w:rsidRDefault="0034011D" w:rsidP="00731E3C">
            <w:pPr>
              <w:rPr>
                <w:rFonts w:ascii="Arial" w:hAnsi="Arial" w:cs="Arial"/>
                <w:bCs/>
                <w:sz w:val="16"/>
                <w:szCs w:val="16"/>
                <w:lang w:eastAsia="ar-SA"/>
              </w:rPr>
            </w:pPr>
            <w:r w:rsidRPr="00B13300">
              <w:rPr>
                <w:rFonts w:ascii="Arial" w:hAnsi="Arial" w:cs="Arial"/>
                <w:bCs/>
                <w:sz w:val="16"/>
                <w:szCs w:val="16"/>
                <w:lang w:eastAsia="ar-SA"/>
              </w:rPr>
              <w:t>1500</w:t>
            </w:r>
          </w:p>
          <w:p w14:paraId="69459220" w14:textId="77777777" w:rsidR="0034011D" w:rsidRDefault="0034011D" w:rsidP="00731E3C">
            <w:pPr>
              <w:rPr>
                <w:rFonts w:ascii="Arial" w:hAnsi="Arial" w:cs="Arial"/>
                <w:bCs/>
                <w:sz w:val="16"/>
                <w:szCs w:val="16"/>
                <w:lang w:eastAsia="ar-SA"/>
              </w:rPr>
            </w:pPr>
            <w:r>
              <w:rPr>
                <w:rFonts w:ascii="Arial" w:hAnsi="Arial" w:cs="Arial"/>
                <w:bCs/>
                <w:sz w:val="16"/>
                <w:szCs w:val="16"/>
                <w:lang w:eastAsia="ar-SA"/>
              </w:rPr>
              <w:t>1600</w:t>
            </w:r>
          </w:p>
          <w:p w14:paraId="2D03BBFB" w14:textId="77777777" w:rsidR="0034011D" w:rsidRPr="00B13300" w:rsidRDefault="0034011D" w:rsidP="00731E3C">
            <w:pPr>
              <w:rPr>
                <w:rFonts w:ascii="Arial" w:hAnsi="Arial" w:cs="Arial"/>
                <w:bCs/>
                <w:sz w:val="16"/>
                <w:szCs w:val="16"/>
                <w:lang w:eastAsia="ar-SA"/>
              </w:rPr>
            </w:pPr>
            <w:r>
              <w:rPr>
                <w:rFonts w:ascii="Arial" w:hAnsi="Arial" w:cs="Arial"/>
                <w:bCs/>
                <w:sz w:val="16"/>
                <w:szCs w:val="16"/>
                <w:lang w:eastAsia="ar-SA"/>
              </w:rPr>
              <w:t>1621</w:t>
            </w:r>
          </w:p>
          <w:p w14:paraId="034F444F" w14:textId="77777777" w:rsidR="0034011D" w:rsidRPr="00B13300" w:rsidRDefault="0034011D" w:rsidP="00731E3C">
            <w:pPr>
              <w:rPr>
                <w:rFonts w:ascii="Arial" w:hAnsi="Arial" w:cs="Arial"/>
                <w:bCs/>
                <w:sz w:val="16"/>
                <w:szCs w:val="16"/>
                <w:lang w:eastAsia="ar-SA"/>
              </w:rPr>
            </w:pPr>
          </w:p>
        </w:tc>
      </w:tr>
      <w:tr w:rsidR="0034011D" w:rsidRPr="00B13300" w14:paraId="52E7BD01" w14:textId="77777777" w:rsidTr="00731E3C">
        <w:trPr>
          <w:trHeight w:val="155"/>
          <w:jc w:val="center"/>
        </w:trPr>
        <w:tc>
          <w:tcPr>
            <w:tcW w:w="2573" w:type="dxa"/>
            <w:tcBorders>
              <w:top w:val="single" w:sz="4" w:space="0" w:color="auto"/>
              <w:left w:val="single" w:sz="4" w:space="0" w:color="auto"/>
              <w:bottom w:val="single" w:sz="4" w:space="0" w:color="auto"/>
              <w:right w:val="single" w:sz="4" w:space="0" w:color="auto"/>
            </w:tcBorders>
            <w:vAlign w:val="center"/>
          </w:tcPr>
          <w:p w14:paraId="7231F2C9" w14:textId="77777777" w:rsidR="0034011D" w:rsidRPr="00B13300" w:rsidRDefault="0034011D" w:rsidP="00731E3C">
            <w:pPr>
              <w:rPr>
                <w:rFonts w:ascii="Arial" w:hAnsi="Arial" w:cs="Arial"/>
                <w:bCs/>
                <w:sz w:val="16"/>
                <w:szCs w:val="16"/>
                <w:lang w:eastAsia="ar-SA"/>
              </w:rPr>
            </w:pPr>
            <w:r w:rsidRPr="00B13300">
              <w:rPr>
                <w:rFonts w:ascii="Arial" w:hAnsi="Arial" w:cs="Arial"/>
                <w:bCs/>
                <w:sz w:val="16"/>
                <w:szCs w:val="16"/>
                <w:lang w:eastAsia="ar-SA"/>
              </w:rPr>
              <w:t>02.10.01.12.122.0036.2018.3.3.90.30.00</w:t>
            </w:r>
          </w:p>
        </w:tc>
        <w:tc>
          <w:tcPr>
            <w:tcW w:w="851" w:type="dxa"/>
            <w:tcBorders>
              <w:top w:val="single" w:sz="4" w:space="0" w:color="auto"/>
              <w:left w:val="single" w:sz="4" w:space="0" w:color="auto"/>
              <w:bottom w:val="single" w:sz="4" w:space="0" w:color="auto"/>
              <w:right w:val="single" w:sz="4" w:space="0" w:color="auto"/>
            </w:tcBorders>
            <w:vAlign w:val="center"/>
          </w:tcPr>
          <w:p w14:paraId="013C057B" w14:textId="77777777" w:rsidR="0034011D" w:rsidRPr="00B13300" w:rsidRDefault="0034011D" w:rsidP="00731E3C">
            <w:pPr>
              <w:rPr>
                <w:rFonts w:ascii="Arial" w:hAnsi="Arial" w:cs="Arial"/>
                <w:bCs/>
                <w:sz w:val="16"/>
                <w:szCs w:val="16"/>
                <w:lang w:eastAsia="ar-SA"/>
              </w:rPr>
            </w:pPr>
            <w:r w:rsidRPr="00B13300">
              <w:rPr>
                <w:rFonts w:ascii="Arial" w:hAnsi="Arial" w:cs="Arial"/>
                <w:bCs/>
                <w:sz w:val="16"/>
                <w:szCs w:val="16"/>
                <w:lang w:eastAsia="ar-SA"/>
              </w:rPr>
              <w:t>542</w:t>
            </w:r>
          </w:p>
        </w:tc>
        <w:tc>
          <w:tcPr>
            <w:tcW w:w="3663" w:type="dxa"/>
            <w:tcBorders>
              <w:top w:val="single" w:sz="4" w:space="0" w:color="auto"/>
              <w:left w:val="single" w:sz="4" w:space="0" w:color="auto"/>
              <w:bottom w:val="single" w:sz="4" w:space="0" w:color="auto"/>
              <w:right w:val="single" w:sz="4" w:space="0" w:color="auto"/>
            </w:tcBorders>
            <w:vAlign w:val="center"/>
          </w:tcPr>
          <w:p w14:paraId="76AAE7EB" w14:textId="77777777" w:rsidR="0034011D" w:rsidRPr="00B13300" w:rsidRDefault="0034011D" w:rsidP="00731E3C">
            <w:pPr>
              <w:pStyle w:val="Corpodetexto2"/>
              <w:spacing w:after="0" w:line="240" w:lineRule="auto"/>
              <w:jc w:val="both"/>
              <w:rPr>
                <w:rFonts w:ascii="Arial" w:hAnsi="Arial" w:cs="Arial"/>
                <w:bCs/>
                <w:sz w:val="16"/>
                <w:szCs w:val="16"/>
              </w:rPr>
            </w:pPr>
            <w:r w:rsidRPr="00B13300">
              <w:rPr>
                <w:rFonts w:ascii="Arial" w:hAnsi="Arial" w:cs="Arial"/>
                <w:bCs/>
                <w:sz w:val="16"/>
                <w:szCs w:val="16"/>
              </w:rPr>
              <w:t>MANUTENÇÃO SECRETARIA DE EDUCAÇÃO</w:t>
            </w:r>
          </w:p>
        </w:tc>
        <w:tc>
          <w:tcPr>
            <w:tcW w:w="1261" w:type="dxa"/>
            <w:tcBorders>
              <w:top w:val="single" w:sz="4" w:space="0" w:color="auto"/>
              <w:left w:val="single" w:sz="4" w:space="0" w:color="auto"/>
              <w:bottom w:val="single" w:sz="4" w:space="0" w:color="auto"/>
              <w:right w:val="single" w:sz="4" w:space="0" w:color="auto"/>
            </w:tcBorders>
            <w:vAlign w:val="center"/>
          </w:tcPr>
          <w:p w14:paraId="159010F8" w14:textId="77777777" w:rsidR="0034011D" w:rsidRPr="00B13300" w:rsidRDefault="0034011D" w:rsidP="00731E3C">
            <w:pPr>
              <w:rPr>
                <w:rFonts w:ascii="Arial" w:hAnsi="Arial" w:cs="Arial"/>
                <w:bCs/>
                <w:sz w:val="16"/>
                <w:szCs w:val="16"/>
                <w:lang w:eastAsia="ar-SA"/>
              </w:rPr>
            </w:pPr>
            <w:r w:rsidRPr="00B13300">
              <w:rPr>
                <w:rFonts w:ascii="Arial" w:hAnsi="Arial" w:cs="Arial"/>
                <w:bCs/>
                <w:sz w:val="16"/>
                <w:szCs w:val="16"/>
                <w:lang w:eastAsia="ar-SA"/>
              </w:rPr>
              <w:t>1500</w:t>
            </w:r>
          </w:p>
        </w:tc>
      </w:tr>
      <w:tr w:rsidR="0034011D" w:rsidRPr="00B13300" w14:paraId="11065251" w14:textId="77777777" w:rsidTr="00731E3C">
        <w:trPr>
          <w:trHeight w:val="155"/>
          <w:jc w:val="center"/>
        </w:trPr>
        <w:tc>
          <w:tcPr>
            <w:tcW w:w="2573" w:type="dxa"/>
            <w:tcBorders>
              <w:top w:val="single" w:sz="4" w:space="0" w:color="auto"/>
              <w:left w:val="single" w:sz="4" w:space="0" w:color="auto"/>
              <w:bottom w:val="single" w:sz="4" w:space="0" w:color="auto"/>
              <w:right w:val="single" w:sz="4" w:space="0" w:color="auto"/>
            </w:tcBorders>
            <w:vAlign w:val="center"/>
          </w:tcPr>
          <w:p w14:paraId="1F4AB112" w14:textId="77777777" w:rsidR="0034011D" w:rsidRPr="00B13300" w:rsidRDefault="0034011D" w:rsidP="00731E3C">
            <w:pPr>
              <w:rPr>
                <w:rFonts w:ascii="Arial" w:hAnsi="Arial" w:cs="Arial"/>
                <w:bCs/>
                <w:sz w:val="16"/>
                <w:szCs w:val="16"/>
                <w:lang w:eastAsia="ar-SA"/>
              </w:rPr>
            </w:pPr>
            <w:r w:rsidRPr="00B13300">
              <w:rPr>
                <w:rFonts w:ascii="Arial" w:hAnsi="Arial" w:cs="Arial"/>
                <w:bCs/>
                <w:sz w:val="16"/>
                <w:szCs w:val="16"/>
                <w:lang w:eastAsia="ar-SA"/>
              </w:rPr>
              <w:t>02.10.01.12.361.0036.2022.3.3.90.30.00</w:t>
            </w:r>
          </w:p>
        </w:tc>
        <w:tc>
          <w:tcPr>
            <w:tcW w:w="851" w:type="dxa"/>
            <w:tcBorders>
              <w:top w:val="single" w:sz="4" w:space="0" w:color="auto"/>
              <w:left w:val="single" w:sz="4" w:space="0" w:color="auto"/>
              <w:bottom w:val="single" w:sz="4" w:space="0" w:color="auto"/>
              <w:right w:val="single" w:sz="4" w:space="0" w:color="auto"/>
            </w:tcBorders>
            <w:vAlign w:val="center"/>
          </w:tcPr>
          <w:p w14:paraId="0F77D3FD" w14:textId="77777777" w:rsidR="0034011D" w:rsidRPr="00B13300" w:rsidRDefault="0034011D" w:rsidP="00731E3C">
            <w:pPr>
              <w:rPr>
                <w:rFonts w:ascii="Arial" w:hAnsi="Arial" w:cs="Arial"/>
                <w:bCs/>
                <w:sz w:val="16"/>
                <w:szCs w:val="16"/>
                <w:lang w:eastAsia="ar-SA"/>
              </w:rPr>
            </w:pPr>
            <w:r w:rsidRPr="00B13300">
              <w:rPr>
                <w:rFonts w:ascii="Arial" w:hAnsi="Arial" w:cs="Arial"/>
                <w:bCs/>
                <w:sz w:val="16"/>
                <w:szCs w:val="16"/>
                <w:lang w:eastAsia="ar-SA"/>
              </w:rPr>
              <w:t>552</w:t>
            </w:r>
          </w:p>
        </w:tc>
        <w:tc>
          <w:tcPr>
            <w:tcW w:w="3663" w:type="dxa"/>
            <w:tcBorders>
              <w:top w:val="single" w:sz="4" w:space="0" w:color="auto"/>
              <w:left w:val="single" w:sz="4" w:space="0" w:color="auto"/>
              <w:bottom w:val="single" w:sz="4" w:space="0" w:color="auto"/>
              <w:right w:val="single" w:sz="4" w:space="0" w:color="auto"/>
            </w:tcBorders>
            <w:vAlign w:val="center"/>
          </w:tcPr>
          <w:p w14:paraId="030C393A" w14:textId="77777777" w:rsidR="0034011D" w:rsidRPr="00B13300" w:rsidRDefault="0034011D" w:rsidP="00731E3C">
            <w:pPr>
              <w:pStyle w:val="Corpodetexto2"/>
              <w:spacing w:after="0" w:line="240" w:lineRule="auto"/>
              <w:jc w:val="both"/>
              <w:rPr>
                <w:rFonts w:ascii="Arial" w:hAnsi="Arial" w:cs="Arial"/>
                <w:bCs/>
                <w:sz w:val="16"/>
                <w:szCs w:val="16"/>
              </w:rPr>
            </w:pPr>
            <w:r w:rsidRPr="00B13300">
              <w:rPr>
                <w:rFonts w:ascii="Arial" w:hAnsi="Arial" w:cs="Arial"/>
                <w:bCs/>
                <w:sz w:val="16"/>
                <w:szCs w:val="16"/>
              </w:rPr>
              <w:t>MANUTENÇÃO DO ENSINO FUNDAMENTAL</w:t>
            </w:r>
          </w:p>
        </w:tc>
        <w:tc>
          <w:tcPr>
            <w:tcW w:w="1261" w:type="dxa"/>
            <w:tcBorders>
              <w:top w:val="single" w:sz="4" w:space="0" w:color="auto"/>
              <w:left w:val="single" w:sz="4" w:space="0" w:color="auto"/>
              <w:bottom w:val="single" w:sz="4" w:space="0" w:color="auto"/>
              <w:right w:val="single" w:sz="4" w:space="0" w:color="auto"/>
            </w:tcBorders>
            <w:vAlign w:val="center"/>
          </w:tcPr>
          <w:p w14:paraId="06FC0EE9" w14:textId="77777777" w:rsidR="0034011D" w:rsidRPr="00B13300" w:rsidRDefault="0034011D" w:rsidP="00731E3C">
            <w:pPr>
              <w:rPr>
                <w:rFonts w:ascii="Arial" w:hAnsi="Arial" w:cs="Arial"/>
                <w:bCs/>
                <w:sz w:val="16"/>
                <w:szCs w:val="16"/>
                <w:lang w:eastAsia="ar-SA"/>
              </w:rPr>
            </w:pPr>
            <w:r w:rsidRPr="00B13300">
              <w:rPr>
                <w:rFonts w:ascii="Arial" w:hAnsi="Arial" w:cs="Arial"/>
                <w:bCs/>
                <w:sz w:val="16"/>
                <w:szCs w:val="16"/>
                <w:lang w:eastAsia="ar-SA"/>
              </w:rPr>
              <w:t>1500</w:t>
            </w:r>
          </w:p>
          <w:p w14:paraId="0ED4B3E7" w14:textId="77777777" w:rsidR="0034011D" w:rsidRPr="00B13300" w:rsidRDefault="0034011D" w:rsidP="00731E3C">
            <w:pPr>
              <w:rPr>
                <w:rFonts w:ascii="Arial" w:hAnsi="Arial" w:cs="Arial"/>
                <w:bCs/>
                <w:sz w:val="16"/>
                <w:szCs w:val="16"/>
                <w:lang w:eastAsia="ar-SA"/>
              </w:rPr>
            </w:pPr>
          </w:p>
        </w:tc>
      </w:tr>
      <w:tr w:rsidR="0034011D" w:rsidRPr="00B13300" w14:paraId="0F7C460C" w14:textId="77777777" w:rsidTr="00731E3C">
        <w:trPr>
          <w:trHeight w:val="155"/>
          <w:jc w:val="center"/>
        </w:trPr>
        <w:tc>
          <w:tcPr>
            <w:tcW w:w="2573" w:type="dxa"/>
            <w:tcBorders>
              <w:top w:val="single" w:sz="4" w:space="0" w:color="auto"/>
              <w:left w:val="single" w:sz="4" w:space="0" w:color="auto"/>
              <w:bottom w:val="single" w:sz="4" w:space="0" w:color="auto"/>
              <w:right w:val="single" w:sz="4" w:space="0" w:color="auto"/>
            </w:tcBorders>
            <w:vAlign w:val="center"/>
          </w:tcPr>
          <w:p w14:paraId="3A90BADD" w14:textId="77777777" w:rsidR="0034011D" w:rsidRPr="00B13300" w:rsidRDefault="0034011D" w:rsidP="00731E3C">
            <w:pPr>
              <w:rPr>
                <w:rFonts w:ascii="Arial" w:hAnsi="Arial" w:cs="Arial"/>
                <w:bCs/>
                <w:sz w:val="16"/>
                <w:szCs w:val="16"/>
                <w:lang w:eastAsia="ar-SA"/>
              </w:rPr>
            </w:pPr>
            <w:r w:rsidRPr="00B13300">
              <w:rPr>
                <w:rFonts w:ascii="Arial" w:hAnsi="Arial" w:cs="Arial"/>
                <w:bCs/>
                <w:sz w:val="16"/>
                <w:szCs w:val="16"/>
                <w:lang w:eastAsia="ar-SA"/>
              </w:rPr>
              <w:t>02.10.01.12.365.0036.2115.3.3.90.30.00</w:t>
            </w:r>
          </w:p>
        </w:tc>
        <w:tc>
          <w:tcPr>
            <w:tcW w:w="851" w:type="dxa"/>
            <w:tcBorders>
              <w:top w:val="single" w:sz="4" w:space="0" w:color="auto"/>
              <w:left w:val="single" w:sz="4" w:space="0" w:color="auto"/>
              <w:bottom w:val="single" w:sz="4" w:space="0" w:color="auto"/>
              <w:right w:val="single" w:sz="4" w:space="0" w:color="auto"/>
            </w:tcBorders>
            <w:vAlign w:val="center"/>
          </w:tcPr>
          <w:p w14:paraId="5D5D92C7" w14:textId="77777777" w:rsidR="0034011D" w:rsidRPr="00B13300" w:rsidRDefault="0034011D" w:rsidP="00731E3C">
            <w:pPr>
              <w:rPr>
                <w:rFonts w:ascii="Arial" w:hAnsi="Arial" w:cs="Arial"/>
                <w:bCs/>
                <w:sz w:val="16"/>
                <w:szCs w:val="16"/>
                <w:lang w:eastAsia="ar-SA"/>
              </w:rPr>
            </w:pPr>
            <w:r w:rsidRPr="00B13300">
              <w:rPr>
                <w:rFonts w:ascii="Arial" w:hAnsi="Arial" w:cs="Arial"/>
                <w:bCs/>
                <w:sz w:val="16"/>
                <w:szCs w:val="16"/>
                <w:lang w:eastAsia="ar-SA"/>
              </w:rPr>
              <w:t>564</w:t>
            </w:r>
          </w:p>
        </w:tc>
        <w:tc>
          <w:tcPr>
            <w:tcW w:w="3663" w:type="dxa"/>
            <w:tcBorders>
              <w:top w:val="single" w:sz="4" w:space="0" w:color="auto"/>
              <w:left w:val="single" w:sz="4" w:space="0" w:color="auto"/>
              <w:bottom w:val="single" w:sz="4" w:space="0" w:color="auto"/>
              <w:right w:val="single" w:sz="4" w:space="0" w:color="auto"/>
            </w:tcBorders>
            <w:vAlign w:val="center"/>
          </w:tcPr>
          <w:p w14:paraId="69D4C065" w14:textId="77777777" w:rsidR="0034011D" w:rsidRPr="00B13300" w:rsidRDefault="0034011D" w:rsidP="00731E3C">
            <w:pPr>
              <w:pStyle w:val="Corpodetexto2"/>
              <w:spacing w:after="0" w:line="240" w:lineRule="auto"/>
              <w:jc w:val="both"/>
              <w:rPr>
                <w:rFonts w:ascii="Arial" w:hAnsi="Arial" w:cs="Arial"/>
                <w:bCs/>
                <w:sz w:val="16"/>
                <w:szCs w:val="16"/>
              </w:rPr>
            </w:pPr>
            <w:r w:rsidRPr="00B13300">
              <w:rPr>
                <w:rFonts w:ascii="Arial" w:hAnsi="Arial" w:cs="Arial"/>
                <w:bCs/>
                <w:sz w:val="16"/>
                <w:szCs w:val="16"/>
              </w:rPr>
              <w:t>MANUTENÇÃO DO ENSINO PRÉ-ESCOLAR</w:t>
            </w:r>
          </w:p>
        </w:tc>
        <w:tc>
          <w:tcPr>
            <w:tcW w:w="1261" w:type="dxa"/>
            <w:tcBorders>
              <w:top w:val="single" w:sz="4" w:space="0" w:color="auto"/>
              <w:left w:val="single" w:sz="4" w:space="0" w:color="auto"/>
              <w:bottom w:val="single" w:sz="4" w:space="0" w:color="auto"/>
              <w:right w:val="single" w:sz="4" w:space="0" w:color="auto"/>
            </w:tcBorders>
            <w:vAlign w:val="center"/>
          </w:tcPr>
          <w:p w14:paraId="21E5D64F" w14:textId="77777777" w:rsidR="0034011D" w:rsidRPr="00B13300" w:rsidRDefault="0034011D" w:rsidP="00731E3C">
            <w:pPr>
              <w:rPr>
                <w:rFonts w:ascii="Arial" w:hAnsi="Arial" w:cs="Arial"/>
                <w:bCs/>
                <w:sz w:val="16"/>
                <w:szCs w:val="16"/>
                <w:lang w:eastAsia="ar-SA"/>
              </w:rPr>
            </w:pPr>
            <w:r w:rsidRPr="00B13300">
              <w:rPr>
                <w:rFonts w:ascii="Arial" w:hAnsi="Arial" w:cs="Arial"/>
                <w:bCs/>
                <w:sz w:val="16"/>
                <w:szCs w:val="16"/>
                <w:lang w:eastAsia="ar-SA"/>
              </w:rPr>
              <w:t>1500</w:t>
            </w:r>
          </w:p>
          <w:p w14:paraId="095B5298" w14:textId="77777777" w:rsidR="0034011D" w:rsidRPr="00B13300" w:rsidRDefault="0034011D" w:rsidP="00731E3C">
            <w:pPr>
              <w:rPr>
                <w:rFonts w:ascii="Arial" w:hAnsi="Arial" w:cs="Arial"/>
                <w:bCs/>
                <w:sz w:val="16"/>
                <w:szCs w:val="16"/>
                <w:lang w:eastAsia="ar-SA"/>
              </w:rPr>
            </w:pPr>
          </w:p>
        </w:tc>
      </w:tr>
      <w:tr w:rsidR="0034011D" w:rsidRPr="00B13300" w14:paraId="56B8C047" w14:textId="77777777" w:rsidTr="00731E3C">
        <w:trPr>
          <w:trHeight w:val="155"/>
          <w:jc w:val="center"/>
        </w:trPr>
        <w:tc>
          <w:tcPr>
            <w:tcW w:w="2573" w:type="dxa"/>
            <w:tcBorders>
              <w:top w:val="single" w:sz="4" w:space="0" w:color="auto"/>
              <w:left w:val="single" w:sz="4" w:space="0" w:color="auto"/>
              <w:bottom w:val="single" w:sz="4" w:space="0" w:color="auto"/>
              <w:right w:val="single" w:sz="4" w:space="0" w:color="auto"/>
            </w:tcBorders>
            <w:vAlign w:val="center"/>
          </w:tcPr>
          <w:p w14:paraId="2D97F002" w14:textId="77777777" w:rsidR="0034011D" w:rsidRPr="00B13300" w:rsidRDefault="0034011D" w:rsidP="00731E3C">
            <w:pPr>
              <w:rPr>
                <w:rFonts w:ascii="Arial" w:hAnsi="Arial" w:cs="Arial"/>
                <w:bCs/>
                <w:sz w:val="16"/>
                <w:szCs w:val="16"/>
                <w:lang w:eastAsia="ar-SA"/>
              </w:rPr>
            </w:pPr>
            <w:r w:rsidRPr="00B13300">
              <w:rPr>
                <w:rFonts w:ascii="Arial" w:hAnsi="Arial" w:cs="Arial"/>
                <w:bCs/>
                <w:sz w:val="16"/>
                <w:szCs w:val="16"/>
                <w:lang w:eastAsia="ar-SA"/>
              </w:rPr>
              <w:t>02.10.01.12.365.0036.2116.3.3.90.30.00</w:t>
            </w:r>
          </w:p>
        </w:tc>
        <w:tc>
          <w:tcPr>
            <w:tcW w:w="851" w:type="dxa"/>
            <w:tcBorders>
              <w:top w:val="single" w:sz="4" w:space="0" w:color="auto"/>
              <w:left w:val="single" w:sz="4" w:space="0" w:color="auto"/>
              <w:bottom w:val="single" w:sz="4" w:space="0" w:color="auto"/>
              <w:right w:val="single" w:sz="4" w:space="0" w:color="auto"/>
            </w:tcBorders>
            <w:vAlign w:val="center"/>
          </w:tcPr>
          <w:p w14:paraId="38DF58AA" w14:textId="77777777" w:rsidR="0034011D" w:rsidRPr="00B13300" w:rsidRDefault="0034011D" w:rsidP="00731E3C">
            <w:pPr>
              <w:rPr>
                <w:rFonts w:ascii="Arial" w:hAnsi="Arial" w:cs="Arial"/>
                <w:bCs/>
                <w:sz w:val="16"/>
                <w:szCs w:val="16"/>
                <w:lang w:eastAsia="ar-SA"/>
              </w:rPr>
            </w:pPr>
            <w:r w:rsidRPr="00B13300">
              <w:rPr>
                <w:rFonts w:ascii="Arial" w:hAnsi="Arial" w:cs="Arial"/>
                <w:bCs/>
                <w:sz w:val="16"/>
                <w:szCs w:val="16"/>
                <w:lang w:eastAsia="ar-SA"/>
              </w:rPr>
              <w:t>569</w:t>
            </w:r>
          </w:p>
        </w:tc>
        <w:tc>
          <w:tcPr>
            <w:tcW w:w="3663" w:type="dxa"/>
            <w:tcBorders>
              <w:top w:val="single" w:sz="4" w:space="0" w:color="auto"/>
              <w:left w:val="single" w:sz="4" w:space="0" w:color="auto"/>
              <w:bottom w:val="single" w:sz="4" w:space="0" w:color="auto"/>
              <w:right w:val="single" w:sz="4" w:space="0" w:color="auto"/>
            </w:tcBorders>
            <w:vAlign w:val="center"/>
          </w:tcPr>
          <w:p w14:paraId="6B5946B9" w14:textId="77777777" w:rsidR="0034011D" w:rsidRPr="00B13300" w:rsidRDefault="0034011D" w:rsidP="00731E3C">
            <w:pPr>
              <w:pStyle w:val="Corpodetexto2"/>
              <w:spacing w:after="0" w:line="240" w:lineRule="auto"/>
              <w:jc w:val="both"/>
              <w:rPr>
                <w:rFonts w:ascii="Arial" w:hAnsi="Arial" w:cs="Arial"/>
                <w:bCs/>
                <w:sz w:val="16"/>
                <w:szCs w:val="16"/>
              </w:rPr>
            </w:pPr>
            <w:r w:rsidRPr="00B13300">
              <w:rPr>
                <w:rFonts w:ascii="Arial" w:hAnsi="Arial" w:cs="Arial"/>
                <w:bCs/>
                <w:sz w:val="16"/>
                <w:szCs w:val="16"/>
              </w:rPr>
              <w:t>MANUTENÇÃO DO ENSINO CRECHE</w:t>
            </w:r>
          </w:p>
        </w:tc>
        <w:tc>
          <w:tcPr>
            <w:tcW w:w="1261" w:type="dxa"/>
            <w:tcBorders>
              <w:top w:val="single" w:sz="4" w:space="0" w:color="auto"/>
              <w:left w:val="single" w:sz="4" w:space="0" w:color="auto"/>
              <w:bottom w:val="single" w:sz="4" w:space="0" w:color="auto"/>
              <w:right w:val="single" w:sz="4" w:space="0" w:color="auto"/>
            </w:tcBorders>
            <w:vAlign w:val="center"/>
          </w:tcPr>
          <w:p w14:paraId="5AFB26A9" w14:textId="77777777" w:rsidR="0034011D" w:rsidRPr="00B13300" w:rsidRDefault="0034011D" w:rsidP="00731E3C">
            <w:pPr>
              <w:rPr>
                <w:rFonts w:ascii="Arial" w:hAnsi="Arial" w:cs="Arial"/>
                <w:bCs/>
                <w:sz w:val="16"/>
                <w:szCs w:val="16"/>
                <w:lang w:eastAsia="ar-SA"/>
              </w:rPr>
            </w:pPr>
            <w:r w:rsidRPr="00B13300">
              <w:rPr>
                <w:rFonts w:ascii="Arial" w:hAnsi="Arial" w:cs="Arial"/>
                <w:bCs/>
                <w:sz w:val="16"/>
                <w:szCs w:val="16"/>
                <w:lang w:eastAsia="ar-SA"/>
              </w:rPr>
              <w:t>1500</w:t>
            </w:r>
          </w:p>
          <w:p w14:paraId="7006FA2F" w14:textId="77777777" w:rsidR="0034011D" w:rsidRPr="00B13300" w:rsidRDefault="0034011D" w:rsidP="00731E3C">
            <w:pPr>
              <w:rPr>
                <w:rFonts w:ascii="Arial" w:hAnsi="Arial" w:cs="Arial"/>
                <w:bCs/>
                <w:sz w:val="16"/>
                <w:szCs w:val="16"/>
                <w:lang w:eastAsia="ar-SA"/>
              </w:rPr>
            </w:pPr>
          </w:p>
        </w:tc>
      </w:tr>
    </w:tbl>
    <w:p w14:paraId="37C61CF2" w14:textId="37DF9902" w:rsidR="0046060E" w:rsidRPr="00D86F73" w:rsidRDefault="0046060E" w:rsidP="00F3538E">
      <w:pPr>
        <w:jc w:val="both"/>
        <w:rPr>
          <w:rFonts w:ascii="Arial" w:hAnsi="Arial" w:cs="Arial"/>
          <w:b/>
          <w:sz w:val="22"/>
          <w:szCs w:val="22"/>
        </w:rPr>
      </w:pPr>
      <w:r w:rsidRPr="00D86F73">
        <w:rPr>
          <w:rFonts w:ascii="Arial" w:hAnsi="Arial" w:cs="Arial"/>
          <w:b/>
          <w:sz w:val="22"/>
          <w:szCs w:val="22"/>
        </w:rPr>
        <w:t>CLÁUSULA SÉTIMA – DAS OBRIGAÇÕES DA CONTRATADA</w:t>
      </w:r>
    </w:p>
    <w:p w14:paraId="46513EAA" w14:textId="77777777" w:rsidR="0046060E" w:rsidRPr="00D86F73" w:rsidRDefault="0046060E" w:rsidP="00F3538E">
      <w:pPr>
        <w:tabs>
          <w:tab w:val="left" w:pos="709"/>
          <w:tab w:val="left" w:pos="900"/>
          <w:tab w:val="left" w:pos="1080"/>
        </w:tabs>
        <w:contextualSpacing/>
        <w:jc w:val="both"/>
        <w:rPr>
          <w:rFonts w:ascii="Arial" w:hAnsi="Arial" w:cs="Arial"/>
          <w:sz w:val="22"/>
          <w:szCs w:val="22"/>
        </w:rPr>
      </w:pPr>
      <w:r w:rsidRPr="00D86F73">
        <w:rPr>
          <w:rFonts w:ascii="Arial" w:hAnsi="Arial" w:cs="Arial"/>
          <w:b/>
          <w:sz w:val="22"/>
          <w:szCs w:val="22"/>
        </w:rPr>
        <w:t>7.1.</w:t>
      </w:r>
      <w:r w:rsidRPr="00D86F73">
        <w:rPr>
          <w:rFonts w:ascii="Arial" w:hAnsi="Arial" w:cs="Arial"/>
          <w:sz w:val="22"/>
          <w:szCs w:val="22"/>
        </w:rPr>
        <w:t xml:space="preserve"> Além das obrigações legais, regulamentares e das demais constantes deste instrumento e seus anexos, obriga-se, ainda, a empresa vencedora a:</w:t>
      </w:r>
    </w:p>
    <w:tbl>
      <w:tblPr>
        <w:tblW w:w="8505" w:type="dxa"/>
        <w:tblInd w:w="-5" w:type="dxa"/>
        <w:tblLayout w:type="fixed"/>
        <w:tblLook w:val="0000" w:firstRow="0" w:lastRow="0" w:firstColumn="0" w:lastColumn="0" w:noHBand="0" w:noVBand="0"/>
      </w:tblPr>
      <w:tblGrid>
        <w:gridCol w:w="8505"/>
      </w:tblGrid>
      <w:tr w:rsidR="0046060E" w:rsidRPr="00D86F73" w14:paraId="1A64BA98" w14:textId="77777777" w:rsidTr="00331C80">
        <w:trPr>
          <w:trHeight w:val="890"/>
        </w:trPr>
        <w:tc>
          <w:tcPr>
            <w:tcW w:w="8505" w:type="dxa"/>
            <w:tcBorders>
              <w:top w:val="single" w:sz="4" w:space="0" w:color="000000"/>
              <w:left w:val="single" w:sz="4" w:space="0" w:color="000000"/>
              <w:bottom w:val="single" w:sz="4" w:space="0" w:color="000000"/>
              <w:right w:val="single" w:sz="4" w:space="0" w:color="000000"/>
            </w:tcBorders>
            <w:shd w:val="clear" w:color="auto" w:fill="ED7D31"/>
            <w:vAlign w:val="center"/>
          </w:tcPr>
          <w:p w14:paraId="35DDD5ED" w14:textId="77777777" w:rsidR="0046060E" w:rsidRPr="00D86F73" w:rsidRDefault="0046060E" w:rsidP="00F3538E">
            <w:pPr>
              <w:tabs>
                <w:tab w:val="left" w:pos="709"/>
                <w:tab w:val="left" w:pos="900"/>
                <w:tab w:val="left" w:pos="1080"/>
              </w:tabs>
              <w:contextualSpacing/>
              <w:jc w:val="both"/>
              <w:rPr>
                <w:rFonts w:ascii="Arial" w:hAnsi="Arial" w:cs="Arial"/>
                <w:sz w:val="22"/>
                <w:szCs w:val="22"/>
              </w:rPr>
            </w:pPr>
            <w:r w:rsidRPr="00D86F73">
              <w:rPr>
                <w:rFonts w:ascii="Arial" w:hAnsi="Arial" w:cs="Arial"/>
                <w:b/>
                <w:sz w:val="22"/>
                <w:szCs w:val="22"/>
              </w:rPr>
              <w:t>7.1.1.</w:t>
            </w:r>
            <w:r w:rsidRPr="00D86F73">
              <w:rPr>
                <w:rFonts w:ascii="Arial" w:hAnsi="Arial" w:cs="Arial"/>
                <w:sz w:val="22"/>
                <w:szCs w:val="22"/>
              </w:rPr>
              <w:t xml:space="preserve"> </w:t>
            </w:r>
            <w:r w:rsidRPr="00D86F73">
              <w:rPr>
                <w:rFonts w:ascii="Arial" w:hAnsi="Arial" w:cs="Arial"/>
                <w:b/>
                <w:sz w:val="22"/>
                <w:szCs w:val="22"/>
              </w:rPr>
              <w:t>E-MAIL INSTITUCIONAL</w:t>
            </w:r>
            <w:r w:rsidRPr="00D86F73">
              <w:rPr>
                <w:rFonts w:ascii="Arial" w:hAnsi="Arial" w:cs="Arial"/>
                <w:sz w:val="22"/>
                <w:szCs w:val="22"/>
              </w:rPr>
              <w:t>: É dever da empresa vencedora/contratada manter durante o período de vigência do contrato/serviço, e-mail institucional, oficial, atualizado, vigente e operacional, para executar os contatos oficiais com o Município de Virginópolis/MG, para realização de contratos, adendos, renovações, notificações, ofícios e todos demais atos administrativos.</w:t>
            </w:r>
          </w:p>
        </w:tc>
      </w:tr>
    </w:tbl>
    <w:p w14:paraId="2557165D" w14:textId="77777777" w:rsidR="0046060E" w:rsidRPr="00D86F73" w:rsidRDefault="0046060E" w:rsidP="00F3538E">
      <w:pPr>
        <w:tabs>
          <w:tab w:val="left" w:pos="709"/>
          <w:tab w:val="left" w:pos="900"/>
          <w:tab w:val="left" w:pos="1080"/>
        </w:tabs>
        <w:contextualSpacing/>
        <w:jc w:val="both"/>
        <w:rPr>
          <w:rFonts w:ascii="Arial" w:hAnsi="Arial" w:cs="Arial"/>
          <w:sz w:val="22"/>
          <w:szCs w:val="22"/>
        </w:rPr>
      </w:pPr>
      <w:r w:rsidRPr="00D86F73">
        <w:rPr>
          <w:rFonts w:ascii="Arial" w:hAnsi="Arial" w:cs="Arial"/>
          <w:b/>
          <w:sz w:val="22"/>
          <w:szCs w:val="22"/>
        </w:rPr>
        <w:t>7.2.</w:t>
      </w:r>
      <w:r w:rsidRPr="00D86F73">
        <w:rPr>
          <w:rFonts w:ascii="Arial" w:hAnsi="Arial" w:cs="Arial"/>
          <w:sz w:val="22"/>
          <w:szCs w:val="22"/>
        </w:rPr>
        <w:t xml:space="preserve"> Efetuar a entrega do objeto licitado no prazo e local informado, juntamente com a emissão da ordem de compra, mediante agendamento prévio junto ao Almoxarifado do Município de Virginópolis/MG.</w:t>
      </w:r>
    </w:p>
    <w:p w14:paraId="1901A9A8" w14:textId="77777777" w:rsidR="0046060E" w:rsidRPr="00D86F73" w:rsidRDefault="0046060E" w:rsidP="00F3538E">
      <w:pPr>
        <w:tabs>
          <w:tab w:val="left" w:pos="709"/>
          <w:tab w:val="left" w:pos="900"/>
          <w:tab w:val="left" w:pos="1080"/>
        </w:tabs>
        <w:contextualSpacing/>
        <w:jc w:val="both"/>
        <w:rPr>
          <w:rFonts w:ascii="Arial" w:hAnsi="Arial" w:cs="Arial"/>
          <w:sz w:val="22"/>
          <w:szCs w:val="22"/>
        </w:rPr>
      </w:pPr>
      <w:r w:rsidRPr="00D86F73">
        <w:rPr>
          <w:rFonts w:ascii="Arial" w:hAnsi="Arial" w:cs="Arial"/>
          <w:b/>
          <w:sz w:val="22"/>
          <w:szCs w:val="22"/>
        </w:rPr>
        <w:t>7.3.1.</w:t>
      </w:r>
      <w:r w:rsidRPr="00D86F73">
        <w:rPr>
          <w:rFonts w:ascii="Arial" w:hAnsi="Arial" w:cs="Arial"/>
          <w:sz w:val="22"/>
          <w:szCs w:val="22"/>
        </w:rPr>
        <w:t xml:space="preserve"> Carregar e disponibilizar </w:t>
      </w:r>
      <w:proofErr w:type="gramStart"/>
      <w:r w:rsidRPr="00D86F73">
        <w:rPr>
          <w:rFonts w:ascii="Arial" w:hAnsi="Arial" w:cs="Arial"/>
          <w:sz w:val="22"/>
          <w:szCs w:val="22"/>
        </w:rPr>
        <w:t>o(</w:t>
      </w:r>
      <w:proofErr w:type="gramEnd"/>
      <w:r w:rsidRPr="00D86F73">
        <w:rPr>
          <w:rFonts w:ascii="Arial" w:hAnsi="Arial" w:cs="Arial"/>
          <w:sz w:val="22"/>
          <w:szCs w:val="22"/>
        </w:rPr>
        <w:t>s) produto(s) no(s) local(is) indicado(s) também constituem obrigações exclusivas da empresa vencedora, a serem cumpridas com força de trabalho própria e as suas expensas.</w:t>
      </w:r>
    </w:p>
    <w:p w14:paraId="6FD64A86" w14:textId="77777777" w:rsidR="0046060E" w:rsidRPr="00D86F73" w:rsidRDefault="0046060E" w:rsidP="00F3538E">
      <w:pPr>
        <w:jc w:val="both"/>
        <w:rPr>
          <w:rFonts w:ascii="Arial" w:hAnsi="Arial" w:cs="Arial"/>
          <w:sz w:val="22"/>
          <w:szCs w:val="22"/>
        </w:rPr>
      </w:pPr>
      <w:r w:rsidRPr="00D86F73">
        <w:rPr>
          <w:rFonts w:ascii="Arial" w:eastAsia="MS Mincho" w:hAnsi="Arial" w:cs="Arial"/>
          <w:b/>
          <w:sz w:val="22"/>
          <w:szCs w:val="22"/>
        </w:rPr>
        <w:t xml:space="preserve">§ 1º - </w:t>
      </w:r>
      <w:r w:rsidRPr="00D86F73">
        <w:rPr>
          <w:rFonts w:ascii="Arial" w:eastAsia="MS Mincho" w:hAnsi="Arial" w:cs="Arial"/>
          <w:sz w:val="22"/>
          <w:szCs w:val="22"/>
        </w:rPr>
        <w:t>O recebimento dos materiais será provisório para posterior verificação de sua conformidade com as especificações do Pregão e da proposta.</w:t>
      </w:r>
    </w:p>
    <w:p w14:paraId="0AF5F53D" w14:textId="77777777" w:rsidR="0046060E" w:rsidRPr="00D86F73" w:rsidRDefault="0046060E" w:rsidP="00F3538E">
      <w:pPr>
        <w:jc w:val="both"/>
        <w:rPr>
          <w:rFonts w:ascii="Arial" w:hAnsi="Arial" w:cs="Arial"/>
          <w:sz w:val="22"/>
          <w:szCs w:val="22"/>
        </w:rPr>
      </w:pPr>
      <w:r w:rsidRPr="00D86F73">
        <w:rPr>
          <w:rFonts w:ascii="Arial" w:eastAsia="MS Mincho" w:hAnsi="Arial" w:cs="Arial"/>
          <w:b/>
          <w:sz w:val="22"/>
          <w:szCs w:val="22"/>
        </w:rPr>
        <w:t xml:space="preserve">§ 2º - </w:t>
      </w:r>
      <w:r w:rsidRPr="00D86F73">
        <w:rPr>
          <w:rFonts w:ascii="Arial" w:eastAsia="MS Mincho" w:hAnsi="Arial" w:cs="Arial"/>
          <w:sz w:val="22"/>
          <w:szCs w:val="22"/>
        </w:rPr>
        <w:t xml:space="preserve">O pedido de prorrogação de prazo para entrega dos objetos somente será conhecido pelo Município de </w:t>
      </w:r>
      <w:r w:rsidRPr="00D86F73">
        <w:rPr>
          <w:rFonts w:ascii="Arial" w:hAnsi="Arial" w:cs="Arial"/>
          <w:sz w:val="22"/>
          <w:szCs w:val="22"/>
        </w:rPr>
        <w:t>Virginópolis/MG</w:t>
      </w:r>
      <w:r w:rsidRPr="00D86F73">
        <w:rPr>
          <w:rFonts w:ascii="Arial" w:eastAsia="MS Mincho" w:hAnsi="Arial" w:cs="Arial"/>
          <w:sz w:val="22"/>
          <w:szCs w:val="22"/>
        </w:rPr>
        <w:t xml:space="preserve">, caso o mesmo seja devidamente fundamentado e entregue no Setor de Licitações do Município </w:t>
      </w:r>
      <w:r w:rsidRPr="00D86F73">
        <w:rPr>
          <w:rFonts w:ascii="Arial" w:hAnsi="Arial" w:cs="Arial"/>
          <w:sz w:val="22"/>
          <w:szCs w:val="22"/>
        </w:rPr>
        <w:t>Virginópolis/MG</w:t>
      </w:r>
      <w:r w:rsidRPr="00D86F73">
        <w:rPr>
          <w:rFonts w:ascii="Arial" w:eastAsia="MS Mincho" w:hAnsi="Arial" w:cs="Arial"/>
          <w:sz w:val="22"/>
          <w:szCs w:val="22"/>
        </w:rPr>
        <w:t>, antes de expirar o prazo contratual inicialmente estabelecido.</w:t>
      </w:r>
    </w:p>
    <w:p w14:paraId="18CDD0B2" w14:textId="77777777" w:rsidR="0046060E" w:rsidRPr="00D86F73" w:rsidRDefault="0046060E" w:rsidP="00F3538E">
      <w:pPr>
        <w:tabs>
          <w:tab w:val="left" w:pos="709"/>
          <w:tab w:val="left" w:pos="900"/>
          <w:tab w:val="left" w:pos="1080"/>
        </w:tabs>
        <w:contextualSpacing/>
        <w:jc w:val="both"/>
        <w:rPr>
          <w:rFonts w:ascii="Arial" w:hAnsi="Arial" w:cs="Arial"/>
          <w:sz w:val="22"/>
          <w:szCs w:val="22"/>
        </w:rPr>
      </w:pPr>
      <w:r w:rsidRPr="00D86F73">
        <w:rPr>
          <w:rFonts w:ascii="Arial" w:hAnsi="Arial" w:cs="Arial"/>
          <w:b/>
          <w:sz w:val="22"/>
          <w:szCs w:val="22"/>
        </w:rPr>
        <w:t>7.4.</w:t>
      </w:r>
      <w:r w:rsidRPr="00D86F73">
        <w:rPr>
          <w:rFonts w:ascii="Arial" w:hAnsi="Arial" w:cs="Arial"/>
          <w:sz w:val="22"/>
          <w:szCs w:val="22"/>
        </w:rPr>
        <w:t xml:space="preserve"> Garantir os materiais contra defeitos de fabricação e também, contra vícios, defeitos ou incorreções, resultantes da entrega.</w:t>
      </w:r>
    </w:p>
    <w:p w14:paraId="2ACC0499" w14:textId="6FF3B439" w:rsidR="0046060E" w:rsidRPr="00D86F73" w:rsidRDefault="0046060E" w:rsidP="00F3538E">
      <w:pPr>
        <w:tabs>
          <w:tab w:val="left" w:pos="709"/>
          <w:tab w:val="left" w:pos="900"/>
          <w:tab w:val="left" w:pos="1080"/>
        </w:tabs>
        <w:contextualSpacing/>
        <w:jc w:val="both"/>
        <w:rPr>
          <w:rFonts w:ascii="Arial" w:hAnsi="Arial" w:cs="Arial"/>
          <w:sz w:val="22"/>
          <w:szCs w:val="22"/>
        </w:rPr>
      </w:pPr>
      <w:r w:rsidRPr="00D86F73">
        <w:rPr>
          <w:rFonts w:ascii="Arial" w:hAnsi="Arial" w:cs="Arial"/>
          <w:b/>
          <w:sz w:val="22"/>
          <w:szCs w:val="22"/>
        </w:rPr>
        <w:lastRenderedPageBreak/>
        <w:t>7.4.1.</w:t>
      </w:r>
      <w:r w:rsidRPr="00D86F73">
        <w:rPr>
          <w:rFonts w:ascii="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6FD92371" w14:textId="77777777" w:rsidR="0046060E" w:rsidRPr="00D86F73" w:rsidRDefault="0046060E" w:rsidP="00F3538E">
      <w:pPr>
        <w:tabs>
          <w:tab w:val="left" w:pos="709"/>
          <w:tab w:val="left" w:pos="900"/>
          <w:tab w:val="left" w:pos="1080"/>
        </w:tabs>
        <w:contextualSpacing/>
        <w:jc w:val="both"/>
        <w:rPr>
          <w:rFonts w:ascii="Arial" w:hAnsi="Arial" w:cs="Arial"/>
          <w:sz w:val="22"/>
          <w:szCs w:val="22"/>
        </w:rPr>
      </w:pPr>
      <w:r w:rsidRPr="00D86F73">
        <w:rPr>
          <w:rFonts w:ascii="Arial" w:hAnsi="Arial" w:cs="Arial"/>
          <w:b/>
          <w:sz w:val="22"/>
          <w:szCs w:val="22"/>
        </w:rPr>
        <w:t>7.5.</w:t>
      </w:r>
      <w:r w:rsidRPr="00D86F73">
        <w:rPr>
          <w:rFonts w:ascii="Arial" w:hAnsi="Arial" w:cs="Arial"/>
          <w:sz w:val="22"/>
          <w:szCs w:val="22"/>
        </w:rPr>
        <w:t xml:space="preserve"> Arcar com todos os ônus necessários à completa entrega, considerando-se como tal a disponibilização, nos locais indicados pelo Município Virginópolis/MG, conforme quantitativos dos produtos adjudicados, tais como transporte, encargos sociais, tributos e outras incidências, se ocorrerem. </w:t>
      </w:r>
    </w:p>
    <w:p w14:paraId="7831994A" w14:textId="77777777" w:rsidR="0046060E" w:rsidRPr="00D86F73" w:rsidRDefault="0046060E" w:rsidP="00F3538E">
      <w:pPr>
        <w:tabs>
          <w:tab w:val="left" w:pos="709"/>
          <w:tab w:val="left" w:pos="900"/>
          <w:tab w:val="left" w:pos="1080"/>
        </w:tabs>
        <w:contextualSpacing/>
        <w:jc w:val="both"/>
        <w:rPr>
          <w:rFonts w:ascii="Arial" w:hAnsi="Arial" w:cs="Arial"/>
          <w:sz w:val="22"/>
          <w:szCs w:val="22"/>
        </w:rPr>
      </w:pPr>
      <w:r w:rsidRPr="00D86F73">
        <w:rPr>
          <w:rFonts w:ascii="Arial" w:hAnsi="Arial" w:cs="Arial"/>
          <w:b/>
          <w:sz w:val="22"/>
          <w:szCs w:val="22"/>
        </w:rPr>
        <w:t>7.6.</w:t>
      </w:r>
      <w:r w:rsidRPr="00D86F73">
        <w:rPr>
          <w:rFonts w:ascii="Arial" w:hAnsi="Arial" w:cs="Arial"/>
          <w:sz w:val="22"/>
          <w:szCs w:val="22"/>
        </w:rPr>
        <w:t xml:space="preserve"> Substituir, no prazo máximo de </w:t>
      </w:r>
      <w:r w:rsidRPr="00D86F73">
        <w:rPr>
          <w:rFonts w:ascii="Arial" w:hAnsi="Arial" w:cs="Arial"/>
          <w:b/>
          <w:sz w:val="22"/>
          <w:szCs w:val="22"/>
        </w:rPr>
        <w:t>03 (três) dias úteis</w:t>
      </w:r>
      <w:r w:rsidRPr="00D86F73">
        <w:rPr>
          <w:rFonts w:ascii="Arial" w:hAnsi="Arial" w:cs="Arial"/>
          <w:sz w:val="22"/>
          <w:szCs w:val="22"/>
        </w:rPr>
        <w:t>, os produtos que, no ato da entrega, estiverem com suas embalagens violadas e/ou com identificação ilegível e em desacordo com as condições necessárias estabelecidas neste instrumento.</w:t>
      </w:r>
    </w:p>
    <w:p w14:paraId="21D293CF" w14:textId="77777777" w:rsidR="0046060E" w:rsidRPr="00D86F73" w:rsidRDefault="0046060E" w:rsidP="00F3538E">
      <w:pPr>
        <w:tabs>
          <w:tab w:val="left" w:pos="709"/>
          <w:tab w:val="left" w:pos="900"/>
          <w:tab w:val="left" w:pos="1080"/>
        </w:tabs>
        <w:contextualSpacing/>
        <w:jc w:val="both"/>
        <w:rPr>
          <w:rFonts w:ascii="Arial" w:hAnsi="Arial" w:cs="Arial"/>
          <w:sz w:val="22"/>
          <w:szCs w:val="22"/>
        </w:rPr>
      </w:pPr>
      <w:r w:rsidRPr="00D86F73">
        <w:rPr>
          <w:rFonts w:ascii="Arial" w:hAnsi="Arial" w:cs="Arial"/>
          <w:b/>
          <w:sz w:val="22"/>
          <w:szCs w:val="22"/>
        </w:rPr>
        <w:t>7.7.</w:t>
      </w:r>
      <w:r w:rsidRPr="00D86F73">
        <w:rPr>
          <w:rFonts w:ascii="Arial" w:hAnsi="Arial" w:cs="Arial"/>
          <w:sz w:val="22"/>
          <w:szCs w:val="22"/>
        </w:rPr>
        <w:t xml:space="preserve"> Substituir, ainda, por outro de qualidade, todo produto com defeito de fabricação.</w:t>
      </w:r>
    </w:p>
    <w:p w14:paraId="267D43A4" w14:textId="77777777" w:rsidR="0046060E" w:rsidRPr="00D86F73" w:rsidRDefault="0046060E" w:rsidP="00F3538E">
      <w:pPr>
        <w:tabs>
          <w:tab w:val="left" w:pos="709"/>
          <w:tab w:val="left" w:pos="900"/>
          <w:tab w:val="left" w:pos="1080"/>
        </w:tabs>
        <w:contextualSpacing/>
        <w:jc w:val="both"/>
        <w:rPr>
          <w:rFonts w:ascii="Arial" w:hAnsi="Arial" w:cs="Arial"/>
          <w:sz w:val="22"/>
          <w:szCs w:val="22"/>
        </w:rPr>
      </w:pPr>
      <w:r w:rsidRPr="00D86F73">
        <w:rPr>
          <w:rFonts w:ascii="Arial" w:hAnsi="Arial" w:cs="Arial"/>
          <w:b/>
          <w:sz w:val="22"/>
          <w:szCs w:val="22"/>
        </w:rPr>
        <w:t>7.8.</w:t>
      </w:r>
      <w:r w:rsidRPr="00D86F73">
        <w:rPr>
          <w:rFonts w:ascii="Arial" w:hAnsi="Arial" w:cs="Arial"/>
          <w:sz w:val="22"/>
          <w:szCs w:val="22"/>
        </w:rPr>
        <w:t xml:space="preserve"> Assumir inteira responsabilidade pela efetiva entrega do objeto licitado e efetuá-la de acordo com as especificações e instruções deste Instrumento e seus anexos, sendo que o transporte até </w:t>
      </w:r>
      <w:proofErr w:type="gramStart"/>
      <w:r w:rsidRPr="00D86F73">
        <w:rPr>
          <w:rFonts w:ascii="Arial" w:hAnsi="Arial" w:cs="Arial"/>
          <w:sz w:val="22"/>
          <w:szCs w:val="22"/>
        </w:rPr>
        <w:t>o(</w:t>
      </w:r>
      <w:proofErr w:type="gramEnd"/>
      <w:r w:rsidRPr="00D86F73">
        <w:rPr>
          <w:rFonts w:ascii="Arial" w:hAnsi="Arial" w:cs="Arial"/>
          <w:sz w:val="22"/>
          <w:szCs w:val="22"/>
        </w:rPr>
        <w:t>s) local(is) de entrega correrá exclusivamente por conta do fornecedor, bem como pelo que o método de embalagem deverá ser adequado à proteção efetiva de toda mercadoria contra choques e intempéries durante o transporte.</w:t>
      </w:r>
    </w:p>
    <w:p w14:paraId="2E98C372" w14:textId="77777777" w:rsidR="0046060E" w:rsidRPr="00D86F73" w:rsidRDefault="0046060E" w:rsidP="00F3538E">
      <w:pPr>
        <w:tabs>
          <w:tab w:val="left" w:pos="709"/>
          <w:tab w:val="left" w:pos="900"/>
          <w:tab w:val="left" w:pos="1080"/>
        </w:tabs>
        <w:contextualSpacing/>
        <w:jc w:val="both"/>
        <w:rPr>
          <w:rFonts w:ascii="Arial" w:hAnsi="Arial" w:cs="Arial"/>
          <w:sz w:val="22"/>
          <w:szCs w:val="22"/>
        </w:rPr>
      </w:pPr>
      <w:r w:rsidRPr="00D86F73">
        <w:rPr>
          <w:rFonts w:ascii="Arial" w:hAnsi="Arial" w:cs="Arial"/>
          <w:b/>
          <w:sz w:val="22"/>
          <w:szCs w:val="22"/>
        </w:rPr>
        <w:t>7.9.</w:t>
      </w:r>
      <w:r w:rsidRPr="00D86F73">
        <w:rPr>
          <w:rFonts w:ascii="Arial" w:hAnsi="Arial" w:cs="Arial"/>
          <w:sz w:val="22"/>
          <w:szCs w:val="22"/>
        </w:rPr>
        <w:t xml:space="preserve"> Reparar, corrigir, remover, reconstruir ou substituir, às suas expensas, no todo ou em parte, o objeto deste instrumento, em que se verificarem vícios, defeitos ou incorreções, resultantes da entrega </w:t>
      </w:r>
      <w:proofErr w:type="gramStart"/>
      <w:r w:rsidRPr="00D86F73">
        <w:rPr>
          <w:rFonts w:ascii="Arial" w:hAnsi="Arial" w:cs="Arial"/>
          <w:sz w:val="22"/>
          <w:szCs w:val="22"/>
        </w:rPr>
        <w:t>do(</w:t>
      </w:r>
      <w:proofErr w:type="gramEnd"/>
      <w:r w:rsidRPr="00D86F73">
        <w:rPr>
          <w:rFonts w:ascii="Arial" w:hAnsi="Arial" w:cs="Arial"/>
          <w:sz w:val="22"/>
          <w:szCs w:val="22"/>
        </w:rPr>
        <w:t xml:space="preserve">s) produto(s), num prazo máximo de </w:t>
      </w:r>
      <w:r w:rsidRPr="00D86F73">
        <w:rPr>
          <w:rFonts w:ascii="Arial" w:hAnsi="Arial" w:cs="Arial"/>
          <w:b/>
          <w:bCs/>
          <w:sz w:val="22"/>
          <w:szCs w:val="22"/>
        </w:rPr>
        <w:t>03</w:t>
      </w:r>
      <w:r w:rsidRPr="00D86F73">
        <w:rPr>
          <w:rFonts w:ascii="Arial" w:hAnsi="Arial" w:cs="Arial"/>
          <w:b/>
          <w:sz w:val="22"/>
          <w:szCs w:val="22"/>
        </w:rPr>
        <w:t xml:space="preserve"> (três) dias úteis</w:t>
      </w:r>
      <w:r w:rsidRPr="00D86F73">
        <w:rPr>
          <w:rFonts w:ascii="Arial" w:hAnsi="Arial" w:cs="Arial"/>
          <w:sz w:val="22"/>
          <w:szCs w:val="22"/>
        </w:rPr>
        <w:t>, salvo quando o defeito for, comprovadamente, provocado por uso indevido, sendo que o tempo extra despendido poderá ser computado para aplicação das penalidades previstas neste instrumento.</w:t>
      </w:r>
    </w:p>
    <w:p w14:paraId="358EB03A" w14:textId="77777777" w:rsidR="0046060E" w:rsidRPr="00D86F73" w:rsidRDefault="0046060E" w:rsidP="00F3538E">
      <w:pPr>
        <w:tabs>
          <w:tab w:val="left" w:pos="709"/>
          <w:tab w:val="left" w:pos="900"/>
          <w:tab w:val="left" w:pos="1080"/>
        </w:tabs>
        <w:contextualSpacing/>
        <w:jc w:val="both"/>
        <w:rPr>
          <w:rFonts w:ascii="Arial" w:hAnsi="Arial" w:cs="Arial"/>
          <w:sz w:val="22"/>
          <w:szCs w:val="22"/>
        </w:rPr>
      </w:pPr>
      <w:r w:rsidRPr="00D86F73">
        <w:rPr>
          <w:rFonts w:ascii="Arial" w:hAnsi="Arial" w:cs="Arial"/>
          <w:b/>
          <w:sz w:val="22"/>
          <w:szCs w:val="22"/>
        </w:rPr>
        <w:t>7.10.</w:t>
      </w:r>
      <w:r w:rsidRPr="00D86F73">
        <w:rPr>
          <w:rFonts w:ascii="Arial" w:hAnsi="Arial" w:cs="Arial"/>
          <w:sz w:val="22"/>
          <w:szCs w:val="22"/>
        </w:rPr>
        <w:t xml:space="preserve"> Cumprir rigorosamente com o disposto no Edital e demais anexos.</w:t>
      </w:r>
    </w:p>
    <w:p w14:paraId="3E0B634F" w14:textId="77777777" w:rsidR="0046060E" w:rsidRPr="00D86F73" w:rsidRDefault="0046060E" w:rsidP="00F3538E">
      <w:pPr>
        <w:tabs>
          <w:tab w:val="left" w:pos="709"/>
          <w:tab w:val="left" w:pos="900"/>
          <w:tab w:val="left" w:pos="1080"/>
        </w:tabs>
        <w:contextualSpacing/>
        <w:jc w:val="both"/>
        <w:rPr>
          <w:rFonts w:ascii="Arial" w:hAnsi="Arial" w:cs="Arial"/>
          <w:sz w:val="22"/>
          <w:szCs w:val="22"/>
        </w:rPr>
      </w:pPr>
      <w:r w:rsidRPr="00D86F73">
        <w:rPr>
          <w:rFonts w:ascii="Arial" w:hAnsi="Arial" w:cs="Arial"/>
          <w:b/>
          <w:sz w:val="22"/>
          <w:szCs w:val="22"/>
        </w:rPr>
        <w:t>7.11.</w:t>
      </w:r>
      <w:r w:rsidRPr="00D86F73">
        <w:rPr>
          <w:rFonts w:ascii="Arial" w:hAnsi="Arial" w:cs="Arial"/>
          <w:sz w:val="22"/>
          <w:szCs w:val="22"/>
        </w:rPr>
        <w:t xml:space="preserve"> Manter durante a execução deste contrato todas as condições de habilitação e qualificação exigidas na licitação.</w:t>
      </w:r>
    </w:p>
    <w:p w14:paraId="55ED970E" w14:textId="77777777" w:rsidR="0046060E" w:rsidRPr="00D86F73" w:rsidRDefault="0046060E" w:rsidP="00F3538E">
      <w:pPr>
        <w:tabs>
          <w:tab w:val="left" w:pos="709"/>
          <w:tab w:val="left" w:pos="900"/>
          <w:tab w:val="left" w:pos="1080"/>
        </w:tabs>
        <w:contextualSpacing/>
        <w:jc w:val="both"/>
        <w:rPr>
          <w:rFonts w:ascii="Arial" w:hAnsi="Arial" w:cs="Arial"/>
          <w:sz w:val="22"/>
          <w:szCs w:val="22"/>
        </w:rPr>
      </w:pPr>
      <w:r w:rsidRPr="00D86F73">
        <w:rPr>
          <w:rFonts w:ascii="Arial" w:hAnsi="Arial" w:cs="Arial"/>
          <w:b/>
          <w:sz w:val="22"/>
          <w:szCs w:val="22"/>
        </w:rPr>
        <w:t>7.12.</w:t>
      </w:r>
      <w:r w:rsidRPr="00D86F73">
        <w:rPr>
          <w:rFonts w:ascii="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6C8C742" w14:textId="77777777" w:rsidR="0046060E" w:rsidRPr="00D86F73" w:rsidRDefault="0046060E" w:rsidP="00F3538E">
      <w:pPr>
        <w:tabs>
          <w:tab w:val="left" w:pos="709"/>
          <w:tab w:val="left" w:pos="900"/>
          <w:tab w:val="left" w:pos="1080"/>
        </w:tabs>
        <w:contextualSpacing/>
        <w:jc w:val="both"/>
        <w:rPr>
          <w:rFonts w:ascii="Arial" w:hAnsi="Arial" w:cs="Arial"/>
          <w:sz w:val="22"/>
          <w:szCs w:val="22"/>
        </w:rPr>
      </w:pPr>
      <w:r w:rsidRPr="00D86F73">
        <w:rPr>
          <w:rFonts w:ascii="Arial" w:hAnsi="Arial" w:cs="Arial"/>
          <w:b/>
          <w:sz w:val="22"/>
          <w:szCs w:val="22"/>
        </w:rPr>
        <w:t>7.13.</w:t>
      </w:r>
      <w:r w:rsidRPr="00D86F73">
        <w:rPr>
          <w:rFonts w:ascii="Arial" w:hAnsi="Arial" w:cs="Arial"/>
          <w:sz w:val="22"/>
          <w:szCs w:val="22"/>
        </w:rPr>
        <w:t xml:space="preserve"> Responder por danos materiais ou físicos, causados por seus empregados, diretamente ao Município de Virginópolis/MG ou a terceiros, decorrente de sua culpa ou dolo.</w:t>
      </w:r>
    </w:p>
    <w:p w14:paraId="67DE64AF" w14:textId="209297D4" w:rsidR="0046060E" w:rsidRPr="00D86F73" w:rsidRDefault="0046060E" w:rsidP="00136883">
      <w:pPr>
        <w:tabs>
          <w:tab w:val="left" w:pos="709"/>
          <w:tab w:val="left" w:pos="900"/>
          <w:tab w:val="left" w:pos="1080"/>
        </w:tabs>
        <w:contextualSpacing/>
        <w:jc w:val="both"/>
        <w:rPr>
          <w:rFonts w:ascii="Arial" w:hAnsi="Arial" w:cs="Arial"/>
          <w:sz w:val="22"/>
          <w:szCs w:val="22"/>
        </w:rPr>
      </w:pPr>
      <w:r w:rsidRPr="00D86F73">
        <w:rPr>
          <w:rFonts w:ascii="Arial" w:hAnsi="Arial" w:cs="Arial"/>
          <w:b/>
          <w:sz w:val="22"/>
          <w:szCs w:val="22"/>
        </w:rPr>
        <w:t>7.14.</w:t>
      </w:r>
      <w:r w:rsidRPr="00D86F73">
        <w:rPr>
          <w:rFonts w:ascii="Arial" w:hAnsi="Arial" w:cs="Arial"/>
          <w:sz w:val="22"/>
          <w:szCs w:val="22"/>
        </w:rPr>
        <w:t xml:space="preserve"> Em tudo agir segundo as diretrizes da Administração.</w:t>
      </w:r>
    </w:p>
    <w:p w14:paraId="59C9872E" w14:textId="77777777" w:rsidR="0046060E" w:rsidRPr="00D86F73" w:rsidRDefault="0046060E" w:rsidP="00F3538E">
      <w:pPr>
        <w:jc w:val="both"/>
        <w:rPr>
          <w:rFonts w:ascii="Arial" w:hAnsi="Arial" w:cs="Arial"/>
          <w:b/>
          <w:sz w:val="22"/>
          <w:szCs w:val="22"/>
        </w:rPr>
      </w:pPr>
      <w:r w:rsidRPr="00D86F73">
        <w:rPr>
          <w:rFonts w:ascii="Arial" w:hAnsi="Arial" w:cs="Arial"/>
          <w:b/>
          <w:sz w:val="22"/>
          <w:szCs w:val="22"/>
        </w:rPr>
        <w:t>CLÁUSULA OITAVA - DAS OBRIGAÇÕES DO CONTRATANTE</w:t>
      </w:r>
    </w:p>
    <w:p w14:paraId="2353E859"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8.1.</w:t>
      </w:r>
      <w:r w:rsidRPr="00D86F73">
        <w:rPr>
          <w:rFonts w:ascii="Arial" w:hAnsi="Arial" w:cs="Arial"/>
          <w:sz w:val="22"/>
          <w:szCs w:val="22"/>
        </w:rPr>
        <w:t xml:space="preserve"> O regime jurídico desta contratação confere ao contratante as prerrogativas do Art. 104 da Lei n° 14.133/21. </w:t>
      </w:r>
    </w:p>
    <w:p w14:paraId="650562BD"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8.2.</w:t>
      </w:r>
      <w:r w:rsidRPr="00D86F73">
        <w:rPr>
          <w:rFonts w:ascii="Arial" w:hAnsi="Arial" w:cs="Arial"/>
          <w:sz w:val="22"/>
          <w:szCs w:val="22"/>
        </w:rPr>
        <w:t xml:space="preserve"> Constituem obrigações do </w:t>
      </w:r>
      <w:r w:rsidRPr="00D86F73">
        <w:rPr>
          <w:rFonts w:ascii="Arial" w:hAnsi="Arial" w:cs="Arial"/>
          <w:b/>
          <w:sz w:val="22"/>
          <w:szCs w:val="22"/>
        </w:rPr>
        <w:t>CONTRATANTE</w:t>
      </w:r>
      <w:r w:rsidRPr="00D86F73">
        <w:rPr>
          <w:rFonts w:ascii="Arial" w:hAnsi="Arial" w:cs="Arial"/>
          <w:sz w:val="22"/>
          <w:szCs w:val="22"/>
        </w:rPr>
        <w:t xml:space="preserve">, além da constante do Art. 115 da Lei </w:t>
      </w:r>
      <w:proofErr w:type="gramStart"/>
      <w:r w:rsidRPr="00D86F73">
        <w:rPr>
          <w:rFonts w:ascii="Arial" w:hAnsi="Arial" w:cs="Arial"/>
          <w:sz w:val="22"/>
          <w:szCs w:val="22"/>
        </w:rPr>
        <w:t>n.º</w:t>
      </w:r>
      <w:proofErr w:type="gramEnd"/>
      <w:r w:rsidRPr="00D86F73">
        <w:rPr>
          <w:rFonts w:ascii="Arial" w:hAnsi="Arial" w:cs="Arial"/>
          <w:sz w:val="22"/>
          <w:szCs w:val="22"/>
        </w:rPr>
        <w:t xml:space="preserve"> 14.133/21, as especificadas no Edital.</w:t>
      </w:r>
    </w:p>
    <w:p w14:paraId="1AA9E6A5"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8.3.</w:t>
      </w:r>
      <w:r w:rsidRPr="00D86F73">
        <w:rPr>
          <w:rFonts w:ascii="Arial" w:hAnsi="Arial" w:cs="Arial"/>
          <w:sz w:val="22"/>
          <w:szCs w:val="22"/>
        </w:rPr>
        <w:t xml:space="preserve"> Acompanhar, fiscalizar e avaliar os serviços do objeto deste Contrato. </w:t>
      </w:r>
    </w:p>
    <w:p w14:paraId="030216B2"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8.4.</w:t>
      </w:r>
      <w:r w:rsidRPr="00D86F73">
        <w:rPr>
          <w:rFonts w:ascii="Arial" w:hAnsi="Arial" w:cs="Arial"/>
          <w:sz w:val="22"/>
          <w:szCs w:val="22"/>
        </w:rPr>
        <w:t xml:space="preserve"> Emitir as ordens de serviços à empresa vencedora, de acordo com as necessidades, respeitando os prazos para atendimentos; </w:t>
      </w:r>
    </w:p>
    <w:p w14:paraId="022D5A79"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8.5.</w:t>
      </w:r>
      <w:r w:rsidRPr="00D86F73">
        <w:rPr>
          <w:rFonts w:ascii="Arial" w:hAnsi="Arial" w:cs="Arial"/>
          <w:sz w:val="22"/>
          <w:szCs w:val="22"/>
        </w:rPr>
        <w:t xml:space="preserve"> Prestar as informações e os esclarecimentos que venham a ser solicitados pelo licitante vencedor; </w:t>
      </w:r>
    </w:p>
    <w:p w14:paraId="20F48317"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8.6.</w:t>
      </w:r>
      <w:r w:rsidRPr="00D86F73">
        <w:rPr>
          <w:rFonts w:ascii="Arial" w:hAnsi="Arial" w:cs="Arial"/>
          <w:sz w:val="22"/>
          <w:szCs w:val="22"/>
        </w:rPr>
        <w:t xml:space="preserve"> Efetuar o pagamento na forma ajustada no Edital e no Instrumento Contratual; </w:t>
      </w:r>
    </w:p>
    <w:p w14:paraId="7C1F22A8" w14:textId="64797714" w:rsidR="0046060E" w:rsidRPr="00136883" w:rsidRDefault="0046060E" w:rsidP="00136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8.7.</w:t>
      </w:r>
      <w:r w:rsidRPr="00D86F73">
        <w:rPr>
          <w:rFonts w:ascii="Arial" w:hAnsi="Arial" w:cs="Arial"/>
          <w:sz w:val="22"/>
          <w:szCs w:val="22"/>
        </w:rPr>
        <w:t xml:space="preserve"> Cumprir com as demais obrigações constantes no Edital e outras previstas no Contrato/ ata de registro de preço.</w:t>
      </w:r>
    </w:p>
    <w:p w14:paraId="518178D9" w14:textId="77777777" w:rsidR="0046060E" w:rsidRPr="00D86F73" w:rsidRDefault="0046060E" w:rsidP="00F3538E">
      <w:pPr>
        <w:jc w:val="both"/>
        <w:rPr>
          <w:rFonts w:ascii="Arial" w:hAnsi="Arial" w:cs="Arial"/>
          <w:b/>
          <w:sz w:val="22"/>
          <w:szCs w:val="22"/>
        </w:rPr>
      </w:pPr>
      <w:r w:rsidRPr="00D86F73">
        <w:rPr>
          <w:rFonts w:ascii="Arial" w:hAnsi="Arial" w:cs="Arial"/>
          <w:b/>
          <w:sz w:val="22"/>
          <w:szCs w:val="22"/>
        </w:rPr>
        <w:t>CLÁUSULA NONA - DA RESCISÃO</w:t>
      </w:r>
    </w:p>
    <w:p w14:paraId="6F05F35F" w14:textId="77777777" w:rsidR="0046060E" w:rsidRPr="00D86F73" w:rsidRDefault="0046060E" w:rsidP="00F3538E">
      <w:pPr>
        <w:jc w:val="both"/>
        <w:rPr>
          <w:rFonts w:ascii="Arial" w:hAnsi="Arial" w:cs="Arial"/>
          <w:sz w:val="22"/>
          <w:szCs w:val="22"/>
        </w:rPr>
      </w:pPr>
      <w:r w:rsidRPr="00D86F73">
        <w:rPr>
          <w:rFonts w:ascii="Arial" w:hAnsi="Arial" w:cs="Arial"/>
          <w:b/>
          <w:sz w:val="22"/>
          <w:szCs w:val="22"/>
        </w:rPr>
        <w:t>9.1.</w:t>
      </w:r>
      <w:r w:rsidRPr="00D86F73">
        <w:rPr>
          <w:rFonts w:ascii="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5ADA02E1" w14:textId="143D7568" w:rsidR="0046060E" w:rsidRPr="00D86F73" w:rsidRDefault="0046060E" w:rsidP="00F3538E">
      <w:pPr>
        <w:jc w:val="both"/>
        <w:rPr>
          <w:rFonts w:ascii="Arial" w:hAnsi="Arial" w:cs="Arial"/>
          <w:sz w:val="22"/>
          <w:szCs w:val="22"/>
        </w:rPr>
      </w:pPr>
      <w:r w:rsidRPr="00D86F73">
        <w:rPr>
          <w:rFonts w:ascii="Arial" w:hAnsi="Arial" w:cs="Arial"/>
          <w:b/>
          <w:sz w:val="22"/>
          <w:szCs w:val="22"/>
        </w:rPr>
        <w:lastRenderedPageBreak/>
        <w:t>9.2 -</w:t>
      </w:r>
      <w:r w:rsidRPr="00D86F73">
        <w:rPr>
          <w:rFonts w:ascii="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D86F73">
        <w:rPr>
          <w:rFonts w:ascii="Arial" w:hAnsi="Arial" w:cs="Arial"/>
          <w:b/>
          <w:sz w:val="22"/>
          <w:szCs w:val="22"/>
        </w:rPr>
        <w:t>CONTRATANTE</w:t>
      </w:r>
      <w:r w:rsidRPr="00D86F73">
        <w:rPr>
          <w:rFonts w:ascii="Arial" w:hAnsi="Arial" w:cs="Arial"/>
          <w:sz w:val="22"/>
          <w:szCs w:val="22"/>
        </w:rPr>
        <w:t>, deduzidos os débitos existentes.</w:t>
      </w:r>
    </w:p>
    <w:p w14:paraId="78AD63C7" w14:textId="77777777" w:rsidR="0046060E" w:rsidRPr="00D86F73" w:rsidRDefault="0046060E" w:rsidP="00F3538E">
      <w:pPr>
        <w:jc w:val="both"/>
        <w:rPr>
          <w:rFonts w:ascii="Arial" w:hAnsi="Arial" w:cs="Arial"/>
          <w:b/>
          <w:sz w:val="22"/>
          <w:szCs w:val="22"/>
        </w:rPr>
      </w:pPr>
      <w:r w:rsidRPr="00D86F73">
        <w:rPr>
          <w:rFonts w:ascii="Arial" w:hAnsi="Arial" w:cs="Arial"/>
          <w:b/>
          <w:sz w:val="22"/>
          <w:szCs w:val="22"/>
        </w:rPr>
        <w:t>CLÁUSULA DÉCIMA - DAS PENALIDADES</w:t>
      </w:r>
    </w:p>
    <w:p w14:paraId="2ED9B4AB"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10.1 -</w:t>
      </w:r>
      <w:r w:rsidRPr="00D86F73">
        <w:rPr>
          <w:rFonts w:ascii="Arial" w:hAnsi="Arial" w:cs="Arial"/>
          <w:sz w:val="22"/>
          <w:szCs w:val="22"/>
        </w:rPr>
        <w:t xml:space="preserve"> O descumprimento total ou parcial das obrigações assumidas pela </w:t>
      </w:r>
      <w:r w:rsidRPr="00D86F73">
        <w:rPr>
          <w:rFonts w:ascii="Arial" w:hAnsi="Arial" w:cs="Arial"/>
          <w:b/>
          <w:sz w:val="22"/>
          <w:szCs w:val="22"/>
        </w:rPr>
        <w:t>CONTRATADA</w:t>
      </w:r>
      <w:r w:rsidRPr="00D86F73">
        <w:rPr>
          <w:rFonts w:ascii="Arial" w:hAnsi="Arial" w:cs="Arial"/>
          <w:sz w:val="22"/>
          <w:szCs w:val="22"/>
        </w:rPr>
        <w:t xml:space="preserve"> ou não veracidade das informações prestadas, poderá acarretar, resguardados os preceitos legais pertinentes, sendo-lhe garantida a prévia defesa, nas seguintes sanções:</w:t>
      </w:r>
    </w:p>
    <w:p w14:paraId="70F4C2D5"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sz w:val="22"/>
          <w:szCs w:val="22"/>
        </w:rPr>
        <w:t>a) Advertência pelo atraso de até 10 (dez) dias corridos e sem prejuízo para o Município de Virginópolis/MG, na entrega da mercadoria/prestação do serviço/execução da obra, ainda que inicial, intermediário ou de substituição/reposição.</w:t>
      </w:r>
    </w:p>
    <w:p w14:paraId="78E366DA"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sz w:val="22"/>
          <w:szCs w:val="22"/>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46EDB49A"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sz w:val="22"/>
          <w:szCs w:val="22"/>
        </w:rPr>
        <w:t>c) Multa de até 10% do total do contrato/ordem de compra/serviço para o caso de execução imperfeita do objeto.</w:t>
      </w:r>
    </w:p>
    <w:p w14:paraId="28365815"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sz w:val="22"/>
          <w:szCs w:val="22"/>
        </w:rPr>
        <w:t>d) Multa de até 20% sobre o valor total do contrato/ordem de compra/serviço se deixar de entregar a mercadoria/prestar o serviço/executar a obra, no prazo determinado, ainda que inicial, intermediário ou de substituição/reposição.</w:t>
      </w:r>
    </w:p>
    <w:p w14:paraId="47DDD2D4"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roofErr w:type="gramStart"/>
      <w:r w:rsidRPr="00D86F73">
        <w:rPr>
          <w:rFonts w:ascii="Arial" w:hAnsi="Arial" w:cs="Arial"/>
          <w:sz w:val="22"/>
          <w:szCs w:val="22"/>
        </w:rPr>
        <w:t>e</w:t>
      </w:r>
      <w:proofErr w:type="gramEnd"/>
      <w:r w:rsidRPr="00D86F73">
        <w:rPr>
          <w:rFonts w:ascii="Arial" w:hAnsi="Arial" w:cs="Arial"/>
          <w:sz w:val="22"/>
          <w:szCs w:val="22"/>
        </w:rPr>
        <w:t xml:space="preserve"> d) Multa de até 20% sobre o valor total do contrato/ordem de compra/serviço se deixar de entregar a mercadoria/prestar o serviço/executar a obra, no prazo determinado, ainda que inicial, intermediário ou de substituição/reposição.</w:t>
      </w:r>
    </w:p>
    <w:p w14:paraId="23EDE782"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sz w:val="22"/>
          <w:szCs w:val="22"/>
        </w:rPr>
        <w:t>e) Impedimento de licitar e contratar, nos termos do art. 156, §4º, da Lei 14.133/21;</w:t>
      </w:r>
    </w:p>
    <w:p w14:paraId="78D72D8E"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sz w:val="22"/>
          <w:szCs w:val="22"/>
        </w:rPr>
        <w:t>f) Declaração de inidoneidade para licitar ou contratar, nos termos do art. 156, §5º, da Lei 14.133/21;</w:t>
      </w:r>
    </w:p>
    <w:p w14:paraId="71FB9DCA" w14:textId="77777777"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10.2 -</w:t>
      </w:r>
      <w:r w:rsidRPr="00D86F73">
        <w:rPr>
          <w:rFonts w:ascii="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47D341CB" w14:textId="268B3EA1" w:rsidR="0046060E" w:rsidRPr="00D86F73" w:rsidRDefault="0046060E" w:rsidP="00F353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86F73">
        <w:rPr>
          <w:rFonts w:ascii="Arial" w:hAnsi="Arial" w:cs="Arial"/>
          <w:b/>
          <w:sz w:val="22"/>
          <w:szCs w:val="22"/>
        </w:rPr>
        <w:t>10.3 -</w:t>
      </w:r>
      <w:r w:rsidRPr="00D86F73">
        <w:rPr>
          <w:rFonts w:ascii="Arial" w:hAnsi="Arial" w:cs="Arial"/>
          <w:sz w:val="22"/>
          <w:szCs w:val="22"/>
        </w:rPr>
        <w:t xml:space="preserve"> As sanções aqui previstas são independentes entre si, podendo ser aplicadas isoladas ou cumulativamente, sem prejuízo de outras medidas cabíveis.</w:t>
      </w:r>
    </w:p>
    <w:p w14:paraId="0E8FF133" w14:textId="77777777" w:rsidR="0046060E" w:rsidRPr="00D86F73" w:rsidRDefault="0046060E" w:rsidP="00F3538E">
      <w:pPr>
        <w:jc w:val="both"/>
        <w:rPr>
          <w:rFonts w:ascii="Arial" w:hAnsi="Arial" w:cs="Arial"/>
          <w:b/>
          <w:sz w:val="22"/>
          <w:szCs w:val="22"/>
        </w:rPr>
      </w:pPr>
      <w:r w:rsidRPr="00D86F73">
        <w:rPr>
          <w:rFonts w:ascii="Arial" w:hAnsi="Arial" w:cs="Arial"/>
          <w:b/>
          <w:sz w:val="22"/>
          <w:szCs w:val="22"/>
        </w:rPr>
        <w:t>CLÁUSULA DÉCIMA PRIMEIRA - DA CESSÃO</w:t>
      </w:r>
    </w:p>
    <w:p w14:paraId="7AA2DB53" w14:textId="06B22067" w:rsidR="0046060E" w:rsidRPr="00D86F73" w:rsidRDefault="0046060E" w:rsidP="00F3538E">
      <w:pPr>
        <w:jc w:val="both"/>
        <w:rPr>
          <w:rFonts w:ascii="Arial" w:hAnsi="Arial" w:cs="Arial"/>
          <w:sz w:val="22"/>
          <w:szCs w:val="22"/>
        </w:rPr>
      </w:pPr>
      <w:r w:rsidRPr="00D86F73">
        <w:rPr>
          <w:rFonts w:ascii="Arial" w:hAnsi="Arial" w:cs="Arial"/>
          <w:b/>
          <w:sz w:val="22"/>
          <w:szCs w:val="22"/>
        </w:rPr>
        <w:t xml:space="preserve">11.1 - </w:t>
      </w:r>
      <w:r w:rsidRPr="00D86F73">
        <w:rPr>
          <w:rFonts w:ascii="Arial" w:hAnsi="Arial" w:cs="Arial"/>
          <w:sz w:val="22"/>
          <w:szCs w:val="22"/>
        </w:rPr>
        <w:t>A Contratada não poderá ceder ou transferir o contrato sem a autorização expressa da Contratante, exceto nos casos previstos em lei.</w:t>
      </w:r>
    </w:p>
    <w:p w14:paraId="54C4F011" w14:textId="77777777" w:rsidR="0046060E" w:rsidRPr="00D86F73" w:rsidRDefault="0046060E" w:rsidP="00F3538E">
      <w:pPr>
        <w:jc w:val="both"/>
        <w:rPr>
          <w:rFonts w:ascii="Arial" w:hAnsi="Arial" w:cs="Arial"/>
          <w:b/>
          <w:bCs/>
          <w:sz w:val="22"/>
          <w:szCs w:val="22"/>
        </w:rPr>
      </w:pPr>
      <w:r w:rsidRPr="00D86F73">
        <w:rPr>
          <w:rFonts w:ascii="Arial" w:hAnsi="Arial" w:cs="Arial"/>
          <w:b/>
          <w:bCs/>
          <w:sz w:val="22"/>
          <w:szCs w:val="22"/>
        </w:rPr>
        <w:t>CLÁUSULA DÉCIMA SEGUNDA - DA FUNDAMENTAÇÃO LEGAL</w:t>
      </w:r>
    </w:p>
    <w:p w14:paraId="223AB231" w14:textId="7D3DA4E3" w:rsidR="0046060E" w:rsidRPr="00D86F73" w:rsidRDefault="0046060E" w:rsidP="00F3538E">
      <w:pPr>
        <w:jc w:val="both"/>
        <w:rPr>
          <w:rFonts w:ascii="Arial" w:hAnsi="Arial" w:cs="Arial"/>
          <w:sz w:val="22"/>
          <w:szCs w:val="22"/>
        </w:rPr>
      </w:pPr>
      <w:r w:rsidRPr="00D86F73">
        <w:rPr>
          <w:rFonts w:ascii="Arial" w:hAnsi="Arial" w:cs="Arial"/>
          <w:b/>
          <w:sz w:val="22"/>
          <w:szCs w:val="22"/>
        </w:rPr>
        <w:t xml:space="preserve">12.1 - </w:t>
      </w:r>
      <w:r w:rsidRPr="00D86F73">
        <w:rPr>
          <w:rFonts w:ascii="Arial" w:hAnsi="Arial" w:cs="Arial"/>
          <w:sz w:val="22"/>
          <w:szCs w:val="22"/>
        </w:rPr>
        <w:t xml:space="preserve">O presente contrato é regido pela Lei nº 14.133/21, Decreto Municipal nº 058/2023, bem como pelas cláusulas e condições constantes do Edital do Pregão Eletrônico nº </w:t>
      </w:r>
      <w:r w:rsidR="00920AC0" w:rsidRPr="00D86F73">
        <w:rPr>
          <w:rFonts w:ascii="Arial" w:hAnsi="Arial" w:cs="Arial"/>
          <w:sz w:val="22"/>
          <w:szCs w:val="22"/>
        </w:rPr>
        <w:t>006</w:t>
      </w:r>
      <w:r w:rsidRPr="00D86F73">
        <w:rPr>
          <w:rFonts w:ascii="Arial" w:hAnsi="Arial" w:cs="Arial"/>
          <w:sz w:val="22"/>
          <w:szCs w:val="22"/>
        </w:rPr>
        <w:t xml:space="preserve">/2025, PROCESSO LICITATÓRIO Nº </w:t>
      </w:r>
      <w:r w:rsidR="00920AC0" w:rsidRPr="00D86F73">
        <w:rPr>
          <w:rFonts w:ascii="Arial" w:hAnsi="Arial" w:cs="Arial"/>
          <w:sz w:val="22"/>
          <w:szCs w:val="22"/>
        </w:rPr>
        <w:t>037</w:t>
      </w:r>
      <w:r w:rsidRPr="00D86F73">
        <w:rPr>
          <w:rFonts w:ascii="Arial" w:hAnsi="Arial" w:cs="Arial"/>
          <w:sz w:val="22"/>
          <w:szCs w:val="22"/>
        </w:rPr>
        <w:t>/2025.</w:t>
      </w:r>
    </w:p>
    <w:p w14:paraId="6EFCD0E7" w14:textId="790E34DF" w:rsidR="0046060E" w:rsidRPr="00136883" w:rsidRDefault="0046060E" w:rsidP="00136883">
      <w:pPr>
        <w:tabs>
          <w:tab w:val="left" w:pos="3686"/>
        </w:tabs>
        <w:jc w:val="both"/>
        <w:rPr>
          <w:rFonts w:ascii="Arial" w:hAnsi="Arial" w:cs="Arial"/>
          <w:sz w:val="22"/>
          <w:szCs w:val="22"/>
        </w:rPr>
      </w:pPr>
      <w:r w:rsidRPr="00D86F73">
        <w:rPr>
          <w:rFonts w:ascii="Arial" w:hAnsi="Arial" w:cs="Arial"/>
          <w:b/>
          <w:sz w:val="22"/>
          <w:szCs w:val="22"/>
        </w:rPr>
        <w:t xml:space="preserve">12.2 - </w:t>
      </w:r>
      <w:r w:rsidRPr="00D86F73">
        <w:rPr>
          <w:rFonts w:ascii="Arial" w:hAnsi="Arial" w:cs="Arial"/>
          <w:sz w:val="22"/>
          <w:szCs w:val="22"/>
        </w:rPr>
        <w:t>Os casos omissos serão resolvidos à luz da Lei Federal nº. 14.133/21, recorrendo-se à analogia, aos costumes e aos princípios gerais de direito.</w:t>
      </w:r>
    </w:p>
    <w:p w14:paraId="73E715EA" w14:textId="77777777" w:rsidR="0046060E" w:rsidRPr="00D86F73" w:rsidRDefault="0046060E" w:rsidP="00F3538E">
      <w:pPr>
        <w:jc w:val="both"/>
        <w:rPr>
          <w:rFonts w:ascii="Arial" w:hAnsi="Arial" w:cs="Arial"/>
          <w:b/>
          <w:sz w:val="22"/>
          <w:szCs w:val="22"/>
        </w:rPr>
      </w:pPr>
      <w:r w:rsidRPr="00D86F73">
        <w:rPr>
          <w:rFonts w:ascii="Arial" w:hAnsi="Arial" w:cs="Arial"/>
          <w:b/>
          <w:sz w:val="22"/>
          <w:szCs w:val="22"/>
        </w:rPr>
        <w:t>CLÁUSULA DÉCIMA TERCEIRA - DO FORO</w:t>
      </w:r>
    </w:p>
    <w:p w14:paraId="64AE0B9A" w14:textId="3917C281" w:rsidR="0046060E" w:rsidRPr="00D86F73" w:rsidRDefault="0046060E" w:rsidP="00F3538E">
      <w:pPr>
        <w:jc w:val="both"/>
        <w:rPr>
          <w:rFonts w:ascii="Arial" w:hAnsi="Arial" w:cs="Arial"/>
          <w:sz w:val="22"/>
          <w:szCs w:val="22"/>
        </w:rPr>
      </w:pPr>
      <w:r w:rsidRPr="00D86F73">
        <w:rPr>
          <w:rFonts w:ascii="Arial" w:hAnsi="Arial" w:cs="Arial"/>
          <w:b/>
          <w:sz w:val="22"/>
          <w:szCs w:val="22"/>
        </w:rPr>
        <w:t xml:space="preserve">13.1 - </w:t>
      </w:r>
      <w:r w:rsidRPr="00D86F73">
        <w:rPr>
          <w:rFonts w:ascii="Arial" w:hAnsi="Arial" w:cs="Arial"/>
          <w:sz w:val="22"/>
          <w:szCs w:val="22"/>
        </w:rPr>
        <w:t>As questões decorrentes da execução deste Instrumento, que não possam ser dirimidas administrativamente, serão processadas e julgadas no Foro da Comarca de Virginópolis/MG, com exclusão de qualquer outro por mais privilegiado que seja.</w:t>
      </w:r>
    </w:p>
    <w:p w14:paraId="105633B8" w14:textId="137BC846" w:rsidR="0046060E" w:rsidRPr="00576F4D" w:rsidRDefault="0046060E" w:rsidP="00F3538E">
      <w:pPr>
        <w:jc w:val="both"/>
        <w:rPr>
          <w:rFonts w:ascii="Arial" w:hAnsi="Arial" w:cs="Arial"/>
          <w:sz w:val="22"/>
          <w:szCs w:val="22"/>
        </w:rPr>
      </w:pPr>
      <w:r w:rsidRPr="00D86F73">
        <w:rPr>
          <w:rFonts w:ascii="Arial" w:hAnsi="Arial" w:cs="Arial"/>
          <w:sz w:val="22"/>
          <w:szCs w:val="22"/>
        </w:rPr>
        <w:t xml:space="preserve">E, para firmeza e validade do que foi pactuado, lavrou-se o presente Contrato, para que surtam um só efeito, às quais, depois de lidas, são assinadas pelas representantes das partes, </w:t>
      </w:r>
      <w:r w:rsidRPr="00D86F73">
        <w:rPr>
          <w:rFonts w:ascii="Arial" w:hAnsi="Arial" w:cs="Arial"/>
          <w:b/>
          <w:sz w:val="22"/>
          <w:szCs w:val="22"/>
        </w:rPr>
        <w:t>CONTRATANTE</w:t>
      </w:r>
      <w:r w:rsidRPr="00D86F73">
        <w:rPr>
          <w:rFonts w:ascii="Arial" w:hAnsi="Arial" w:cs="Arial"/>
          <w:sz w:val="22"/>
          <w:szCs w:val="22"/>
        </w:rPr>
        <w:t xml:space="preserve"> e </w:t>
      </w:r>
      <w:r w:rsidRPr="00D86F73">
        <w:rPr>
          <w:rFonts w:ascii="Arial" w:hAnsi="Arial" w:cs="Arial"/>
          <w:b/>
          <w:sz w:val="22"/>
          <w:szCs w:val="22"/>
        </w:rPr>
        <w:t>CONTRATADA</w:t>
      </w:r>
      <w:r w:rsidRPr="00D86F73">
        <w:rPr>
          <w:rFonts w:ascii="Arial" w:hAnsi="Arial" w:cs="Arial"/>
          <w:sz w:val="22"/>
          <w:szCs w:val="22"/>
        </w:rPr>
        <w:t>, e pelas testemunhas abaixo.</w:t>
      </w:r>
    </w:p>
    <w:p w14:paraId="41C5C9F1" w14:textId="373B6E3A" w:rsidR="0046060E" w:rsidRPr="00576F4D" w:rsidRDefault="0046060E" w:rsidP="00F3538E">
      <w:pPr>
        <w:jc w:val="both"/>
        <w:rPr>
          <w:rFonts w:ascii="Arial" w:hAnsi="Arial" w:cs="Arial"/>
          <w:b/>
          <w:sz w:val="22"/>
          <w:szCs w:val="22"/>
        </w:rPr>
      </w:pPr>
      <w:r w:rsidRPr="00D86F73">
        <w:rPr>
          <w:rFonts w:ascii="Arial" w:hAnsi="Arial" w:cs="Arial"/>
          <w:b/>
          <w:sz w:val="22"/>
          <w:szCs w:val="22"/>
        </w:rPr>
        <w:t>Local e Data.</w:t>
      </w:r>
      <w:r w:rsidR="00576F4D">
        <w:rPr>
          <w:rFonts w:ascii="Arial" w:hAnsi="Arial" w:cs="Arial"/>
          <w:sz w:val="22"/>
          <w:szCs w:val="22"/>
        </w:rPr>
        <w:t xml:space="preserve">               </w:t>
      </w:r>
    </w:p>
    <w:p w14:paraId="5BE103BB" w14:textId="77777777" w:rsidR="0046060E" w:rsidRPr="00D86F73" w:rsidRDefault="0046060E" w:rsidP="00F3538E">
      <w:pPr>
        <w:tabs>
          <w:tab w:val="left" w:pos="3401"/>
        </w:tabs>
        <w:jc w:val="both"/>
        <w:rPr>
          <w:rFonts w:ascii="Arial" w:hAnsi="Arial" w:cs="Arial"/>
          <w:b/>
          <w:sz w:val="22"/>
          <w:szCs w:val="22"/>
        </w:rPr>
      </w:pPr>
      <w:r w:rsidRPr="00D86F73">
        <w:rPr>
          <w:rFonts w:ascii="Arial" w:hAnsi="Arial" w:cs="Arial"/>
          <w:b/>
          <w:sz w:val="22"/>
          <w:szCs w:val="22"/>
        </w:rPr>
        <w:t>PREFEITO MUNICIPAL                                                             REPRESENTANTE LEGAL</w:t>
      </w:r>
    </w:p>
    <w:p w14:paraId="6062FD6C" w14:textId="2D86D1CB" w:rsidR="0046060E" w:rsidRPr="00576F4D" w:rsidRDefault="0046060E" w:rsidP="00F3538E">
      <w:pPr>
        <w:tabs>
          <w:tab w:val="left" w:pos="3401"/>
        </w:tabs>
        <w:jc w:val="both"/>
        <w:rPr>
          <w:rFonts w:ascii="Arial" w:hAnsi="Arial" w:cs="Arial"/>
          <w:b/>
          <w:sz w:val="22"/>
          <w:szCs w:val="22"/>
        </w:rPr>
      </w:pPr>
      <w:r w:rsidRPr="00D86F73">
        <w:rPr>
          <w:rFonts w:ascii="Arial" w:hAnsi="Arial" w:cs="Arial"/>
          <w:b/>
          <w:sz w:val="22"/>
          <w:szCs w:val="22"/>
        </w:rPr>
        <w:tab/>
      </w:r>
      <w:r w:rsidRPr="00D86F73">
        <w:rPr>
          <w:rFonts w:ascii="Arial" w:hAnsi="Arial" w:cs="Arial"/>
          <w:b/>
          <w:sz w:val="22"/>
          <w:szCs w:val="22"/>
        </w:rPr>
        <w:tab/>
      </w:r>
      <w:r w:rsidRPr="00D86F73">
        <w:rPr>
          <w:rFonts w:ascii="Arial" w:hAnsi="Arial" w:cs="Arial"/>
          <w:b/>
          <w:sz w:val="22"/>
          <w:szCs w:val="22"/>
        </w:rPr>
        <w:tab/>
      </w:r>
      <w:r w:rsidRPr="00D86F73">
        <w:rPr>
          <w:rFonts w:ascii="Arial" w:hAnsi="Arial" w:cs="Arial"/>
          <w:b/>
          <w:sz w:val="22"/>
          <w:szCs w:val="22"/>
        </w:rPr>
        <w:tab/>
      </w:r>
      <w:r w:rsidRPr="00D86F73">
        <w:rPr>
          <w:rFonts w:ascii="Arial" w:hAnsi="Arial" w:cs="Arial"/>
          <w:b/>
          <w:sz w:val="22"/>
          <w:szCs w:val="22"/>
        </w:rPr>
        <w:tab/>
      </w:r>
      <w:r w:rsidRPr="00D86F73">
        <w:rPr>
          <w:rFonts w:ascii="Arial" w:hAnsi="Arial" w:cs="Arial"/>
          <w:b/>
          <w:sz w:val="22"/>
          <w:szCs w:val="22"/>
        </w:rPr>
        <w:tab/>
        <w:t xml:space="preserve">      FORNECEDOR</w:t>
      </w:r>
      <w:r w:rsidRPr="00D86F73">
        <w:rPr>
          <w:rFonts w:ascii="Arial" w:hAnsi="Arial" w:cs="Arial"/>
          <w:b/>
          <w:i/>
          <w:sz w:val="22"/>
          <w:szCs w:val="22"/>
        </w:rPr>
        <w:t xml:space="preserve">       </w:t>
      </w:r>
      <w:r w:rsidRPr="00D86F73">
        <w:rPr>
          <w:rFonts w:ascii="Arial" w:hAnsi="Arial" w:cs="Arial"/>
          <w:b/>
          <w:sz w:val="22"/>
          <w:szCs w:val="22"/>
        </w:rPr>
        <w:t xml:space="preserve">        </w:t>
      </w:r>
    </w:p>
    <w:p w14:paraId="50A10A80" w14:textId="77777777" w:rsidR="0046060E" w:rsidRPr="00D86F73" w:rsidRDefault="0046060E" w:rsidP="00F3538E">
      <w:pPr>
        <w:jc w:val="both"/>
        <w:rPr>
          <w:rFonts w:ascii="Arial" w:hAnsi="Arial" w:cs="Arial"/>
          <w:sz w:val="22"/>
          <w:szCs w:val="22"/>
        </w:rPr>
      </w:pPr>
      <w:r w:rsidRPr="00D86F73">
        <w:rPr>
          <w:rFonts w:ascii="Arial" w:hAnsi="Arial" w:cs="Arial"/>
          <w:sz w:val="22"/>
          <w:szCs w:val="22"/>
        </w:rPr>
        <w:lastRenderedPageBreak/>
        <w:t xml:space="preserve">TESTEMUNHAS: </w:t>
      </w:r>
    </w:p>
    <w:p w14:paraId="4D1CAA6A" w14:textId="77777777" w:rsidR="0046060E" w:rsidRPr="00D86F73" w:rsidRDefault="0046060E" w:rsidP="00F3538E">
      <w:pPr>
        <w:jc w:val="both"/>
        <w:rPr>
          <w:rFonts w:ascii="Arial" w:hAnsi="Arial" w:cs="Arial"/>
          <w:sz w:val="22"/>
          <w:szCs w:val="22"/>
        </w:rPr>
      </w:pPr>
      <w:r w:rsidRPr="00D86F73">
        <w:rPr>
          <w:rFonts w:ascii="Arial" w:hAnsi="Arial" w:cs="Arial"/>
          <w:sz w:val="22"/>
          <w:szCs w:val="22"/>
        </w:rPr>
        <w:t>1- NOME: _________________</w:t>
      </w:r>
    </w:p>
    <w:p w14:paraId="5FC27D25" w14:textId="77777777" w:rsidR="0046060E" w:rsidRPr="00D86F73" w:rsidRDefault="0046060E" w:rsidP="00F3538E">
      <w:pPr>
        <w:jc w:val="both"/>
        <w:rPr>
          <w:rFonts w:ascii="Arial" w:hAnsi="Arial" w:cs="Arial"/>
          <w:sz w:val="22"/>
          <w:szCs w:val="22"/>
        </w:rPr>
      </w:pPr>
      <w:r w:rsidRPr="00D86F73">
        <w:rPr>
          <w:rFonts w:ascii="Arial" w:hAnsi="Arial" w:cs="Arial"/>
          <w:sz w:val="22"/>
          <w:szCs w:val="22"/>
        </w:rPr>
        <w:t>CPF: _____________________</w:t>
      </w:r>
    </w:p>
    <w:p w14:paraId="39D1D781" w14:textId="54397980" w:rsidR="0046060E" w:rsidRPr="00D86F73" w:rsidRDefault="0046060E" w:rsidP="00F3538E">
      <w:pPr>
        <w:jc w:val="both"/>
        <w:rPr>
          <w:rFonts w:ascii="Arial" w:hAnsi="Arial" w:cs="Arial"/>
          <w:sz w:val="22"/>
          <w:szCs w:val="22"/>
        </w:rPr>
      </w:pPr>
    </w:p>
    <w:p w14:paraId="42453818" w14:textId="77777777" w:rsidR="0046060E" w:rsidRPr="00D86F73" w:rsidRDefault="0046060E" w:rsidP="00F3538E">
      <w:pPr>
        <w:jc w:val="both"/>
        <w:rPr>
          <w:rFonts w:ascii="Arial" w:hAnsi="Arial" w:cs="Arial"/>
          <w:sz w:val="22"/>
          <w:szCs w:val="22"/>
        </w:rPr>
      </w:pPr>
      <w:r w:rsidRPr="00D86F73">
        <w:rPr>
          <w:rFonts w:ascii="Arial" w:hAnsi="Arial" w:cs="Arial"/>
          <w:sz w:val="22"/>
          <w:szCs w:val="22"/>
        </w:rPr>
        <w:t>2- NOME: _________________</w:t>
      </w:r>
    </w:p>
    <w:p w14:paraId="7485CE73" w14:textId="77777777" w:rsidR="0046060E" w:rsidRPr="00D86F73" w:rsidRDefault="0046060E" w:rsidP="00F3538E">
      <w:pPr>
        <w:jc w:val="both"/>
        <w:rPr>
          <w:rFonts w:ascii="Arial" w:hAnsi="Arial" w:cs="Arial"/>
          <w:sz w:val="22"/>
          <w:szCs w:val="22"/>
        </w:rPr>
      </w:pPr>
      <w:r w:rsidRPr="00D86F73">
        <w:rPr>
          <w:rFonts w:ascii="Arial" w:hAnsi="Arial" w:cs="Arial"/>
          <w:sz w:val="22"/>
          <w:szCs w:val="22"/>
        </w:rPr>
        <w:t>CPF:  ____________________</w:t>
      </w:r>
    </w:p>
    <w:p w14:paraId="3FAE1E0D" w14:textId="640DCA78" w:rsidR="00403FE9" w:rsidRPr="00D86F73" w:rsidRDefault="00403FE9" w:rsidP="00F3538E">
      <w:pPr>
        <w:rPr>
          <w:rFonts w:ascii="Arial" w:hAnsi="Arial" w:cs="Arial"/>
          <w:sz w:val="22"/>
          <w:szCs w:val="22"/>
        </w:rPr>
      </w:pPr>
    </w:p>
    <w:sectPr w:rsidR="00403FE9" w:rsidRPr="00D86F73" w:rsidSect="0046060E">
      <w:headerReference w:type="default" r:id="rId27"/>
      <w:footerReference w:type="even" r:id="rId28"/>
      <w:footerReference w:type="default" r:id="rId29"/>
      <w:pgSz w:w="11907" w:h="16840" w:code="9"/>
      <w:pgMar w:top="1417" w:right="1701" w:bottom="1417" w:left="1701" w:header="397" w:footer="2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AFF39" w14:textId="77777777" w:rsidR="001E66B3" w:rsidRDefault="001E66B3">
      <w:r>
        <w:separator/>
      </w:r>
    </w:p>
  </w:endnote>
  <w:endnote w:type="continuationSeparator" w:id="0">
    <w:p w14:paraId="6D5FC675" w14:textId="77777777" w:rsidR="001E66B3" w:rsidRDefault="001E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asual">
    <w:altName w:val="Lucida Console"/>
    <w:charset w:val="00"/>
    <w:family w:val="script"/>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roman"/>
    <w:notTrueType/>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entury Gothic">
    <w:altName w:val="Bahnschrift Light"/>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CC9D0" w14:textId="77777777" w:rsidR="00AD6FCE" w:rsidRDefault="00AD6FCE">
    <w:pPr>
      <w:framePr w:wrap="around" w:vAnchor="text" w:hAnchor="margin" w:xAlign="right" w:y="1"/>
    </w:pPr>
    <w:r>
      <w:fldChar w:fldCharType="begin"/>
    </w:r>
    <w:r>
      <w:instrText xml:space="preserve">PAGE  </w:instrText>
    </w:r>
    <w:r>
      <w:fldChar w:fldCharType="end"/>
    </w:r>
  </w:p>
  <w:p w14:paraId="7B673302" w14:textId="77777777" w:rsidR="00AD6FCE" w:rsidRDefault="00AD6FCE">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F45AC" w14:textId="77777777" w:rsidR="00AD6FCE" w:rsidRDefault="00AD6FCE" w:rsidP="00984ECA">
    <w:pPr>
      <w:jc w:val="center"/>
      <w:rPr>
        <w:rFonts w:ascii="Century Gothic" w:hAnsi="Century Gothic"/>
        <w:b/>
        <w:sz w:val="20"/>
      </w:rPr>
    </w:pPr>
  </w:p>
  <w:p w14:paraId="02038ADC" w14:textId="473CCCF2" w:rsidR="00AD6FCE" w:rsidRPr="006A5E2F" w:rsidRDefault="00AD6FCE" w:rsidP="00984ECA">
    <w:pPr>
      <w:jc w:val="center"/>
      <w:rPr>
        <w:rFonts w:ascii="Century Gothic" w:hAnsi="Century Gothic"/>
        <w:b/>
        <w:sz w:val="20"/>
      </w:rPr>
    </w:pPr>
    <w:r w:rsidRPr="006A5E2F">
      <w:rPr>
        <w:rFonts w:ascii="Century Gothic" w:hAnsi="Century Gothic"/>
        <w:b/>
        <w:sz w:val="20"/>
      </w:rPr>
      <w:t>Rua Félix Gomes, nº 290 – PABX (33) 3416-1260 – CEP: 39.730-000 – Virginópolis – MG</w:t>
    </w:r>
  </w:p>
  <w:p w14:paraId="0B59D36F" w14:textId="453CCB85" w:rsidR="00AD6FCE" w:rsidRDefault="00AD6FCE" w:rsidP="00984ECA">
    <w:pPr>
      <w:jc w:val="center"/>
    </w:pPr>
    <w:r w:rsidRPr="006A5E2F">
      <w:rPr>
        <w:rFonts w:ascii="Century Gothic" w:hAnsi="Century Gothic"/>
        <w:b/>
        <w:sz w:val="20"/>
      </w:rPr>
      <w:t>E-mail: licitacao</w:t>
    </w:r>
    <w:r>
      <w:rPr>
        <w:rFonts w:ascii="Century Gothic" w:hAnsi="Century Gothic"/>
        <w:b/>
        <w:sz w:val="20"/>
      </w:rPr>
      <w:t>vgp2</w:t>
    </w:r>
    <w:r w:rsidRPr="006A5E2F">
      <w:rPr>
        <w:rFonts w:ascii="Century Gothic" w:hAnsi="Century Gothic"/>
        <w:b/>
        <w:sz w:val="20"/>
      </w:rPr>
      <w:t>@</w:t>
    </w:r>
    <w:r>
      <w:rPr>
        <w:rFonts w:ascii="Century Gothic" w:hAnsi="Century Gothic"/>
        <w:b/>
        <w:sz w:val="20"/>
      </w:rPr>
      <w:t>gmail.com</w:t>
    </w:r>
    <w:r w:rsidRPr="006A5E2F">
      <w:rPr>
        <w:noProof/>
        <w:sz w:val="20"/>
      </w:rPr>
      <mc:AlternateContent>
        <mc:Choice Requires="wps">
          <w:drawing>
            <wp:anchor distT="0" distB="0" distL="114300" distR="114300" simplePos="0" relativeHeight="251659264" behindDoc="0" locked="0" layoutInCell="0" allowOverlap="1" wp14:anchorId="72A9632E" wp14:editId="674EC67B">
              <wp:simplePos x="0" y="0"/>
              <wp:positionH relativeFrom="page">
                <wp:posOffset>6870700</wp:posOffset>
              </wp:positionH>
              <wp:positionV relativeFrom="page">
                <wp:posOffset>10204450</wp:posOffset>
              </wp:positionV>
              <wp:extent cx="368300" cy="274320"/>
              <wp:effectExtent l="12700" t="12700" r="9525" b="8255"/>
              <wp:wrapNone/>
              <wp:docPr id="30899619" name="Auto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3056FB4D" w14:textId="076B3987" w:rsidR="00AD6FCE" w:rsidRDefault="00AD6FCE" w:rsidP="00984ECA">
                          <w:pPr>
                            <w:jc w:val="center"/>
                          </w:pPr>
                          <w:r>
                            <w:fldChar w:fldCharType="begin"/>
                          </w:r>
                          <w:r>
                            <w:instrText>PAGE    \* MERGEFORMAT</w:instrText>
                          </w:r>
                          <w:r>
                            <w:fldChar w:fldCharType="separate"/>
                          </w:r>
                          <w:r w:rsidR="0034011D" w:rsidRPr="0034011D">
                            <w:rPr>
                              <w:noProof/>
                              <w:sz w:val="16"/>
                              <w:szCs w:val="16"/>
                            </w:rPr>
                            <w:t>21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9632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Forma 1" o:spid="_x0000_s1026" type="#_x0000_t65" style="position:absolute;left:0;text-align:left;margin-left:541pt;margin-top:803.5pt;width:29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" o:allowincell="f" adj="14135" strokecolor="gray" strokeweight=".25pt">
              <v:textbox>
                <w:txbxContent>
                  <w:p w14:paraId="3056FB4D" w14:textId="076B3987" w:rsidR="00AD6FCE" w:rsidRDefault="00AD6FCE" w:rsidP="00984ECA">
                    <w:pPr>
                      <w:jc w:val="center"/>
                    </w:pPr>
                    <w:r>
                      <w:fldChar w:fldCharType="begin"/>
                    </w:r>
                    <w:r>
                      <w:instrText>PAGE    \* MERGEFORMAT</w:instrText>
                    </w:r>
                    <w:r>
                      <w:fldChar w:fldCharType="separate"/>
                    </w:r>
                    <w:r w:rsidR="0034011D" w:rsidRPr="0034011D">
                      <w:rPr>
                        <w:noProof/>
                        <w:sz w:val="16"/>
                        <w:szCs w:val="16"/>
                      </w:rPr>
                      <w:t>21</w:t>
                    </w:r>
                    <w:r>
                      <w:rPr>
                        <w:sz w:val="16"/>
                        <w:szCs w:val="16"/>
                      </w:rPr>
                      <w:fldChar w:fldCharType="end"/>
                    </w:r>
                  </w:p>
                </w:txbxContent>
              </v:textbox>
              <w10:wrap anchorx="page" anchory="page"/>
            </v:shape>
          </w:pict>
        </mc:Fallback>
      </mc:AlternateContent>
    </w:r>
    <w:r>
      <w:fldChar w:fldCharType="begin"/>
    </w:r>
    <w:r>
      <w:instrText xml:space="preserve"> PAGE   \* MERGEFORMAT </w:instrText>
    </w:r>
    <w:r>
      <w:fldChar w:fldCharType="separate"/>
    </w:r>
    <w:r w:rsidR="0034011D">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12FF5" w14:textId="77777777" w:rsidR="001E66B3" w:rsidRDefault="001E66B3">
      <w:r>
        <w:separator/>
      </w:r>
    </w:p>
  </w:footnote>
  <w:footnote w:type="continuationSeparator" w:id="0">
    <w:p w14:paraId="6A0BAF9E" w14:textId="77777777" w:rsidR="001E66B3" w:rsidRDefault="001E66B3">
      <w:r>
        <w:continuationSeparator/>
      </w:r>
    </w:p>
  </w:footnote>
  <w:footnote w:id="1">
    <w:p w14:paraId="704E643F" w14:textId="77777777" w:rsidR="00AD6FCE" w:rsidRDefault="00AD6FCE" w:rsidP="0046060E">
      <w:pPr>
        <w:pStyle w:val="ParagraphStyle"/>
        <w:jc w:val="both"/>
      </w:pPr>
      <w:r w:rsidRPr="00A17769">
        <w:rPr>
          <w:rStyle w:val="TextodenotaderodapChar"/>
        </w:rPr>
        <w:footnoteRef/>
      </w:r>
      <w:r w:rsidRPr="00A17769">
        <w:t xml:space="preserve"> </w:t>
      </w:r>
      <w:bookmarkStart w:id="4" w:name="_Hlk189662658"/>
      <w:r w:rsidRPr="00A17769">
        <w:rPr>
          <w:sz w:val="16"/>
          <w:szCs w:val="16"/>
        </w:rPr>
        <w:t xml:space="preserve">ORÇAMENTO SIGILOSO: Conforme Edgar Guimarães e José Anacleto </w:t>
      </w:r>
      <w:proofErr w:type="spellStart"/>
      <w:r w:rsidRPr="00A17769">
        <w:rPr>
          <w:sz w:val="16"/>
          <w:szCs w:val="16"/>
        </w:rPr>
        <w:t>Abduch</w:t>
      </w:r>
      <w:proofErr w:type="spellEnd"/>
      <w:r w:rsidRPr="00A17769">
        <w:rPr>
          <w:sz w:val="16"/>
          <w:szCs w:val="16"/>
        </w:rPr>
        <w:t xml:space="preserve"> Santos (2017, p. 116): " Tal medida se orienta a </w:t>
      </w:r>
      <w:r w:rsidRPr="00A17769">
        <w:rPr>
          <w:b/>
          <w:bCs/>
          <w:sz w:val="16"/>
          <w:szCs w:val="16"/>
        </w:rPr>
        <w:t>fomentar a elaboração de orçamentos próprios e independentes</w:t>
      </w:r>
      <w:r w:rsidRPr="00A17769">
        <w:rPr>
          <w:sz w:val="16"/>
          <w:szCs w:val="16"/>
        </w:rPr>
        <w:t> pelas empresas potencialmente interessadas em participar da licitação. Tal procedimento tende a diminuir o risco da contratação. </w:t>
      </w:r>
      <w:r w:rsidRPr="00A17769">
        <w:rPr>
          <w:b/>
          <w:bCs/>
          <w:sz w:val="16"/>
          <w:szCs w:val="16"/>
        </w:rPr>
        <w:t>Não é incomum que os licitantes deixem de elaborar os próprios orçamentos de serviços e obras, limitando-se a ofertar proposta de preço a partir do valor estimado da licitação </w:t>
      </w:r>
      <w:r w:rsidRPr="00A17769">
        <w:rPr>
          <w:sz w:val="16"/>
          <w:szCs w:val="16"/>
        </w:rPr>
        <w:t>(adota-se o valor estimado da contratação como referência, aplica-se um </w:t>
      </w:r>
      <w:r w:rsidRPr="00A17769">
        <w:rPr>
          <w:b/>
          <w:bCs/>
          <w:sz w:val="16"/>
          <w:szCs w:val="16"/>
        </w:rPr>
        <w:t>p</w:t>
      </w:r>
      <w:r w:rsidRPr="00A17769">
        <w:rPr>
          <w:sz w:val="16"/>
          <w:szCs w:val="16"/>
        </w:rPr>
        <w:t>ercentual de desconto aleatório e distribui-se o resultado da operação aritmética em planilha de custos unitários), sem a consideração de particularidades econômico-financeiras próprias. [</w:t>
      </w:r>
      <w:proofErr w:type="gramStart"/>
      <w:r w:rsidRPr="00A17769">
        <w:rPr>
          <w:sz w:val="16"/>
          <w:szCs w:val="16"/>
        </w:rPr>
        <w:t>grifos</w:t>
      </w:r>
      <w:proofErr w:type="gramEnd"/>
      <w:r w:rsidRPr="00A17769">
        <w:rPr>
          <w:sz w:val="16"/>
          <w:szCs w:val="16"/>
        </w:rPr>
        <w:t xml:space="preserve"> nossos]</w:t>
      </w:r>
      <w:bookmarkEnd w:id="4"/>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5A439" w14:textId="77777777" w:rsidR="00AD6FCE" w:rsidRPr="002E20B1" w:rsidRDefault="00AD6FCE" w:rsidP="008208D8">
    <w:pPr>
      <w:ind w:left="-426"/>
    </w:pPr>
    <w:r>
      <w:rPr>
        <w:noProof/>
      </w:rPr>
      <w:drawing>
        <wp:inline distT="0" distB="0" distL="0" distR="0" wp14:anchorId="5229E237" wp14:editId="23347826">
          <wp:extent cx="6243320" cy="1038225"/>
          <wp:effectExtent l="0" t="0" r="5080" b="9525"/>
          <wp:docPr id="94911949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5316" cy="10468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537630"/>
    <w:multiLevelType w:val="multilevel"/>
    <w:tmpl w:val="62C4511E"/>
    <w:lvl w:ilvl="0">
      <w:start w:val="15"/>
      <w:numFmt w:val="decimal"/>
      <w:lvlText w:val="%1."/>
      <w:lvlJc w:val="left"/>
      <w:pPr>
        <w:ind w:left="525" w:hanging="525"/>
      </w:pPr>
      <w:rPr>
        <w:rFonts w:hint="default"/>
        <w:color w:val="auto"/>
      </w:rPr>
    </w:lvl>
    <w:lvl w:ilvl="1">
      <w:start w:val="7"/>
      <w:numFmt w:val="decimal"/>
      <w:lvlText w:val="%1.%2."/>
      <w:lvlJc w:val="left"/>
      <w:pPr>
        <w:ind w:left="720" w:hanging="720"/>
      </w:pPr>
      <w:rPr>
        <w:rFonts w:hint="default"/>
        <w:b/>
        <w:bCs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 w15:restartNumberingAfterBreak="0">
    <w:nsid w:val="07934BAA"/>
    <w:multiLevelType w:val="hybridMultilevel"/>
    <w:tmpl w:val="D36C7A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153FB1"/>
    <w:multiLevelType w:val="multilevel"/>
    <w:tmpl w:val="A3CAF410"/>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AD71EAE"/>
    <w:multiLevelType w:val="hybridMultilevel"/>
    <w:tmpl w:val="579C6944"/>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B3358DD"/>
    <w:multiLevelType w:val="multilevel"/>
    <w:tmpl w:val="195C3C60"/>
    <w:lvl w:ilvl="0">
      <w:start w:val="9"/>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44001C"/>
    <w:multiLevelType w:val="hybridMultilevel"/>
    <w:tmpl w:val="DA209A60"/>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4232678"/>
    <w:multiLevelType w:val="multilevel"/>
    <w:tmpl w:val="9E744C70"/>
    <w:lvl w:ilvl="0">
      <w:start w:val="11"/>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b/>
        <w:bCs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17ED0592"/>
    <w:multiLevelType w:val="multilevel"/>
    <w:tmpl w:val="272C4DEE"/>
    <w:lvl w:ilvl="0">
      <w:start w:val="17"/>
      <w:numFmt w:val="decimal"/>
      <w:lvlText w:val="%1"/>
      <w:lvlJc w:val="left"/>
      <w:pPr>
        <w:ind w:left="720" w:hanging="360"/>
      </w:pPr>
      <w:rPr>
        <w:rFonts w:hint="default"/>
        <w:b/>
      </w:rPr>
    </w:lvl>
    <w:lvl w:ilvl="1">
      <w:start w:val="1"/>
      <w:numFmt w:val="decimal"/>
      <w:isLgl/>
      <w:lvlText w:val="%1.%2"/>
      <w:lvlJc w:val="left"/>
      <w:pPr>
        <w:ind w:left="780" w:hanging="4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98A7B05"/>
    <w:multiLevelType w:val="multilevel"/>
    <w:tmpl w:val="40D6BBC8"/>
    <w:lvl w:ilvl="0">
      <w:start w:val="3"/>
      <w:numFmt w:val="decimal"/>
      <w:lvlText w:val="%1."/>
      <w:lvlJc w:val="left"/>
      <w:pPr>
        <w:ind w:left="585" w:hanging="585"/>
      </w:pPr>
      <w:rPr>
        <w:rFonts w:hint="default"/>
        <w:b w:val="0"/>
      </w:rPr>
    </w:lvl>
    <w:lvl w:ilvl="1">
      <w:start w:val="6"/>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bCs/>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0" w15:restartNumberingAfterBreak="0">
    <w:nsid w:val="1C1746E3"/>
    <w:multiLevelType w:val="hybridMultilevel"/>
    <w:tmpl w:val="464C3FB0"/>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D5C100D"/>
    <w:multiLevelType w:val="multilevel"/>
    <w:tmpl w:val="519677C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4"/>
        <w:szCs w:val="24"/>
        <w:u w:val="none"/>
      </w:rPr>
    </w:lvl>
    <w:lvl w:ilvl="2">
      <w:start w:val="1"/>
      <w:numFmt w:val="decimal"/>
      <w:lvlText w:val="%1.%2.%3."/>
      <w:lvlJc w:val="left"/>
      <w:pPr>
        <w:ind w:left="1781"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BB2B8C"/>
    <w:multiLevelType w:val="hybridMultilevel"/>
    <w:tmpl w:val="9D228826"/>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793BDB"/>
    <w:multiLevelType w:val="multilevel"/>
    <w:tmpl w:val="0E6A5D96"/>
    <w:lvl w:ilvl="0">
      <w:start w:val="8"/>
      <w:numFmt w:val="decimal"/>
      <w:lvlText w:val="%1."/>
      <w:lvlJc w:val="left"/>
      <w:pPr>
        <w:ind w:left="780" w:hanging="780"/>
      </w:pPr>
      <w:rPr>
        <w:rFonts w:hint="default"/>
      </w:rPr>
    </w:lvl>
    <w:lvl w:ilvl="1">
      <w:start w:val="6"/>
      <w:numFmt w:val="decimal"/>
      <w:lvlText w:val="%1.%2."/>
      <w:lvlJc w:val="left"/>
      <w:pPr>
        <w:ind w:left="1020" w:hanging="780"/>
      </w:pPr>
      <w:rPr>
        <w:rFonts w:hint="default"/>
      </w:rPr>
    </w:lvl>
    <w:lvl w:ilvl="2">
      <w:start w:val="3"/>
      <w:numFmt w:val="decimal"/>
      <w:lvlText w:val="%1.%2.%3."/>
      <w:lvlJc w:val="left"/>
      <w:pPr>
        <w:ind w:left="1260" w:hanging="780"/>
      </w:pPr>
      <w:rPr>
        <w:rFonts w:hint="default"/>
      </w:rPr>
    </w:lvl>
    <w:lvl w:ilvl="3">
      <w:start w:val="1"/>
      <w:numFmt w:val="decimal"/>
      <w:lvlText w:val="%1.%2.%3.%4."/>
      <w:lvlJc w:val="left"/>
      <w:pPr>
        <w:ind w:left="1800" w:hanging="1080"/>
      </w:pPr>
      <w:rPr>
        <w:rFonts w:hint="default"/>
        <w:b/>
        <w:bCs/>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15" w15:restartNumberingAfterBreak="0">
    <w:nsid w:val="29991ADD"/>
    <w:multiLevelType w:val="multilevel"/>
    <w:tmpl w:val="98AA37BC"/>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9D04ACC"/>
    <w:multiLevelType w:val="multilevel"/>
    <w:tmpl w:val="54BE9934"/>
    <w:lvl w:ilvl="0">
      <w:start w:val="10"/>
      <w:numFmt w:val="decimal"/>
      <w:lvlText w:val="%1"/>
      <w:lvlJc w:val="left"/>
      <w:pPr>
        <w:ind w:left="375" w:hanging="375"/>
      </w:pPr>
    </w:lvl>
    <w:lvl w:ilvl="1">
      <w:start w:val="1"/>
      <w:numFmt w:val="decimal"/>
      <w:lvlText w:val="%1.%2"/>
      <w:lvlJc w:val="left"/>
      <w:pPr>
        <w:ind w:left="943" w:hanging="375"/>
      </w:pPr>
      <w:rPr>
        <w:i w:val="0"/>
      </w:r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7" w15:restartNumberingAfterBreak="0">
    <w:nsid w:val="29E15194"/>
    <w:multiLevelType w:val="multilevel"/>
    <w:tmpl w:val="19424A84"/>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2A7876E5"/>
    <w:multiLevelType w:val="hybridMultilevel"/>
    <w:tmpl w:val="8028EA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EF5180B"/>
    <w:multiLevelType w:val="multilevel"/>
    <w:tmpl w:val="8D2EBF9A"/>
    <w:lvl w:ilvl="0">
      <w:start w:val="20"/>
      <w:numFmt w:val="decimal"/>
      <w:lvlText w:val="%1"/>
      <w:lvlJc w:val="left"/>
      <w:pPr>
        <w:ind w:left="750" w:hanging="750"/>
      </w:pPr>
      <w:rPr>
        <w:rFonts w:hint="default"/>
      </w:rPr>
    </w:lvl>
    <w:lvl w:ilvl="1">
      <w:start w:val="2"/>
      <w:numFmt w:val="decimal"/>
      <w:lvlText w:val="%1.%2"/>
      <w:lvlJc w:val="left"/>
      <w:pPr>
        <w:ind w:left="1033" w:hanging="750"/>
      </w:pPr>
      <w:rPr>
        <w:rFonts w:hint="default"/>
      </w:rPr>
    </w:lvl>
    <w:lvl w:ilvl="2">
      <w:start w:val="2"/>
      <w:numFmt w:val="decimal"/>
      <w:lvlText w:val="%1.%2.%3"/>
      <w:lvlJc w:val="left"/>
      <w:pPr>
        <w:ind w:left="1316" w:hanging="750"/>
      </w:pPr>
      <w:rPr>
        <w:rFonts w:hint="default"/>
        <w:b/>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15:restartNumberingAfterBreak="0">
    <w:nsid w:val="32720260"/>
    <w:multiLevelType w:val="hybridMultilevel"/>
    <w:tmpl w:val="E76CC606"/>
    <w:lvl w:ilvl="0" w:tplc="04160001">
      <w:start w:val="1"/>
      <w:numFmt w:val="bullet"/>
      <w:lvlText w:val=""/>
      <w:lvlJc w:val="left"/>
      <w:pPr>
        <w:ind w:left="3905"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7E21EC8"/>
    <w:multiLevelType w:val="hybridMultilevel"/>
    <w:tmpl w:val="F16A2512"/>
    <w:lvl w:ilvl="0" w:tplc="4036DB7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D3F5C4A"/>
    <w:multiLevelType w:val="hybridMultilevel"/>
    <w:tmpl w:val="B410719E"/>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23C2E84"/>
    <w:multiLevelType w:val="hybridMultilevel"/>
    <w:tmpl w:val="547C748A"/>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3380453"/>
    <w:multiLevelType w:val="multilevel"/>
    <w:tmpl w:val="1622823E"/>
    <w:lvl w:ilvl="0">
      <w:start w:val="13"/>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187F1D"/>
    <w:multiLevelType w:val="multilevel"/>
    <w:tmpl w:val="BD388C80"/>
    <w:lvl w:ilvl="0">
      <w:start w:val="3"/>
      <w:numFmt w:val="decimal"/>
      <w:lvlText w:val="%1."/>
      <w:lvlJc w:val="left"/>
      <w:pPr>
        <w:ind w:left="360" w:hanging="360"/>
      </w:pPr>
      <w:rPr>
        <w:rFonts w:hint="default"/>
        <w:b/>
        <w:bCs w:val="0"/>
      </w:rPr>
    </w:lvl>
    <w:lvl w:ilvl="1">
      <w:start w:val="8"/>
      <w:numFmt w:val="decimal"/>
      <w:lvlText w:val="%1.%2."/>
      <w:lvlJc w:val="left"/>
      <w:pPr>
        <w:ind w:left="720" w:hanging="720"/>
      </w:pPr>
      <w:rPr>
        <w:rFonts w:hint="default"/>
        <w:b/>
        <w:bCs/>
      </w:rPr>
    </w:lvl>
    <w:lvl w:ilvl="2">
      <w:start w:val="1"/>
      <w:numFmt w:val="decimal"/>
      <w:lvlText w:val="4.%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487338E1"/>
    <w:multiLevelType w:val="hybridMultilevel"/>
    <w:tmpl w:val="F620E8B4"/>
    <w:lvl w:ilvl="0" w:tplc="FE8279BE">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EE61B5E"/>
    <w:multiLevelType w:val="multilevel"/>
    <w:tmpl w:val="325C8406"/>
    <w:lvl w:ilvl="0">
      <w:start w:val="8"/>
      <w:numFmt w:val="decimal"/>
      <w:lvlText w:val="%1."/>
      <w:lvlJc w:val="left"/>
      <w:pPr>
        <w:ind w:left="585" w:hanging="58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52C52728"/>
    <w:multiLevelType w:val="multilevel"/>
    <w:tmpl w:val="D21AEB88"/>
    <w:lvl w:ilvl="0">
      <w:start w:val="3"/>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9" w15:restartNumberingAfterBreak="0">
    <w:nsid w:val="61A37E79"/>
    <w:multiLevelType w:val="multilevel"/>
    <w:tmpl w:val="6EEE41D2"/>
    <w:lvl w:ilvl="0">
      <w:start w:val="3"/>
      <w:numFmt w:val="decimal"/>
      <w:lvlText w:val="%1."/>
      <w:lvlJc w:val="left"/>
      <w:pPr>
        <w:ind w:left="390" w:hanging="390"/>
      </w:pPr>
      <w:rPr>
        <w:rFonts w:hint="default"/>
        <w:b w:val="0"/>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66CF51FF"/>
    <w:multiLevelType w:val="multilevel"/>
    <w:tmpl w:val="B49C39B0"/>
    <w:lvl w:ilvl="0">
      <w:start w:val="9"/>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6A894C20"/>
    <w:multiLevelType w:val="hybridMultilevel"/>
    <w:tmpl w:val="78CC9410"/>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6B2666EE"/>
    <w:multiLevelType w:val="multilevel"/>
    <w:tmpl w:val="0C7C3C5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Arial" w:hAnsi="Arial" w:cs="Arial" w:hint="default"/>
        <w:i w:val="0"/>
        <w:sz w:val="20"/>
        <w:szCs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B375FE6"/>
    <w:multiLevelType w:val="multilevel"/>
    <w:tmpl w:val="58A07F92"/>
    <w:lvl w:ilvl="0">
      <w:start w:val="4"/>
      <w:numFmt w:val="decimal"/>
      <w:lvlText w:val="%1."/>
      <w:lvlJc w:val="left"/>
      <w:pPr>
        <w:ind w:left="360" w:hanging="360"/>
      </w:pPr>
      <w:rPr>
        <w:rFonts w:hint="default"/>
        <w:b w:val="0"/>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6E5E63E7"/>
    <w:multiLevelType w:val="hybridMultilevel"/>
    <w:tmpl w:val="79E48E5C"/>
    <w:lvl w:ilvl="0" w:tplc="A84CDF7A">
      <w:start w:val="1"/>
      <w:numFmt w:val="lowerLetter"/>
      <w:lvlText w:val="%1)"/>
      <w:lvlJc w:val="left"/>
      <w:pPr>
        <w:tabs>
          <w:tab w:val="num" w:pos="720"/>
        </w:tabs>
        <w:ind w:left="720" w:hanging="360"/>
      </w:pPr>
    </w:lvl>
    <w:lvl w:ilvl="1" w:tplc="0220EB90">
      <w:start w:val="1"/>
      <w:numFmt w:val="decimal"/>
      <w:lvlText w:val="%2."/>
      <w:lvlJc w:val="left"/>
      <w:pPr>
        <w:tabs>
          <w:tab w:val="num" w:pos="1440"/>
        </w:tabs>
        <w:ind w:left="1440" w:hanging="360"/>
      </w:pPr>
    </w:lvl>
    <w:lvl w:ilvl="2" w:tplc="888C0876">
      <w:start w:val="1"/>
      <w:numFmt w:val="decimal"/>
      <w:lvlText w:val="%3."/>
      <w:lvlJc w:val="left"/>
      <w:pPr>
        <w:tabs>
          <w:tab w:val="num" w:pos="2160"/>
        </w:tabs>
        <w:ind w:left="2160" w:hanging="360"/>
      </w:pPr>
    </w:lvl>
    <w:lvl w:ilvl="3" w:tplc="F96EBD3A">
      <w:start w:val="1"/>
      <w:numFmt w:val="decimal"/>
      <w:lvlText w:val="%4."/>
      <w:lvlJc w:val="left"/>
      <w:pPr>
        <w:tabs>
          <w:tab w:val="num" w:pos="2880"/>
        </w:tabs>
        <w:ind w:left="2880" w:hanging="360"/>
      </w:pPr>
    </w:lvl>
    <w:lvl w:ilvl="4" w:tplc="DA9E688A">
      <w:start w:val="1"/>
      <w:numFmt w:val="decimal"/>
      <w:lvlText w:val="%5."/>
      <w:lvlJc w:val="left"/>
      <w:pPr>
        <w:tabs>
          <w:tab w:val="num" w:pos="3600"/>
        </w:tabs>
        <w:ind w:left="3600" w:hanging="360"/>
      </w:pPr>
    </w:lvl>
    <w:lvl w:ilvl="5" w:tplc="E4A65322">
      <w:start w:val="1"/>
      <w:numFmt w:val="decimal"/>
      <w:lvlText w:val="%6."/>
      <w:lvlJc w:val="left"/>
      <w:pPr>
        <w:tabs>
          <w:tab w:val="num" w:pos="4320"/>
        </w:tabs>
        <w:ind w:left="4320" w:hanging="360"/>
      </w:pPr>
    </w:lvl>
    <w:lvl w:ilvl="6" w:tplc="8FE6FAE4">
      <w:start w:val="1"/>
      <w:numFmt w:val="decimal"/>
      <w:lvlText w:val="%7."/>
      <w:lvlJc w:val="left"/>
      <w:pPr>
        <w:tabs>
          <w:tab w:val="num" w:pos="5040"/>
        </w:tabs>
        <w:ind w:left="5040" w:hanging="360"/>
      </w:pPr>
    </w:lvl>
    <w:lvl w:ilvl="7" w:tplc="86749BA0">
      <w:start w:val="1"/>
      <w:numFmt w:val="decimal"/>
      <w:lvlText w:val="%8."/>
      <w:lvlJc w:val="left"/>
      <w:pPr>
        <w:tabs>
          <w:tab w:val="num" w:pos="5760"/>
        </w:tabs>
        <w:ind w:left="5760" w:hanging="360"/>
      </w:pPr>
    </w:lvl>
    <w:lvl w:ilvl="8" w:tplc="BEA08588">
      <w:start w:val="1"/>
      <w:numFmt w:val="decimal"/>
      <w:lvlText w:val="%9."/>
      <w:lvlJc w:val="left"/>
      <w:pPr>
        <w:tabs>
          <w:tab w:val="num" w:pos="6480"/>
        </w:tabs>
        <w:ind w:left="6480" w:hanging="360"/>
      </w:pPr>
    </w:lvl>
  </w:abstractNum>
  <w:abstractNum w:abstractNumId="35" w15:restartNumberingAfterBreak="0">
    <w:nsid w:val="727A70D3"/>
    <w:multiLevelType w:val="hybridMultilevel"/>
    <w:tmpl w:val="3258E3FC"/>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73DF7B98"/>
    <w:multiLevelType w:val="multilevel"/>
    <w:tmpl w:val="018839EC"/>
    <w:lvl w:ilvl="0">
      <w:start w:val="4"/>
      <w:numFmt w:val="decimal"/>
      <w:lvlText w:val="%1"/>
      <w:lvlJc w:val="left"/>
      <w:pPr>
        <w:ind w:left="480" w:hanging="480"/>
      </w:pPr>
      <w:rPr>
        <w:rFonts w:hint="default"/>
        <w:b/>
        <w:bCs/>
      </w:rPr>
    </w:lvl>
    <w:lvl w:ilvl="1">
      <w:start w:val="6"/>
      <w:numFmt w:val="decimal"/>
      <w:lvlText w:val="%1.%2"/>
      <w:lvlJc w:val="left"/>
      <w:pPr>
        <w:ind w:left="480" w:hanging="48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78C61A56"/>
    <w:multiLevelType w:val="hybridMultilevel"/>
    <w:tmpl w:val="368E4FE2"/>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abstractNum w:abstractNumId="39" w15:restartNumberingAfterBreak="0">
    <w:nsid w:val="7C621295"/>
    <w:multiLevelType w:val="multilevel"/>
    <w:tmpl w:val="21ECBCCA"/>
    <w:lvl w:ilvl="0">
      <w:start w:val="8"/>
      <w:numFmt w:val="decimal"/>
      <w:lvlText w:val="%1."/>
      <w:lvlJc w:val="left"/>
      <w:pPr>
        <w:ind w:left="585" w:hanging="585"/>
      </w:pPr>
      <w:rPr>
        <w:rFonts w:hint="default"/>
        <w:b/>
      </w:rPr>
    </w:lvl>
    <w:lvl w:ilvl="1">
      <w:start w:val="3"/>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40" w15:restartNumberingAfterBreak="0">
    <w:nsid w:val="7FA93FBD"/>
    <w:multiLevelType w:val="hybridMultilevel"/>
    <w:tmpl w:val="E1366A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2"/>
  </w:num>
  <w:num w:numId="3">
    <w:abstractNumId w:val="10"/>
  </w:num>
  <w:num w:numId="4">
    <w:abstractNumId w:val="4"/>
  </w:num>
  <w:num w:numId="5">
    <w:abstractNumId w:val="35"/>
  </w:num>
  <w:num w:numId="6">
    <w:abstractNumId w:val="37"/>
  </w:num>
  <w:num w:numId="7">
    <w:abstractNumId w:val="6"/>
  </w:num>
  <w:num w:numId="8">
    <w:abstractNumId w:val="31"/>
  </w:num>
  <w:num w:numId="9">
    <w:abstractNumId w:val="23"/>
  </w:num>
  <w:num w:numId="10">
    <w:abstractNumId w:val="21"/>
  </w:num>
  <w:num w:numId="11">
    <w:abstractNumId w:val="0"/>
  </w:num>
  <w:num w:numId="12">
    <w:abstractNumId w:val="28"/>
  </w:num>
  <w:num w:numId="13">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0"/>
  </w:num>
  <w:num w:numId="18">
    <w:abstractNumId w:val="18"/>
  </w:num>
  <w:num w:numId="19">
    <w:abstractNumId w:val="17"/>
  </w:num>
  <w:num w:numId="20">
    <w:abstractNumId w:val="33"/>
  </w:num>
  <w:num w:numId="21">
    <w:abstractNumId w:val="29"/>
  </w:num>
  <w:num w:numId="22">
    <w:abstractNumId w:val="36"/>
  </w:num>
  <w:num w:numId="23">
    <w:abstractNumId w:val="9"/>
  </w:num>
  <w:num w:numId="24">
    <w:abstractNumId w:val="25"/>
  </w:num>
  <w:num w:numId="25">
    <w:abstractNumId w:val="30"/>
  </w:num>
  <w:num w:numId="26">
    <w:abstractNumId w:val="27"/>
  </w:num>
  <w:num w:numId="27">
    <w:abstractNumId w:val="39"/>
  </w:num>
  <w:num w:numId="28">
    <w:abstractNumId w:val="14"/>
  </w:num>
  <w:num w:numId="29">
    <w:abstractNumId w:val="5"/>
  </w:num>
  <w:num w:numId="30">
    <w:abstractNumId w:val="24"/>
  </w:num>
  <w:num w:numId="31">
    <w:abstractNumId w:val="7"/>
  </w:num>
  <w:num w:numId="32">
    <w:abstractNumId w:val="1"/>
  </w:num>
  <w:num w:numId="33">
    <w:abstractNumId w:val="3"/>
  </w:num>
  <w:num w:numId="34">
    <w:abstractNumId w:val="8"/>
  </w:num>
  <w:num w:numId="35">
    <w:abstractNumId w:val="1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16"/>
  </w:num>
  <w:num w:numId="39">
    <w:abstractNumId w:val="40"/>
  </w:num>
  <w:num w:numId="40">
    <w:abstractNumId w:val="2"/>
  </w:num>
  <w:num w:numId="41">
    <w:abstractNumId w:val="15"/>
  </w:num>
  <w:num w:numId="42">
    <w:abstractNumId w:val="26"/>
  </w:num>
  <w:num w:numId="43">
    <w:abstractNumId w:val="19"/>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E67"/>
    <w:rsid w:val="00000A59"/>
    <w:rsid w:val="00002062"/>
    <w:rsid w:val="00002285"/>
    <w:rsid w:val="00005AF1"/>
    <w:rsid w:val="00006503"/>
    <w:rsid w:val="0000685D"/>
    <w:rsid w:val="00006B98"/>
    <w:rsid w:val="000078DA"/>
    <w:rsid w:val="000104C5"/>
    <w:rsid w:val="000114B5"/>
    <w:rsid w:val="000114E4"/>
    <w:rsid w:val="00011536"/>
    <w:rsid w:val="000132BA"/>
    <w:rsid w:val="00016F62"/>
    <w:rsid w:val="000200E0"/>
    <w:rsid w:val="0002019A"/>
    <w:rsid w:val="000224F7"/>
    <w:rsid w:val="00022C4A"/>
    <w:rsid w:val="0002339B"/>
    <w:rsid w:val="00023A0B"/>
    <w:rsid w:val="00024C96"/>
    <w:rsid w:val="000263DE"/>
    <w:rsid w:val="00027C99"/>
    <w:rsid w:val="00030300"/>
    <w:rsid w:val="00030C86"/>
    <w:rsid w:val="00031567"/>
    <w:rsid w:val="000328A8"/>
    <w:rsid w:val="000337EE"/>
    <w:rsid w:val="00035DAB"/>
    <w:rsid w:val="00036364"/>
    <w:rsid w:val="00036BE6"/>
    <w:rsid w:val="00036E61"/>
    <w:rsid w:val="000370F1"/>
    <w:rsid w:val="000372D8"/>
    <w:rsid w:val="00037A2A"/>
    <w:rsid w:val="00040250"/>
    <w:rsid w:val="00040EA8"/>
    <w:rsid w:val="00041595"/>
    <w:rsid w:val="000416EA"/>
    <w:rsid w:val="00045BA8"/>
    <w:rsid w:val="00050352"/>
    <w:rsid w:val="00052951"/>
    <w:rsid w:val="0005442A"/>
    <w:rsid w:val="00055BFE"/>
    <w:rsid w:val="00056130"/>
    <w:rsid w:val="0005638A"/>
    <w:rsid w:val="00056666"/>
    <w:rsid w:val="00057813"/>
    <w:rsid w:val="00060341"/>
    <w:rsid w:val="00060709"/>
    <w:rsid w:val="0006181D"/>
    <w:rsid w:val="00061CC8"/>
    <w:rsid w:val="00061CE3"/>
    <w:rsid w:val="00063394"/>
    <w:rsid w:val="00063961"/>
    <w:rsid w:val="00063B2C"/>
    <w:rsid w:val="0007086F"/>
    <w:rsid w:val="000725BB"/>
    <w:rsid w:val="00073731"/>
    <w:rsid w:val="00073AAD"/>
    <w:rsid w:val="00073ACE"/>
    <w:rsid w:val="00074615"/>
    <w:rsid w:val="00074EE0"/>
    <w:rsid w:val="00075137"/>
    <w:rsid w:val="000757C4"/>
    <w:rsid w:val="00080816"/>
    <w:rsid w:val="000812FA"/>
    <w:rsid w:val="0008328E"/>
    <w:rsid w:val="00083830"/>
    <w:rsid w:val="0008451E"/>
    <w:rsid w:val="000863FF"/>
    <w:rsid w:val="00087089"/>
    <w:rsid w:val="000900A5"/>
    <w:rsid w:val="00090624"/>
    <w:rsid w:val="0009307D"/>
    <w:rsid w:val="000933BD"/>
    <w:rsid w:val="00095D7A"/>
    <w:rsid w:val="00096DC2"/>
    <w:rsid w:val="00097568"/>
    <w:rsid w:val="000A36A8"/>
    <w:rsid w:val="000A4DF2"/>
    <w:rsid w:val="000A6203"/>
    <w:rsid w:val="000B00A5"/>
    <w:rsid w:val="000B02B3"/>
    <w:rsid w:val="000B0454"/>
    <w:rsid w:val="000B1896"/>
    <w:rsid w:val="000B22A9"/>
    <w:rsid w:val="000B2E2E"/>
    <w:rsid w:val="000B4E6F"/>
    <w:rsid w:val="000B54AB"/>
    <w:rsid w:val="000B5DD3"/>
    <w:rsid w:val="000B6E7A"/>
    <w:rsid w:val="000B77B1"/>
    <w:rsid w:val="000C0A83"/>
    <w:rsid w:val="000C4FD6"/>
    <w:rsid w:val="000C53F7"/>
    <w:rsid w:val="000C572E"/>
    <w:rsid w:val="000C730F"/>
    <w:rsid w:val="000D0D99"/>
    <w:rsid w:val="000D146D"/>
    <w:rsid w:val="000D14DB"/>
    <w:rsid w:val="000D1BA5"/>
    <w:rsid w:val="000E045B"/>
    <w:rsid w:val="000E1229"/>
    <w:rsid w:val="000E4671"/>
    <w:rsid w:val="000F004C"/>
    <w:rsid w:val="000F14A9"/>
    <w:rsid w:val="000F1D35"/>
    <w:rsid w:val="000F21AE"/>
    <w:rsid w:val="000F3C08"/>
    <w:rsid w:val="000F3C7A"/>
    <w:rsid w:val="000F480E"/>
    <w:rsid w:val="000F6DCD"/>
    <w:rsid w:val="00101ED0"/>
    <w:rsid w:val="00102A69"/>
    <w:rsid w:val="00102D04"/>
    <w:rsid w:val="00103073"/>
    <w:rsid w:val="00103403"/>
    <w:rsid w:val="00103F7D"/>
    <w:rsid w:val="00105306"/>
    <w:rsid w:val="001053A8"/>
    <w:rsid w:val="00105D0E"/>
    <w:rsid w:val="00106215"/>
    <w:rsid w:val="001068DB"/>
    <w:rsid w:val="00107423"/>
    <w:rsid w:val="0011275A"/>
    <w:rsid w:val="001162C0"/>
    <w:rsid w:val="00116B96"/>
    <w:rsid w:val="001226DD"/>
    <w:rsid w:val="001243ED"/>
    <w:rsid w:val="00125EFE"/>
    <w:rsid w:val="00126853"/>
    <w:rsid w:val="001314D6"/>
    <w:rsid w:val="0013168A"/>
    <w:rsid w:val="00132280"/>
    <w:rsid w:val="00132A34"/>
    <w:rsid w:val="001338AE"/>
    <w:rsid w:val="0013391B"/>
    <w:rsid w:val="00134C91"/>
    <w:rsid w:val="00136883"/>
    <w:rsid w:val="00136A38"/>
    <w:rsid w:val="0013736C"/>
    <w:rsid w:val="001376DA"/>
    <w:rsid w:val="00140844"/>
    <w:rsid w:val="00141186"/>
    <w:rsid w:val="0014267C"/>
    <w:rsid w:val="001446F4"/>
    <w:rsid w:val="0014496A"/>
    <w:rsid w:val="00146FE3"/>
    <w:rsid w:val="00150299"/>
    <w:rsid w:val="00151E60"/>
    <w:rsid w:val="0015240B"/>
    <w:rsid w:val="001546A3"/>
    <w:rsid w:val="001551DF"/>
    <w:rsid w:val="00155394"/>
    <w:rsid w:val="001576F3"/>
    <w:rsid w:val="00157E13"/>
    <w:rsid w:val="00160006"/>
    <w:rsid w:val="0016022F"/>
    <w:rsid w:val="00160E6C"/>
    <w:rsid w:val="00162BC1"/>
    <w:rsid w:val="001634AB"/>
    <w:rsid w:val="00163804"/>
    <w:rsid w:val="00164041"/>
    <w:rsid w:val="00164BA8"/>
    <w:rsid w:val="00164D89"/>
    <w:rsid w:val="00165BB5"/>
    <w:rsid w:val="0016783B"/>
    <w:rsid w:val="00171AB7"/>
    <w:rsid w:val="001728AA"/>
    <w:rsid w:val="001744D9"/>
    <w:rsid w:val="00175244"/>
    <w:rsid w:val="00181E18"/>
    <w:rsid w:val="00183E4C"/>
    <w:rsid w:val="001843C7"/>
    <w:rsid w:val="00184EEA"/>
    <w:rsid w:val="00185AE1"/>
    <w:rsid w:val="00186032"/>
    <w:rsid w:val="001867F8"/>
    <w:rsid w:val="00186F11"/>
    <w:rsid w:val="001901F9"/>
    <w:rsid w:val="00192633"/>
    <w:rsid w:val="0019604C"/>
    <w:rsid w:val="001973C4"/>
    <w:rsid w:val="001A054B"/>
    <w:rsid w:val="001A7DA8"/>
    <w:rsid w:val="001B384F"/>
    <w:rsid w:val="001B385A"/>
    <w:rsid w:val="001B3907"/>
    <w:rsid w:val="001B3B7A"/>
    <w:rsid w:val="001B4099"/>
    <w:rsid w:val="001B55AD"/>
    <w:rsid w:val="001B64E3"/>
    <w:rsid w:val="001B6604"/>
    <w:rsid w:val="001B7499"/>
    <w:rsid w:val="001C1A57"/>
    <w:rsid w:val="001C5F9E"/>
    <w:rsid w:val="001C6C85"/>
    <w:rsid w:val="001C742F"/>
    <w:rsid w:val="001D2EAF"/>
    <w:rsid w:val="001D38E1"/>
    <w:rsid w:val="001D4BF1"/>
    <w:rsid w:val="001D54C8"/>
    <w:rsid w:val="001D6221"/>
    <w:rsid w:val="001D62AC"/>
    <w:rsid w:val="001D6F29"/>
    <w:rsid w:val="001E427B"/>
    <w:rsid w:val="001E47CF"/>
    <w:rsid w:val="001E54B6"/>
    <w:rsid w:val="001E5784"/>
    <w:rsid w:val="001E66B3"/>
    <w:rsid w:val="001E77D2"/>
    <w:rsid w:val="001E7891"/>
    <w:rsid w:val="001F2D99"/>
    <w:rsid w:val="001F2E60"/>
    <w:rsid w:val="001F484E"/>
    <w:rsid w:val="001F607C"/>
    <w:rsid w:val="001F7497"/>
    <w:rsid w:val="001F7C5F"/>
    <w:rsid w:val="00200218"/>
    <w:rsid w:val="00201F03"/>
    <w:rsid w:val="00203494"/>
    <w:rsid w:val="00204B0F"/>
    <w:rsid w:val="00204D5C"/>
    <w:rsid w:val="002063A6"/>
    <w:rsid w:val="002075F6"/>
    <w:rsid w:val="00211063"/>
    <w:rsid w:val="00211231"/>
    <w:rsid w:val="00211A45"/>
    <w:rsid w:val="00215C67"/>
    <w:rsid w:val="002161B9"/>
    <w:rsid w:val="00216E74"/>
    <w:rsid w:val="002204CF"/>
    <w:rsid w:val="00224CF6"/>
    <w:rsid w:val="00224E68"/>
    <w:rsid w:val="00227215"/>
    <w:rsid w:val="00233446"/>
    <w:rsid w:val="00235830"/>
    <w:rsid w:val="002364FE"/>
    <w:rsid w:val="002367B5"/>
    <w:rsid w:val="0023711B"/>
    <w:rsid w:val="00241D90"/>
    <w:rsid w:val="002452CB"/>
    <w:rsid w:val="00246077"/>
    <w:rsid w:val="00246209"/>
    <w:rsid w:val="002462F0"/>
    <w:rsid w:val="0024789F"/>
    <w:rsid w:val="002528F0"/>
    <w:rsid w:val="00252DB2"/>
    <w:rsid w:val="00255E67"/>
    <w:rsid w:val="00256AD4"/>
    <w:rsid w:val="00260E5B"/>
    <w:rsid w:val="00262C13"/>
    <w:rsid w:val="00265CBB"/>
    <w:rsid w:val="00267EA3"/>
    <w:rsid w:val="00272BF9"/>
    <w:rsid w:val="00273E8E"/>
    <w:rsid w:val="00274576"/>
    <w:rsid w:val="002760DD"/>
    <w:rsid w:val="00280711"/>
    <w:rsid w:val="0028183A"/>
    <w:rsid w:val="00282D9A"/>
    <w:rsid w:val="0028539A"/>
    <w:rsid w:val="0028619D"/>
    <w:rsid w:val="00286FAE"/>
    <w:rsid w:val="002878B4"/>
    <w:rsid w:val="002947A0"/>
    <w:rsid w:val="00295F06"/>
    <w:rsid w:val="002A0F2D"/>
    <w:rsid w:val="002A1BAC"/>
    <w:rsid w:val="002A284C"/>
    <w:rsid w:val="002A2871"/>
    <w:rsid w:val="002A4A23"/>
    <w:rsid w:val="002A7DC5"/>
    <w:rsid w:val="002B31D1"/>
    <w:rsid w:val="002B4074"/>
    <w:rsid w:val="002B4A6F"/>
    <w:rsid w:val="002B57AF"/>
    <w:rsid w:val="002B7906"/>
    <w:rsid w:val="002B79F4"/>
    <w:rsid w:val="002B7FEF"/>
    <w:rsid w:val="002C0A75"/>
    <w:rsid w:val="002C0DE6"/>
    <w:rsid w:val="002C1B6F"/>
    <w:rsid w:val="002C308F"/>
    <w:rsid w:val="002C38BE"/>
    <w:rsid w:val="002C6047"/>
    <w:rsid w:val="002C6558"/>
    <w:rsid w:val="002C6B5A"/>
    <w:rsid w:val="002D1FF1"/>
    <w:rsid w:val="002D474F"/>
    <w:rsid w:val="002D5099"/>
    <w:rsid w:val="002E15E9"/>
    <w:rsid w:val="002E31DC"/>
    <w:rsid w:val="002E3B94"/>
    <w:rsid w:val="002E58DD"/>
    <w:rsid w:val="002E630D"/>
    <w:rsid w:val="002E6586"/>
    <w:rsid w:val="002E6A9C"/>
    <w:rsid w:val="002E76D8"/>
    <w:rsid w:val="002F00FC"/>
    <w:rsid w:val="002F0D11"/>
    <w:rsid w:val="002F1E37"/>
    <w:rsid w:val="002F23F3"/>
    <w:rsid w:val="002F5ADC"/>
    <w:rsid w:val="002F67B8"/>
    <w:rsid w:val="002F796D"/>
    <w:rsid w:val="00300FC9"/>
    <w:rsid w:val="00304A04"/>
    <w:rsid w:val="00304C58"/>
    <w:rsid w:val="00304F2D"/>
    <w:rsid w:val="00305E89"/>
    <w:rsid w:val="003102D9"/>
    <w:rsid w:val="00311970"/>
    <w:rsid w:val="00313285"/>
    <w:rsid w:val="00313DD3"/>
    <w:rsid w:val="00314296"/>
    <w:rsid w:val="0031475F"/>
    <w:rsid w:val="003153A7"/>
    <w:rsid w:val="0031622C"/>
    <w:rsid w:val="00316665"/>
    <w:rsid w:val="003202F4"/>
    <w:rsid w:val="00323307"/>
    <w:rsid w:val="00323C1F"/>
    <w:rsid w:val="003310A0"/>
    <w:rsid w:val="00331B05"/>
    <w:rsid w:val="00331C80"/>
    <w:rsid w:val="00332A5C"/>
    <w:rsid w:val="0033510A"/>
    <w:rsid w:val="00337EA2"/>
    <w:rsid w:val="0034011D"/>
    <w:rsid w:val="003406C9"/>
    <w:rsid w:val="00340909"/>
    <w:rsid w:val="003469AE"/>
    <w:rsid w:val="00346FD9"/>
    <w:rsid w:val="0035215F"/>
    <w:rsid w:val="0035434E"/>
    <w:rsid w:val="003632BC"/>
    <w:rsid w:val="00365009"/>
    <w:rsid w:val="00367AF0"/>
    <w:rsid w:val="003754BB"/>
    <w:rsid w:val="00375EFD"/>
    <w:rsid w:val="00377214"/>
    <w:rsid w:val="003772DC"/>
    <w:rsid w:val="003806CA"/>
    <w:rsid w:val="00380C38"/>
    <w:rsid w:val="00380CD2"/>
    <w:rsid w:val="00383647"/>
    <w:rsid w:val="00385B6F"/>
    <w:rsid w:val="003873D5"/>
    <w:rsid w:val="003873F7"/>
    <w:rsid w:val="00391628"/>
    <w:rsid w:val="00395896"/>
    <w:rsid w:val="00395ED6"/>
    <w:rsid w:val="0039702A"/>
    <w:rsid w:val="003A15B6"/>
    <w:rsid w:val="003A1623"/>
    <w:rsid w:val="003A1F29"/>
    <w:rsid w:val="003A6143"/>
    <w:rsid w:val="003A6D7A"/>
    <w:rsid w:val="003B35FC"/>
    <w:rsid w:val="003B4F1F"/>
    <w:rsid w:val="003B54AA"/>
    <w:rsid w:val="003B551C"/>
    <w:rsid w:val="003B64F5"/>
    <w:rsid w:val="003B6575"/>
    <w:rsid w:val="003B7A5C"/>
    <w:rsid w:val="003C0531"/>
    <w:rsid w:val="003C31E1"/>
    <w:rsid w:val="003C4D41"/>
    <w:rsid w:val="003D0906"/>
    <w:rsid w:val="003D25F7"/>
    <w:rsid w:val="003D278C"/>
    <w:rsid w:val="003E3291"/>
    <w:rsid w:val="003E49FD"/>
    <w:rsid w:val="003E6395"/>
    <w:rsid w:val="003E66E7"/>
    <w:rsid w:val="003E7E98"/>
    <w:rsid w:val="003F085B"/>
    <w:rsid w:val="003F20A8"/>
    <w:rsid w:val="003F46AA"/>
    <w:rsid w:val="003F4A2C"/>
    <w:rsid w:val="003F6B27"/>
    <w:rsid w:val="004006D2"/>
    <w:rsid w:val="00400AB8"/>
    <w:rsid w:val="00403FE9"/>
    <w:rsid w:val="004046C7"/>
    <w:rsid w:val="00405205"/>
    <w:rsid w:val="00410549"/>
    <w:rsid w:val="004126C8"/>
    <w:rsid w:val="00415AEF"/>
    <w:rsid w:val="004160CD"/>
    <w:rsid w:val="00416CEA"/>
    <w:rsid w:val="00417900"/>
    <w:rsid w:val="00417C23"/>
    <w:rsid w:val="00420279"/>
    <w:rsid w:val="004215CD"/>
    <w:rsid w:val="00421BE4"/>
    <w:rsid w:val="00424E04"/>
    <w:rsid w:val="00424F87"/>
    <w:rsid w:val="00432371"/>
    <w:rsid w:val="004326B8"/>
    <w:rsid w:val="00433B9C"/>
    <w:rsid w:val="00435773"/>
    <w:rsid w:val="00435A9A"/>
    <w:rsid w:val="00435EB8"/>
    <w:rsid w:val="004363C3"/>
    <w:rsid w:val="00437EA9"/>
    <w:rsid w:val="00442808"/>
    <w:rsid w:val="004452D3"/>
    <w:rsid w:val="00445411"/>
    <w:rsid w:val="00446C9F"/>
    <w:rsid w:val="004473BD"/>
    <w:rsid w:val="0044795D"/>
    <w:rsid w:val="00451765"/>
    <w:rsid w:val="00454F89"/>
    <w:rsid w:val="004601FC"/>
    <w:rsid w:val="00460376"/>
    <w:rsid w:val="0046060E"/>
    <w:rsid w:val="00462DED"/>
    <w:rsid w:val="00465F92"/>
    <w:rsid w:val="00466BD6"/>
    <w:rsid w:val="00467B34"/>
    <w:rsid w:val="00467BEC"/>
    <w:rsid w:val="0047017C"/>
    <w:rsid w:val="004709AB"/>
    <w:rsid w:val="00474EDF"/>
    <w:rsid w:val="00475007"/>
    <w:rsid w:val="00476046"/>
    <w:rsid w:val="0047752D"/>
    <w:rsid w:val="0047758D"/>
    <w:rsid w:val="00480CDD"/>
    <w:rsid w:val="0048271F"/>
    <w:rsid w:val="00483D86"/>
    <w:rsid w:val="00485F38"/>
    <w:rsid w:val="00485FFF"/>
    <w:rsid w:val="00487113"/>
    <w:rsid w:val="0049077A"/>
    <w:rsid w:val="00491527"/>
    <w:rsid w:val="004925E2"/>
    <w:rsid w:val="00492CAC"/>
    <w:rsid w:val="00492CCE"/>
    <w:rsid w:val="00493951"/>
    <w:rsid w:val="00495870"/>
    <w:rsid w:val="00495A46"/>
    <w:rsid w:val="004962FE"/>
    <w:rsid w:val="00496F72"/>
    <w:rsid w:val="004A159A"/>
    <w:rsid w:val="004A19F1"/>
    <w:rsid w:val="004A3B33"/>
    <w:rsid w:val="004A3BD4"/>
    <w:rsid w:val="004A7856"/>
    <w:rsid w:val="004B0442"/>
    <w:rsid w:val="004B04D6"/>
    <w:rsid w:val="004B1941"/>
    <w:rsid w:val="004B29D9"/>
    <w:rsid w:val="004B459B"/>
    <w:rsid w:val="004B481F"/>
    <w:rsid w:val="004B57E3"/>
    <w:rsid w:val="004B6022"/>
    <w:rsid w:val="004C1C34"/>
    <w:rsid w:val="004C32EB"/>
    <w:rsid w:val="004C536C"/>
    <w:rsid w:val="004C5982"/>
    <w:rsid w:val="004C7615"/>
    <w:rsid w:val="004C7CF1"/>
    <w:rsid w:val="004D4575"/>
    <w:rsid w:val="004D61DC"/>
    <w:rsid w:val="004D64F1"/>
    <w:rsid w:val="004D761B"/>
    <w:rsid w:val="004D7C8C"/>
    <w:rsid w:val="004E0C62"/>
    <w:rsid w:val="004E1579"/>
    <w:rsid w:val="004E3149"/>
    <w:rsid w:val="004E3582"/>
    <w:rsid w:val="004E3DCA"/>
    <w:rsid w:val="004E756F"/>
    <w:rsid w:val="004F1EC9"/>
    <w:rsid w:val="004F2D05"/>
    <w:rsid w:val="004F68DA"/>
    <w:rsid w:val="004F7D68"/>
    <w:rsid w:val="00500396"/>
    <w:rsid w:val="005016C7"/>
    <w:rsid w:val="00504CC1"/>
    <w:rsid w:val="005055B1"/>
    <w:rsid w:val="005075BE"/>
    <w:rsid w:val="00510877"/>
    <w:rsid w:val="00511FF4"/>
    <w:rsid w:val="0051299B"/>
    <w:rsid w:val="0051327E"/>
    <w:rsid w:val="005158FD"/>
    <w:rsid w:val="005167F9"/>
    <w:rsid w:val="00516BD2"/>
    <w:rsid w:val="00516D39"/>
    <w:rsid w:val="00517466"/>
    <w:rsid w:val="00517850"/>
    <w:rsid w:val="00520E79"/>
    <w:rsid w:val="00522116"/>
    <w:rsid w:val="00526DEF"/>
    <w:rsid w:val="00527439"/>
    <w:rsid w:val="00527A6E"/>
    <w:rsid w:val="00530127"/>
    <w:rsid w:val="00530367"/>
    <w:rsid w:val="00530B48"/>
    <w:rsid w:val="00531C1B"/>
    <w:rsid w:val="00531D98"/>
    <w:rsid w:val="00533D34"/>
    <w:rsid w:val="005422AA"/>
    <w:rsid w:val="005430C4"/>
    <w:rsid w:val="00544475"/>
    <w:rsid w:val="00545BBE"/>
    <w:rsid w:val="005548C5"/>
    <w:rsid w:val="00554CDD"/>
    <w:rsid w:val="0055771C"/>
    <w:rsid w:val="00560345"/>
    <w:rsid w:val="00561115"/>
    <w:rsid w:val="005620A5"/>
    <w:rsid w:val="00563783"/>
    <w:rsid w:val="00564840"/>
    <w:rsid w:val="00564F7A"/>
    <w:rsid w:val="005679EE"/>
    <w:rsid w:val="00571018"/>
    <w:rsid w:val="005728BA"/>
    <w:rsid w:val="00576472"/>
    <w:rsid w:val="005764EB"/>
    <w:rsid w:val="00576F4D"/>
    <w:rsid w:val="0057734F"/>
    <w:rsid w:val="00580315"/>
    <w:rsid w:val="005825A8"/>
    <w:rsid w:val="00583372"/>
    <w:rsid w:val="005836D9"/>
    <w:rsid w:val="00590283"/>
    <w:rsid w:val="005936B5"/>
    <w:rsid w:val="00594E78"/>
    <w:rsid w:val="0059573A"/>
    <w:rsid w:val="00597002"/>
    <w:rsid w:val="005A1AE7"/>
    <w:rsid w:val="005A3DC7"/>
    <w:rsid w:val="005A66FB"/>
    <w:rsid w:val="005A7816"/>
    <w:rsid w:val="005B3C04"/>
    <w:rsid w:val="005B7709"/>
    <w:rsid w:val="005B7E78"/>
    <w:rsid w:val="005C207C"/>
    <w:rsid w:val="005C4F43"/>
    <w:rsid w:val="005C7BDB"/>
    <w:rsid w:val="005D157A"/>
    <w:rsid w:val="005D2694"/>
    <w:rsid w:val="005D2810"/>
    <w:rsid w:val="005D3016"/>
    <w:rsid w:val="005E03F2"/>
    <w:rsid w:val="005E079B"/>
    <w:rsid w:val="005E1E3E"/>
    <w:rsid w:val="005E341C"/>
    <w:rsid w:val="005E349C"/>
    <w:rsid w:val="005E4E8F"/>
    <w:rsid w:val="005E6C63"/>
    <w:rsid w:val="005E7689"/>
    <w:rsid w:val="005F0577"/>
    <w:rsid w:val="005F0A24"/>
    <w:rsid w:val="005F0E67"/>
    <w:rsid w:val="005F2831"/>
    <w:rsid w:val="005F2995"/>
    <w:rsid w:val="005F53DB"/>
    <w:rsid w:val="005F6246"/>
    <w:rsid w:val="005F68B1"/>
    <w:rsid w:val="00602263"/>
    <w:rsid w:val="00602765"/>
    <w:rsid w:val="006037FA"/>
    <w:rsid w:val="00605CDD"/>
    <w:rsid w:val="00607071"/>
    <w:rsid w:val="00610D4A"/>
    <w:rsid w:val="00610E9D"/>
    <w:rsid w:val="0061180A"/>
    <w:rsid w:val="00613749"/>
    <w:rsid w:val="0061598C"/>
    <w:rsid w:val="00615C50"/>
    <w:rsid w:val="006160D3"/>
    <w:rsid w:val="006172DB"/>
    <w:rsid w:val="00623293"/>
    <w:rsid w:val="00623A4A"/>
    <w:rsid w:val="00624C5B"/>
    <w:rsid w:val="00625FD3"/>
    <w:rsid w:val="006262C6"/>
    <w:rsid w:val="00626408"/>
    <w:rsid w:val="00626B30"/>
    <w:rsid w:val="00626E07"/>
    <w:rsid w:val="0062709D"/>
    <w:rsid w:val="006320EF"/>
    <w:rsid w:val="006328D1"/>
    <w:rsid w:val="00632D3B"/>
    <w:rsid w:val="00633BA3"/>
    <w:rsid w:val="006343A7"/>
    <w:rsid w:val="00634519"/>
    <w:rsid w:val="0063602D"/>
    <w:rsid w:val="00636B6B"/>
    <w:rsid w:val="006371FE"/>
    <w:rsid w:val="00641BB6"/>
    <w:rsid w:val="00644D88"/>
    <w:rsid w:val="00645461"/>
    <w:rsid w:val="00645A4D"/>
    <w:rsid w:val="006470C2"/>
    <w:rsid w:val="00652F10"/>
    <w:rsid w:val="006570F0"/>
    <w:rsid w:val="00660063"/>
    <w:rsid w:val="00660297"/>
    <w:rsid w:val="00660926"/>
    <w:rsid w:val="006610D0"/>
    <w:rsid w:val="00662962"/>
    <w:rsid w:val="00663DE6"/>
    <w:rsid w:val="006642C3"/>
    <w:rsid w:val="00664508"/>
    <w:rsid w:val="00664EEB"/>
    <w:rsid w:val="00667C72"/>
    <w:rsid w:val="00670860"/>
    <w:rsid w:val="006743D0"/>
    <w:rsid w:val="00674963"/>
    <w:rsid w:val="006763B5"/>
    <w:rsid w:val="00676AFA"/>
    <w:rsid w:val="00677C4F"/>
    <w:rsid w:val="00681614"/>
    <w:rsid w:val="0068319F"/>
    <w:rsid w:val="00684F55"/>
    <w:rsid w:val="00685AF9"/>
    <w:rsid w:val="00687235"/>
    <w:rsid w:val="00691BF0"/>
    <w:rsid w:val="006927C9"/>
    <w:rsid w:val="00692E0C"/>
    <w:rsid w:val="0069313E"/>
    <w:rsid w:val="00693D1D"/>
    <w:rsid w:val="00694B6F"/>
    <w:rsid w:val="006951E6"/>
    <w:rsid w:val="0069673F"/>
    <w:rsid w:val="0069713D"/>
    <w:rsid w:val="00697B48"/>
    <w:rsid w:val="00697BCA"/>
    <w:rsid w:val="006A04FF"/>
    <w:rsid w:val="006A240D"/>
    <w:rsid w:val="006A2C11"/>
    <w:rsid w:val="006A3BC7"/>
    <w:rsid w:val="006A59AE"/>
    <w:rsid w:val="006A7F06"/>
    <w:rsid w:val="006B04B3"/>
    <w:rsid w:val="006B2ED8"/>
    <w:rsid w:val="006B35CB"/>
    <w:rsid w:val="006B46A9"/>
    <w:rsid w:val="006B4949"/>
    <w:rsid w:val="006B5A66"/>
    <w:rsid w:val="006B6875"/>
    <w:rsid w:val="006B707D"/>
    <w:rsid w:val="006C0613"/>
    <w:rsid w:val="006C13D1"/>
    <w:rsid w:val="006C40B9"/>
    <w:rsid w:val="006C57D4"/>
    <w:rsid w:val="006C5F14"/>
    <w:rsid w:val="006D32C2"/>
    <w:rsid w:val="006E3A59"/>
    <w:rsid w:val="006E4A7E"/>
    <w:rsid w:val="006E615C"/>
    <w:rsid w:val="006F2A8A"/>
    <w:rsid w:val="006F3C96"/>
    <w:rsid w:val="006F4E6F"/>
    <w:rsid w:val="006F5339"/>
    <w:rsid w:val="006F71E9"/>
    <w:rsid w:val="007000F8"/>
    <w:rsid w:val="00700F12"/>
    <w:rsid w:val="00703273"/>
    <w:rsid w:val="0070337E"/>
    <w:rsid w:val="00704B52"/>
    <w:rsid w:val="00704D67"/>
    <w:rsid w:val="0070583E"/>
    <w:rsid w:val="00707183"/>
    <w:rsid w:val="0071489B"/>
    <w:rsid w:val="00715367"/>
    <w:rsid w:val="007157AB"/>
    <w:rsid w:val="007177E3"/>
    <w:rsid w:val="007203E7"/>
    <w:rsid w:val="00723E78"/>
    <w:rsid w:val="0072464F"/>
    <w:rsid w:val="00724900"/>
    <w:rsid w:val="0072661A"/>
    <w:rsid w:val="00730023"/>
    <w:rsid w:val="007312E7"/>
    <w:rsid w:val="00732452"/>
    <w:rsid w:val="00734C0A"/>
    <w:rsid w:val="00734C27"/>
    <w:rsid w:val="00734ED0"/>
    <w:rsid w:val="00736288"/>
    <w:rsid w:val="0073774F"/>
    <w:rsid w:val="00740E8C"/>
    <w:rsid w:val="00741F8A"/>
    <w:rsid w:val="00744CFD"/>
    <w:rsid w:val="00745354"/>
    <w:rsid w:val="00747986"/>
    <w:rsid w:val="00752C74"/>
    <w:rsid w:val="00752CAA"/>
    <w:rsid w:val="007548A2"/>
    <w:rsid w:val="00756066"/>
    <w:rsid w:val="007634B4"/>
    <w:rsid w:val="007638BA"/>
    <w:rsid w:val="00765192"/>
    <w:rsid w:val="007658E7"/>
    <w:rsid w:val="00767418"/>
    <w:rsid w:val="007678E0"/>
    <w:rsid w:val="00770448"/>
    <w:rsid w:val="00771271"/>
    <w:rsid w:val="00772F8B"/>
    <w:rsid w:val="007755DC"/>
    <w:rsid w:val="007756FC"/>
    <w:rsid w:val="00775792"/>
    <w:rsid w:val="00776285"/>
    <w:rsid w:val="0077712D"/>
    <w:rsid w:val="00780C32"/>
    <w:rsid w:val="00785CD3"/>
    <w:rsid w:val="00790E46"/>
    <w:rsid w:val="00791447"/>
    <w:rsid w:val="0079291F"/>
    <w:rsid w:val="0079492D"/>
    <w:rsid w:val="00794A5D"/>
    <w:rsid w:val="00794C0F"/>
    <w:rsid w:val="0079573E"/>
    <w:rsid w:val="00795EEE"/>
    <w:rsid w:val="00795F78"/>
    <w:rsid w:val="00796824"/>
    <w:rsid w:val="007970CF"/>
    <w:rsid w:val="007977B9"/>
    <w:rsid w:val="007A3B9B"/>
    <w:rsid w:val="007A410F"/>
    <w:rsid w:val="007A439C"/>
    <w:rsid w:val="007A4819"/>
    <w:rsid w:val="007A4B5E"/>
    <w:rsid w:val="007A54DC"/>
    <w:rsid w:val="007A5726"/>
    <w:rsid w:val="007A7E68"/>
    <w:rsid w:val="007B400B"/>
    <w:rsid w:val="007B58E6"/>
    <w:rsid w:val="007B61FE"/>
    <w:rsid w:val="007B6513"/>
    <w:rsid w:val="007B6A72"/>
    <w:rsid w:val="007C268E"/>
    <w:rsid w:val="007C3A5A"/>
    <w:rsid w:val="007C5788"/>
    <w:rsid w:val="007C7D72"/>
    <w:rsid w:val="007D3640"/>
    <w:rsid w:val="007D7E67"/>
    <w:rsid w:val="007E0F7B"/>
    <w:rsid w:val="007E3CFE"/>
    <w:rsid w:val="007E5C81"/>
    <w:rsid w:val="007E68A9"/>
    <w:rsid w:val="007E78A8"/>
    <w:rsid w:val="007F0E21"/>
    <w:rsid w:val="007F1299"/>
    <w:rsid w:val="007F1818"/>
    <w:rsid w:val="007F42F9"/>
    <w:rsid w:val="0080262B"/>
    <w:rsid w:val="008026C9"/>
    <w:rsid w:val="00803BDC"/>
    <w:rsid w:val="008077A0"/>
    <w:rsid w:val="00813200"/>
    <w:rsid w:val="00813400"/>
    <w:rsid w:val="00815C1E"/>
    <w:rsid w:val="00816F20"/>
    <w:rsid w:val="00817021"/>
    <w:rsid w:val="00820192"/>
    <w:rsid w:val="0082051C"/>
    <w:rsid w:val="008208D8"/>
    <w:rsid w:val="008223D1"/>
    <w:rsid w:val="008232D0"/>
    <w:rsid w:val="00823B59"/>
    <w:rsid w:val="00824B5A"/>
    <w:rsid w:val="008252D5"/>
    <w:rsid w:val="008262A5"/>
    <w:rsid w:val="00826FDA"/>
    <w:rsid w:val="00833F51"/>
    <w:rsid w:val="00833FD1"/>
    <w:rsid w:val="00834B05"/>
    <w:rsid w:val="00834D47"/>
    <w:rsid w:val="008372A1"/>
    <w:rsid w:val="00840BA7"/>
    <w:rsid w:val="00845AB6"/>
    <w:rsid w:val="008468F4"/>
    <w:rsid w:val="00846E7C"/>
    <w:rsid w:val="0085026A"/>
    <w:rsid w:val="008505C0"/>
    <w:rsid w:val="00850D6C"/>
    <w:rsid w:val="00852133"/>
    <w:rsid w:val="0085236F"/>
    <w:rsid w:val="008537A3"/>
    <w:rsid w:val="00853B0E"/>
    <w:rsid w:val="00856127"/>
    <w:rsid w:val="00856F80"/>
    <w:rsid w:val="0086168A"/>
    <w:rsid w:val="00861EBA"/>
    <w:rsid w:val="00863825"/>
    <w:rsid w:val="00866BE0"/>
    <w:rsid w:val="00867F68"/>
    <w:rsid w:val="00871990"/>
    <w:rsid w:val="0087592D"/>
    <w:rsid w:val="00875C9E"/>
    <w:rsid w:val="00876284"/>
    <w:rsid w:val="00876443"/>
    <w:rsid w:val="0088221E"/>
    <w:rsid w:val="00885A52"/>
    <w:rsid w:val="00885BCE"/>
    <w:rsid w:val="00886858"/>
    <w:rsid w:val="00886DC8"/>
    <w:rsid w:val="00886F6B"/>
    <w:rsid w:val="00891E71"/>
    <w:rsid w:val="0089390C"/>
    <w:rsid w:val="0089776C"/>
    <w:rsid w:val="0089789B"/>
    <w:rsid w:val="00897BE8"/>
    <w:rsid w:val="008A0F54"/>
    <w:rsid w:val="008A10E6"/>
    <w:rsid w:val="008A1E10"/>
    <w:rsid w:val="008A1FE0"/>
    <w:rsid w:val="008A3E22"/>
    <w:rsid w:val="008A66C1"/>
    <w:rsid w:val="008B1A2E"/>
    <w:rsid w:val="008B3761"/>
    <w:rsid w:val="008B3D16"/>
    <w:rsid w:val="008C1BA8"/>
    <w:rsid w:val="008C5697"/>
    <w:rsid w:val="008C73D8"/>
    <w:rsid w:val="008D18E9"/>
    <w:rsid w:val="008D1F37"/>
    <w:rsid w:val="008D2033"/>
    <w:rsid w:val="008D6179"/>
    <w:rsid w:val="008E18E2"/>
    <w:rsid w:val="008E3851"/>
    <w:rsid w:val="008E5EE1"/>
    <w:rsid w:val="008F10F6"/>
    <w:rsid w:val="008F1975"/>
    <w:rsid w:val="008F39F2"/>
    <w:rsid w:val="008F5042"/>
    <w:rsid w:val="008F5212"/>
    <w:rsid w:val="008F5586"/>
    <w:rsid w:val="008F5A20"/>
    <w:rsid w:val="008F5B76"/>
    <w:rsid w:val="008F7F17"/>
    <w:rsid w:val="0090118B"/>
    <w:rsid w:val="009014CD"/>
    <w:rsid w:val="00902EE2"/>
    <w:rsid w:val="00903FF1"/>
    <w:rsid w:val="009067DE"/>
    <w:rsid w:val="009071D3"/>
    <w:rsid w:val="00912541"/>
    <w:rsid w:val="009127E1"/>
    <w:rsid w:val="00913783"/>
    <w:rsid w:val="00915A59"/>
    <w:rsid w:val="00916580"/>
    <w:rsid w:val="009172C6"/>
    <w:rsid w:val="00917360"/>
    <w:rsid w:val="00920AC0"/>
    <w:rsid w:val="0092290E"/>
    <w:rsid w:val="00922CDA"/>
    <w:rsid w:val="00923824"/>
    <w:rsid w:val="00923E1B"/>
    <w:rsid w:val="00924788"/>
    <w:rsid w:val="00925646"/>
    <w:rsid w:val="00926EE6"/>
    <w:rsid w:val="00930B67"/>
    <w:rsid w:val="00931C94"/>
    <w:rsid w:val="009407CA"/>
    <w:rsid w:val="009415CE"/>
    <w:rsid w:val="00941F47"/>
    <w:rsid w:val="00942678"/>
    <w:rsid w:val="00943688"/>
    <w:rsid w:val="009458B3"/>
    <w:rsid w:val="00945E05"/>
    <w:rsid w:val="0094692C"/>
    <w:rsid w:val="00947DF2"/>
    <w:rsid w:val="00950A39"/>
    <w:rsid w:val="00952EE6"/>
    <w:rsid w:val="00953161"/>
    <w:rsid w:val="0095555C"/>
    <w:rsid w:val="0095597D"/>
    <w:rsid w:val="00955EC6"/>
    <w:rsid w:val="00956796"/>
    <w:rsid w:val="0095688E"/>
    <w:rsid w:val="009572D8"/>
    <w:rsid w:val="009603D0"/>
    <w:rsid w:val="00962874"/>
    <w:rsid w:val="009629A4"/>
    <w:rsid w:val="009642C9"/>
    <w:rsid w:val="00964335"/>
    <w:rsid w:val="009647B5"/>
    <w:rsid w:val="00964B8A"/>
    <w:rsid w:val="0096541D"/>
    <w:rsid w:val="00971D20"/>
    <w:rsid w:val="009729E7"/>
    <w:rsid w:val="00972A3A"/>
    <w:rsid w:val="00974BCA"/>
    <w:rsid w:val="009754BA"/>
    <w:rsid w:val="009769F7"/>
    <w:rsid w:val="00977607"/>
    <w:rsid w:val="00980700"/>
    <w:rsid w:val="00982BC9"/>
    <w:rsid w:val="00982FD1"/>
    <w:rsid w:val="00984ECA"/>
    <w:rsid w:val="0098515F"/>
    <w:rsid w:val="009858CD"/>
    <w:rsid w:val="00985DC0"/>
    <w:rsid w:val="009860A9"/>
    <w:rsid w:val="0098685E"/>
    <w:rsid w:val="00986E80"/>
    <w:rsid w:val="0099075C"/>
    <w:rsid w:val="00991341"/>
    <w:rsid w:val="009916F5"/>
    <w:rsid w:val="0099388D"/>
    <w:rsid w:val="00993F7A"/>
    <w:rsid w:val="009A009D"/>
    <w:rsid w:val="009A14CE"/>
    <w:rsid w:val="009A1E10"/>
    <w:rsid w:val="009A25B6"/>
    <w:rsid w:val="009A3F64"/>
    <w:rsid w:val="009A5478"/>
    <w:rsid w:val="009B12CE"/>
    <w:rsid w:val="009B1950"/>
    <w:rsid w:val="009B281A"/>
    <w:rsid w:val="009B4BB2"/>
    <w:rsid w:val="009B691A"/>
    <w:rsid w:val="009B69AF"/>
    <w:rsid w:val="009B6EF7"/>
    <w:rsid w:val="009B76AF"/>
    <w:rsid w:val="009B7870"/>
    <w:rsid w:val="009B791B"/>
    <w:rsid w:val="009C12C7"/>
    <w:rsid w:val="009C2B47"/>
    <w:rsid w:val="009C4946"/>
    <w:rsid w:val="009C53EB"/>
    <w:rsid w:val="009D1256"/>
    <w:rsid w:val="009D1AF9"/>
    <w:rsid w:val="009D3D67"/>
    <w:rsid w:val="009E01BE"/>
    <w:rsid w:val="009E1B25"/>
    <w:rsid w:val="009F02E4"/>
    <w:rsid w:val="009F31A7"/>
    <w:rsid w:val="009F4833"/>
    <w:rsid w:val="009F53DE"/>
    <w:rsid w:val="009F71B3"/>
    <w:rsid w:val="009F7ECA"/>
    <w:rsid w:val="00A06310"/>
    <w:rsid w:val="00A0686C"/>
    <w:rsid w:val="00A07DFC"/>
    <w:rsid w:val="00A100E6"/>
    <w:rsid w:val="00A115AF"/>
    <w:rsid w:val="00A14727"/>
    <w:rsid w:val="00A15650"/>
    <w:rsid w:val="00A165A2"/>
    <w:rsid w:val="00A17769"/>
    <w:rsid w:val="00A211E6"/>
    <w:rsid w:val="00A222AF"/>
    <w:rsid w:val="00A23D60"/>
    <w:rsid w:val="00A26F0E"/>
    <w:rsid w:val="00A4081A"/>
    <w:rsid w:val="00A44021"/>
    <w:rsid w:val="00A451F3"/>
    <w:rsid w:val="00A45C9C"/>
    <w:rsid w:val="00A46FE4"/>
    <w:rsid w:val="00A524A4"/>
    <w:rsid w:val="00A531DC"/>
    <w:rsid w:val="00A5357B"/>
    <w:rsid w:val="00A60A88"/>
    <w:rsid w:val="00A63105"/>
    <w:rsid w:val="00A64BDA"/>
    <w:rsid w:val="00A65BB1"/>
    <w:rsid w:val="00A70D8E"/>
    <w:rsid w:val="00A72415"/>
    <w:rsid w:val="00A74092"/>
    <w:rsid w:val="00A747D2"/>
    <w:rsid w:val="00A754CB"/>
    <w:rsid w:val="00A77E2C"/>
    <w:rsid w:val="00A818BB"/>
    <w:rsid w:val="00A81BA1"/>
    <w:rsid w:val="00A93A51"/>
    <w:rsid w:val="00A9464A"/>
    <w:rsid w:val="00A95732"/>
    <w:rsid w:val="00A968BF"/>
    <w:rsid w:val="00A976F7"/>
    <w:rsid w:val="00A97733"/>
    <w:rsid w:val="00AA0018"/>
    <w:rsid w:val="00AA01A6"/>
    <w:rsid w:val="00AA067B"/>
    <w:rsid w:val="00AB00B1"/>
    <w:rsid w:val="00AB1B3A"/>
    <w:rsid w:val="00AB3560"/>
    <w:rsid w:val="00AB3A96"/>
    <w:rsid w:val="00AB5B36"/>
    <w:rsid w:val="00AB6E79"/>
    <w:rsid w:val="00AB6FA4"/>
    <w:rsid w:val="00AC07D6"/>
    <w:rsid w:val="00AC283E"/>
    <w:rsid w:val="00AC30AF"/>
    <w:rsid w:val="00AC464F"/>
    <w:rsid w:val="00AC4800"/>
    <w:rsid w:val="00AC5492"/>
    <w:rsid w:val="00AC6D70"/>
    <w:rsid w:val="00AC6F08"/>
    <w:rsid w:val="00AC704D"/>
    <w:rsid w:val="00AC7F40"/>
    <w:rsid w:val="00AD26F5"/>
    <w:rsid w:val="00AD2848"/>
    <w:rsid w:val="00AD4AA0"/>
    <w:rsid w:val="00AD59E4"/>
    <w:rsid w:val="00AD5E34"/>
    <w:rsid w:val="00AD6FCE"/>
    <w:rsid w:val="00AD7691"/>
    <w:rsid w:val="00AE19FA"/>
    <w:rsid w:val="00AE3A22"/>
    <w:rsid w:val="00AE4A66"/>
    <w:rsid w:val="00AE5946"/>
    <w:rsid w:val="00AE7007"/>
    <w:rsid w:val="00AE70D1"/>
    <w:rsid w:val="00AF053B"/>
    <w:rsid w:val="00AF0989"/>
    <w:rsid w:val="00AF1BEE"/>
    <w:rsid w:val="00AF22FF"/>
    <w:rsid w:val="00AF3BC5"/>
    <w:rsid w:val="00AF4D55"/>
    <w:rsid w:val="00AF4EEA"/>
    <w:rsid w:val="00AF62CF"/>
    <w:rsid w:val="00AF635C"/>
    <w:rsid w:val="00B016A5"/>
    <w:rsid w:val="00B100CD"/>
    <w:rsid w:val="00B11F27"/>
    <w:rsid w:val="00B13300"/>
    <w:rsid w:val="00B136C3"/>
    <w:rsid w:val="00B14BDE"/>
    <w:rsid w:val="00B14BE0"/>
    <w:rsid w:val="00B14F3D"/>
    <w:rsid w:val="00B15CA7"/>
    <w:rsid w:val="00B16981"/>
    <w:rsid w:val="00B16AD8"/>
    <w:rsid w:val="00B2108F"/>
    <w:rsid w:val="00B2159E"/>
    <w:rsid w:val="00B2271E"/>
    <w:rsid w:val="00B2549B"/>
    <w:rsid w:val="00B322D4"/>
    <w:rsid w:val="00B3282A"/>
    <w:rsid w:val="00B37CF9"/>
    <w:rsid w:val="00B412B6"/>
    <w:rsid w:val="00B4190E"/>
    <w:rsid w:val="00B44B9A"/>
    <w:rsid w:val="00B453F5"/>
    <w:rsid w:val="00B47399"/>
    <w:rsid w:val="00B509A1"/>
    <w:rsid w:val="00B51947"/>
    <w:rsid w:val="00B5376B"/>
    <w:rsid w:val="00B53A0A"/>
    <w:rsid w:val="00B551EA"/>
    <w:rsid w:val="00B60A50"/>
    <w:rsid w:val="00B60ADB"/>
    <w:rsid w:val="00B6138C"/>
    <w:rsid w:val="00B627D3"/>
    <w:rsid w:val="00B62E45"/>
    <w:rsid w:val="00B63718"/>
    <w:rsid w:val="00B6754A"/>
    <w:rsid w:val="00B73A02"/>
    <w:rsid w:val="00B73C1C"/>
    <w:rsid w:val="00B7459F"/>
    <w:rsid w:val="00B7513C"/>
    <w:rsid w:val="00B764E0"/>
    <w:rsid w:val="00B8034F"/>
    <w:rsid w:val="00B814F4"/>
    <w:rsid w:val="00B816AA"/>
    <w:rsid w:val="00B82053"/>
    <w:rsid w:val="00B82B56"/>
    <w:rsid w:val="00B866EA"/>
    <w:rsid w:val="00B91B36"/>
    <w:rsid w:val="00B9275F"/>
    <w:rsid w:val="00B93838"/>
    <w:rsid w:val="00B95010"/>
    <w:rsid w:val="00B973FF"/>
    <w:rsid w:val="00B97FE0"/>
    <w:rsid w:val="00BA1F64"/>
    <w:rsid w:val="00BA270C"/>
    <w:rsid w:val="00BA6DCA"/>
    <w:rsid w:val="00BB00F5"/>
    <w:rsid w:val="00BB0381"/>
    <w:rsid w:val="00BB04A6"/>
    <w:rsid w:val="00BB0909"/>
    <w:rsid w:val="00BB112F"/>
    <w:rsid w:val="00BB3C18"/>
    <w:rsid w:val="00BB4458"/>
    <w:rsid w:val="00BB4DC4"/>
    <w:rsid w:val="00BB6C52"/>
    <w:rsid w:val="00BB7D4A"/>
    <w:rsid w:val="00BC0325"/>
    <w:rsid w:val="00BC0A98"/>
    <w:rsid w:val="00BC1F91"/>
    <w:rsid w:val="00BC2029"/>
    <w:rsid w:val="00BC2E47"/>
    <w:rsid w:val="00BC333D"/>
    <w:rsid w:val="00BC3A72"/>
    <w:rsid w:val="00BC3C00"/>
    <w:rsid w:val="00BC3FB1"/>
    <w:rsid w:val="00BC4678"/>
    <w:rsid w:val="00BC4818"/>
    <w:rsid w:val="00BC5B18"/>
    <w:rsid w:val="00BD2C49"/>
    <w:rsid w:val="00BD2F1F"/>
    <w:rsid w:val="00BD2F56"/>
    <w:rsid w:val="00BD5358"/>
    <w:rsid w:val="00BD5C80"/>
    <w:rsid w:val="00BD5D5D"/>
    <w:rsid w:val="00BD646E"/>
    <w:rsid w:val="00BD7D57"/>
    <w:rsid w:val="00BE0D40"/>
    <w:rsid w:val="00BE22DC"/>
    <w:rsid w:val="00BE510F"/>
    <w:rsid w:val="00BF0A37"/>
    <w:rsid w:val="00BF0BE8"/>
    <w:rsid w:val="00BF266F"/>
    <w:rsid w:val="00BF536B"/>
    <w:rsid w:val="00BF5477"/>
    <w:rsid w:val="00BF6B22"/>
    <w:rsid w:val="00BF70C5"/>
    <w:rsid w:val="00C0339F"/>
    <w:rsid w:val="00C037F1"/>
    <w:rsid w:val="00C040E2"/>
    <w:rsid w:val="00C04FC3"/>
    <w:rsid w:val="00C05819"/>
    <w:rsid w:val="00C05D31"/>
    <w:rsid w:val="00C05D99"/>
    <w:rsid w:val="00C066B5"/>
    <w:rsid w:val="00C06922"/>
    <w:rsid w:val="00C06BB9"/>
    <w:rsid w:val="00C1276A"/>
    <w:rsid w:val="00C128E5"/>
    <w:rsid w:val="00C12BA2"/>
    <w:rsid w:val="00C159F3"/>
    <w:rsid w:val="00C160EF"/>
    <w:rsid w:val="00C2269E"/>
    <w:rsid w:val="00C26D4C"/>
    <w:rsid w:val="00C27A4A"/>
    <w:rsid w:val="00C312DE"/>
    <w:rsid w:val="00C32B1A"/>
    <w:rsid w:val="00C334FB"/>
    <w:rsid w:val="00C33F5B"/>
    <w:rsid w:val="00C34109"/>
    <w:rsid w:val="00C34C45"/>
    <w:rsid w:val="00C34EA7"/>
    <w:rsid w:val="00C34ECD"/>
    <w:rsid w:val="00C355DC"/>
    <w:rsid w:val="00C40362"/>
    <w:rsid w:val="00C438F9"/>
    <w:rsid w:val="00C460FD"/>
    <w:rsid w:val="00C47141"/>
    <w:rsid w:val="00C47156"/>
    <w:rsid w:val="00C47A34"/>
    <w:rsid w:val="00C50283"/>
    <w:rsid w:val="00C52DB2"/>
    <w:rsid w:val="00C53308"/>
    <w:rsid w:val="00C53CFB"/>
    <w:rsid w:val="00C57EC2"/>
    <w:rsid w:val="00C60910"/>
    <w:rsid w:val="00C610E3"/>
    <w:rsid w:val="00C6341D"/>
    <w:rsid w:val="00C63FBB"/>
    <w:rsid w:val="00C6400A"/>
    <w:rsid w:val="00C64829"/>
    <w:rsid w:val="00C6512C"/>
    <w:rsid w:val="00C657B3"/>
    <w:rsid w:val="00C6646D"/>
    <w:rsid w:val="00C7188B"/>
    <w:rsid w:val="00C74863"/>
    <w:rsid w:val="00C7698D"/>
    <w:rsid w:val="00C801CB"/>
    <w:rsid w:val="00C818BC"/>
    <w:rsid w:val="00C87307"/>
    <w:rsid w:val="00C90A92"/>
    <w:rsid w:val="00C93D97"/>
    <w:rsid w:val="00C96687"/>
    <w:rsid w:val="00C97E04"/>
    <w:rsid w:val="00CA06C9"/>
    <w:rsid w:val="00CA0C47"/>
    <w:rsid w:val="00CA4013"/>
    <w:rsid w:val="00CA4B3E"/>
    <w:rsid w:val="00CB2E8E"/>
    <w:rsid w:val="00CB374D"/>
    <w:rsid w:val="00CB51A7"/>
    <w:rsid w:val="00CB6425"/>
    <w:rsid w:val="00CB649D"/>
    <w:rsid w:val="00CB79B0"/>
    <w:rsid w:val="00CC1CD6"/>
    <w:rsid w:val="00CC3C20"/>
    <w:rsid w:val="00CC41A5"/>
    <w:rsid w:val="00CC627B"/>
    <w:rsid w:val="00CD0049"/>
    <w:rsid w:val="00CD1170"/>
    <w:rsid w:val="00CD1773"/>
    <w:rsid w:val="00CD258C"/>
    <w:rsid w:val="00CD27AA"/>
    <w:rsid w:val="00CE0027"/>
    <w:rsid w:val="00CE123B"/>
    <w:rsid w:val="00CE16FF"/>
    <w:rsid w:val="00CE39E6"/>
    <w:rsid w:val="00CE5607"/>
    <w:rsid w:val="00CE70D6"/>
    <w:rsid w:val="00CF160F"/>
    <w:rsid w:val="00CF23E4"/>
    <w:rsid w:val="00CF4EA8"/>
    <w:rsid w:val="00CF56A0"/>
    <w:rsid w:val="00CF6891"/>
    <w:rsid w:val="00D035B7"/>
    <w:rsid w:val="00D06A7C"/>
    <w:rsid w:val="00D074A2"/>
    <w:rsid w:val="00D07CFF"/>
    <w:rsid w:val="00D13F10"/>
    <w:rsid w:val="00D17E97"/>
    <w:rsid w:val="00D200E6"/>
    <w:rsid w:val="00D2472C"/>
    <w:rsid w:val="00D2569F"/>
    <w:rsid w:val="00D2611D"/>
    <w:rsid w:val="00D3051E"/>
    <w:rsid w:val="00D3363E"/>
    <w:rsid w:val="00D34E25"/>
    <w:rsid w:val="00D352BF"/>
    <w:rsid w:val="00D36D60"/>
    <w:rsid w:val="00D421F4"/>
    <w:rsid w:val="00D45F17"/>
    <w:rsid w:val="00D46875"/>
    <w:rsid w:val="00D47581"/>
    <w:rsid w:val="00D509B2"/>
    <w:rsid w:val="00D51253"/>
    <w:rsid w:val="00D51564"/>
    <w:rsid w:val="00D51695"/>
    <w:rsid w:val="00D5212F"/>
    <w:rsid w:val="00D53E4C"/>
    <w:rsid w:val="00D53F61"/>
    <w:rsid w:val="00D5486F"/>
    <w:rsid w:val="00D5516C"/>
    <w:rsid w:val="00D56302"/>
    <w:rsid w:val="00D57229"/>
    <w:rsid w:val="00D61590"/>
    <w:rsid w:val="00D61B4A"/>
    <w:rsid w:val="00D640E0"/>
    <w:rsid w:val="00D64DB8"/>
    <w:rsid w:val="00D654E3"/>
    <w:rsid w:val="00D65C4E"/>
    <w:rsid w:val="00D65EED"/>
    <w:rsid w:val="00D67296"/>
    <w:rsid w:val="00D67843"/>
    <w:rsid w:val="00D67A4E"/>
    <w:rsid w:val="00D67C4A"/>
    <w:rsid w:val="00D73453"/>
    <w:rsid w:val="00D73EE4"/>
    <w:rsid w:val="00D742E3"/>
    <w:rsid w:val="00D75618"/>
    <w:rsid w:val="00D7588E"/>
    <w:rsid w:val="00D76773"/>
    <w:rsid w:val="00D777C1"/>
    <w:rsid w:val="00D77F91"/>
    <w:rsid w:val="00D857AD"/>
    <w:rsid w:val="00D857C5"/>
    <w:rsid w:val="00D863E7"/>
    <w:rsid w:val="00D86D50"/>
    <w:rsid w:val="00D86F73"/>
    <w:rsid w:val="00D93343"/>
    <w:rsid w:val="00D94F53"/>
    <w:rsid w:val="00D954B7"/>
    <w:rsid w:val="00D95BB4"/>
    <w:rsid w:val="00DA094F"/>
    <w:rsid w:val="00DA3ECF"/>
    <w:rsid w:val="00DA6548"/>
    <w:rsid w:val="00DA6DEA"/>
    <w:rsid w:val="00DB06F1"/>
    <w:rsid w:val="00DB06F7"/>
    <w:rsid w:val="00DB4039"/>
    <w:rsid w:val="00DB425B"/>
    <w:rsid w:val="00DB5FA6"/>
    <w:rsid w:val="00DB66F0"/>
    <w:rsid w:val="00DB71C3"/>
    <w:rsid w:val="00DB743A"/>
    <w:rsid w:val="00DB76BA"/>
    <w:rsid w:val="00DB76EB"/>
    <w:rsid w:val="00DC157E"/>
    <w:rsid w:val="00DC32B6"/>
    <w:rsid w:val="00DC3D63"/>
    <w:rsid w:val="00DC404A"/>
    <w:rsid w:val="00DC5022"/>
    <w:rsid w:val="00DC6B97"/>
    <w:rsid w:val="00DC7581"/>
    <w:rsid w:val="00DD14A6"/>
    <w:rsid w:val="00DD4B03"/>
    <w:rsid w:val="00DD4CBF"/>
    <w:rsid w:val="00DD4F41"/>
    <w:rsid w:val="00DD5074"/>
    <w:rsid w:val="00DD67BB"/>
    <w:rsid w:val="00DD6918"/>
    <w:rsid w:val="00DE0349"/>
    <w:rsid w:val="00DE1DF1"/>
    <w:rsid w:val="00DE34A2"/>
    <w:rsid w:val="00DE3CE1"/>
    <w:rsid w:val="00DE3D7D"/>
    <w:rsid w:val="00DE4B8D"/>
    <w:rsid w:val="00DE5899"/>
    <w:rsid w:val="00DE6C53"/>
    <w:rsid w:val="00DF02F8"/>
    <w:rsid w:val="00DF3052"/>
    <w:rsid w:val="00DF3534"/>
    <w:rsid w:val="00DF746C"/>
    <w:rsid w:val="00E00071"/>
    <w:rsid w:val="00E00A51"/>
    <w:rsid w:val="00E048B4"/>
    <w:rsid w:val="00E06C27"/>
    <w:rsid w:val="00E06C31"/>
    <w:rsid w:val="00E06EEE"/>
    <w:rsid w:val="00E10411"/>
    <w:rsid w:val="00E1303B"/>
    <w:rsid w:val="00E13DCD"/>
    <w:rsid w:val="00E1601A"/>
    <w:rsid w:val="00E20456"/>
    <w:rsid w:val="00E261EB"/>
    <w:rsid w:val="00E26781"/>
    <w:rsid w:val="00E26EA4"/>
    <w:rsid w:val="00E30E6E"/>
    <w:rsid w:val="00E33DBB"/>
    <w:rsid w:val="00E34F70"/>
    <w:rsid w:val="00E3524D"/>
    <w:rsid w:val="00E37D60"/>
    <w:rsid w:val="00E40153"/>
    <w:rsid w:val="00E405E1"/>
    <w:rsid w:val="00E40C86"/>
    <w:rsid w:val="00E4177C"/>
    <w:rsid w:val="00E4185A"/>
    <w:rsid w:val="00E43969"/>
    <w:rsid w:val="00E47763"/>
    <w:rsid w:val="00E52801"/>
    <w:rsid w:val="00E561BF"/>
    <w:rsid w:val="00E62930"/>
    <w:rsid w:val="00E63C3C"/>
    <w:rsid w:val="00E64EE7"/>
    <w:rsid w:val="00E65C3F"/>
    <w:rsid w:val="00E67033"/>
    <w:rsid w:val="00E706E7"/>
    <w:rsid w:val="00E72932"/>
    <w:rsid w:val="00E72F1E"/>
    <w:rsid w:val="00E733D7"/>
    <w:rsid w:val="00E75AFE"/>
    <w:rsid w:val="00E75BA7"/>
    <w:rsid w:val="00E75DAB"/>
    <w:rsid w:val="00E75DE0"/>
    <w:rsid w:val="00E80942"/>
    <w:rsid w:val="00E81093"/>
    <w:rsid w:val="00E826A5"/>
    <w:rsid w:val="00E838B4"/>
    <w:rsid w:val="00E84E79"/>
    <w:rsid w:val="00E86E59"/>
    <w:rsid w:val="00E87880"/>
    <w:rsid w:val="00E878A3"/>
    <w:rsid w:val="00E90976"/>
    <w:rsid w:val="00E910FC"/>
    <w:rsid w:val="00E91D3B"/>
    <w:rsid w:val="00E95EA1"/>
    <w:rsid w:val="00E96239"/>
    <w:rsid w:val="00E973A2"/>
    <w:rsid w:val="00EA026D"/>
    <w:rsid w:val="00EA27CC"/>
    <w:rsid w:val="00EA316E"/>
    <w:rsid w:val="00EA4504"/>
    <w:rsid w:val="00EB03AF"/>
    <w:rsid w:val="00EB0B82"/>
    <w:rsid w:val="00EB2BA4"/>
    <w:rsid w:val="00EB2F79"/>
    <w:rsid w:val="00EC0DED"/>
    <w:rsid w:val="00EC1720"/>
    <w:rsid w:val="00EC6657"/>
    <w:rsid w:val="00EC68EA"/>
    <w:rsid w:val="00EC7D52"/>
    <w:rsid w:val="00ED2FC2"/>
    <w:rsid w:val="00ED39EE"/>
    <w:rsid w:val="00ED4935"/>
    <w:rsid w:val="00ED4F01"/>
    <w:rsid w:val="00ED6C68"/>
    <w:rsid w:val="00ED7BF5"/>
    <w:rsid w:val="00EE00F9"/>
    <w:rsid w:val="00EE386A"/>
    <w:rsid w:val="00EE7904"/>
    <w:rsid w:val="00EE7CA7"/>
    <w:rsid w:val="00EF1A0F"/>
    <w:rsid w:val="00EF39CF"/>
    <w:rsid w:val="00EF54E2"/>
    <w:rsid w:val="00EF5839"/>
    <w:rsid w:val="00EF7406"/>
    <w:rsid w:val="00EF7440"/>
    <w:rsid w:val="00EF797C"/>
    <w:rsid w:val="00F005A0"/>
    <w:rsid w:val="00F0121F"/>
    <w:rsid w:val="00F022A0"/>
    <w:rsid w:val="00F03E0D"/>
    <w:rsid w:val="00F06C38"/>
    <w:rsid w:val="00F10095"/>
    <w:rsid w:val="00F11197"/>
    <w:rsid w:val="00F15931"/>
    <w:rsid w:val="00F16D17"/>
    <w:rsid w:val="00F207DF"/>
    <w:rsid w:val="00F22FC0"/>
    <w:rsid w:val="00F236F8"/>
    <w:rsid w:val="00F24621"/>
    <w:rsid w:val="00F278F2"/>
    <w:rsid w:val="00F30935"/>
    <w:rsid w:val="00F31393"/>
    <w:rsid w:val="00F342A4"/>
    <w:rsid w:val="00F3538E"/>
    <w:rsid w:val="00F36AA6"/>
    <w:rsid w:val="00F37F77"/>
    <w:rsid w:val="00F40E30"/>
    <w:rsid w:val="00F42433"/>
    <w:rsid w:val="00F42CD3"/>
    <w:rsid w:val="00F42EF0"/>
    <w:rsid w:val="00F46DEA"/>
    <w:rsid w:val="00F50438"/>
    <w:rsid w:val="00F55AE3"/>
    <w:rsid w:val="00F571EC"/>
    <w:rsid w:val="00F57580"/>
    <w:rsid w:val="00F57FC4"/>
    <w:rsid w:val="00F6069D"/>
    <w:rsid w:val="00F707FF"/>
    <w:rsid w:val="00F73380"/>
    <w:rsid w:val="00F74B22"/>
    <w:rsid w:val="00F7554A"/>
    <w:rsid w:val="00F7588A"/>
    <w:rsid w:val="00F76CC8"/>
    <w:rsid w:val="00F80405"/>
    <w:rsid w:val="00F80E58"/>
    <w:rsid w:val="00F83215"/>
    <w:rsid w:val="00F85F0C"/>
    <w:rsid w:val="00F85FBF"/>
    <w:rsid w:val="00F87AF4"/>
    <w:rsid w:val="00F9075D"/>
    <w:rsid w:val="00F93F12"/>
    <w:rsid w:val="00F97C5D"/>
    <w:rsid w:val="00FA0074"/>
    <w:rsid w:val="00FA08CF"/>
    <w:rsid w:val="00FA1029"/>
    <w:rsid w:val="00FA1DC1"/>
    <w:rsid w:val="00FA2511"/>
    <w:rsid w:val="00FA2CF9"/>
    <w:rsid w:val="00FA3448"/>
    <w:rsid w:val="00FA35CE"/>
    <w:rsid w:val="00FA3E2C"/>
    <w:rsid w:val="00FA4A3D"/>
    <w:rsid w:val="00FA4EF1"/>
    <w:rsid w:val="00FA52E9"/>
    <w:rsid w:val="00FA6B75"/>
    <w:rsid w:val="00FA7A1D"/>
    <w:rsid w:val="00FB08BB"/>
    <w:rsid w:val="00FB241C"/>
    <w:rsid w:val="00FB43BE"/>
    <w:rsid w:val="00FB6571"/>
    <w:rsid w:val="00FC24AC"/>
    <w:rsid w:val="00FC2C6F"/>
    <w:rsid w:val="00FC5F67"/>
    <w:rsid w:val="00FC61E6"/>
    <w:rsid w:val="00FC660A"/>
    <w:rsid w:val="00FC7599"/>
    <w:rsid w:val="00FD1861"/>
    <w:rsid w:val="00FD715D"/>
    <w:rsid w:val="00FE45F9"/>
    <w:rsid w:val="00FE6676"/>
    <w:rsid w:val="00FE6A87"/>
    <w:rsid w:val="00FE6AAE"/>
    <w:rsid w:val="00FE7CDE"/>
    <w:rsid w:val="00FF125B"/>
    <w:rsid w:val="00FF43FC"/>
    <w:rsid w:val="00FF4B90"/>
    <w:rsid w:val="00FF4CEE"/>
    <w:rsid w:val="00FF5F7E"/>
    <w:rsid w:val="00FF6F1A"/>
    <w:rsid w:val="00FF7AFB"/>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2ED5B"/>
  <w15:chartTrackingRefBased/>
  <w15:docId w15:val="{FBD009B4-064D-4009-8369-6C4FD7FC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qFormat="1"/>
    <w:lsdException w:name="Body Text Indent" w:uiPriority="99"/>
    <w:lsdException w:name="Subtitle" w:qFormat="1"/>
    <w:lsdException w:name="Salutation" w:uiPriority="99"/>
    <w:lsdException w:name="Body Text 2"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pt-BR"/>
    </w:rPr>
  </w:style>
  <w:style w:type="paragraph" w:styleId="Ttulo1">
    <w:name w:val="heading 1"/>
    <w:basedOn w:val="Normal"/>
    <w:next w:val="Normal"/>
    <w:link w:val="Ttulo1Char"/>
    <w:uiPriority w:val="99"/>
    <w:qFormat/>
    <w:pPr>
      <w:keepNext/>
      <w:spacing w:before="240" w:after="60"/>
      <w:outlineLvl w:val="0"/>
    </w:pPr>
    <w:rPr>
      <w:rFonts w:ascii="Arial" w:hAnsi="Arial"/>
      <w:b/>
      <w:bCs/>
      <w:kern w:val="32"/>
      <w:sz w:val="32"/>
      <w:szCs w:val="32"/>
      <w:lang w:val="x-none" w:eastAsia="x-none"/>
    </w:rPr>
  </w:style>
  <w:style w:type="paragraph" w:styleId="Ttulo2">
    <w:name w:val="heading 2"/>
    <w:basedOn w:val="Normal"/>
    <w:next w:val="Normal"/>
    <w:link w:val="Ttulo2Char"/>
    <w:uiPriority w:val="99"/>
    <w:qFormat/>
    <w:pPr>
      <w:keepNext/>
      <w:jc w:val="both"/>
      <w:outlineLvl w:val="1"/>
    </w:pPr>
    <w:rPr>
      <w:rFonts w:ascii="Lucida Casual" w:hAnsi="Lucida Casual"/>
      <w:sz w:val="28"/>
      <w:lang w:val="x-none" w:eastAsia="x-none"/>
    </w:rPr>
  </w:style>
  <w:style w:type="paragraph" w:styleId="Ttulo3">
    <w:name w:val="heading 3"/>
    <w:basedOn w:val="Normal"/>
    <w:next w:val="Normal"/>
    <w:link w:val="Ttulo3Char"/>
    <w:uiPriority w:val="99"/>
    <w:qFormat/>
    <w:rsid w:val="00687235"/>
    <w:pPr>
      <w:keepNext/>
      <w:spacing w:before="240" w:after="60"/>
      <w:outlineLvl w:val="2"/>
    </w:pPr>
    <w:rPr>
      <w:rFonts w:ascii="Arial" w:hAnsi="Arial"/>
      <w:b/>
      <w:bCs/>
      <w:sz w:val="26"/>
      <w:szCs w:val="26"/>
      <w:lang w:val="x-none" w:eastAsia="x-none"/>
    </w:rPr>
  </w:style>
  <w:style w:type="paragraph" w:styleId="Ttulo4">
    <w:name w:val="heading 4"/>
    <w:basedOn w:val="Normal"/>
    <w:next w:val="Normal"/>
    <w:link w:val="Ttulo4Char"/>
    <w:qFormat/>
    <w:pPr>
      <w:keepNext/>
      <w:jc w:val="center"/>
      <w:outlineLvl w:val="3"/>
    </w:pPr>
    <w:rPr>
      <w:rFonts w:ascii="Arial" w:hAnsi="Arial"/>
      <w:sz w:val="28"/>
      <w:lang w:val="x-none" w:eastAsia="x-none"/>
    </w:rPr>
  </w:style>
  <w:style w:type="paragraph" w:styleId="Ttulo5">
    <w:name w:val="heading 5"/>
    <w:basedOn w:val="Normal"/>
    <w:next w:val="Normal"/>
    <w:link w:val="Ttulo5Char"/>
    <w:semiHidden/>
    <w:unhideWhenUsed/>
    <w:qFormat/>
    <w:rsid w:val="005F0577"/>
    <w:pPr>
      <w:keepNext/>
      <w:suppressAutoHyphens/>
      <w:jc w:val="center"/>
      <w:outlineLvl w:val="4"/>
    </w:pPr>
    <w:rPr>
      <w:rFonts w:ascii="Arial" w:hAnsi="Arial"/>
      <w:b/>
      <w:bCs/>
      <w:lang w:val="x-none" w:eastAsia="x-none"/>
    </w:rPr>
  </w:style>
  <w:style w:type="paragraph" w:styleId="Ttulo6">
    <w:name w:val="heading 6"/>
    <w:basedOn w:val="Normal"/>
    <w:next w:val="Normal"/>
    <w:link w:val="Ttulo6Char"/>
    <w:semiHidden/>
    <w:unhideWhenUsed/>
    <w:qFormat/>
    <w:rsid w:val="005F0577"/>
    <w:pPr>
      <w:spacing w:before="240" w:after="60"/>
      <w:outlineLvl w:val="5"/>
    </w:pPr>
    <w:rPr>
      <w:b/>
      <w:bCs/>
      <w:sz w:val="22"/>
      <w:szCs w:val="22"/>
      <w:lang w:val="x-none" w:eastAsia="x-none"/>
    </w:rPr>
  </w:style>
  <w:style w:type="paragraph" w:styleId="Ttulo7">
    <w:name w:val="heading 7"/>
    <w:basedOn w:val="Normal"/>
    <w:next w:val="Normal"/>
    <w:link w:val="Ttulo7Char"/>
    <w:uiPriority w:val="9"/>
    <w:semiHidden/>
    <w:unhideWhenUsed/>
    <w:qFormat/>
    <w:rsid w:val="005F0577"/>
    <w:pPr>
      <w:suppressAutoHyphens/>
      <w:spacing w:before="240" w:after="60"/>
      <w:jc w:val="both"/>
      <w:outlineLvl w:val="6"/>
    </w:pPr>
    <w:rPr>
      <w:rFonts w:ascii="Calibri" w:hAnsi="Calibri"/>
      <w:szCs w:val="24"/>
      <w:lang w:val="x-none" w:eastAsia="x-none"/>
    </w:rPr>
  </w:style>
  <w:style w:type="paragraph" w:styleId="Ttulo8">
    <w:name w:val="heading 8"/>
    <w:basedOn w:val="Normal"/>
    <w:next w:val="Normal"/>
    <w:link w:val="Ttulo8Char"/>
    <w:uiPriority w:val="9"/>
    <w:semiHidden/>
    <w:unhideWhenUsed/>
    <w:qFormat/>
    <w:rsid w:val="005F0577"/>
    <w:pPr>
      <w:suppressAutoHyphens/>
      <w:spacing w:before="240" w:after="60"/>
      <w:jc w:val="both"/>
      <w:outlineLvl w:val="7"/>
    </w:pPr>
    <w:rPr>
      <w:rFonts w:ascii="Calibri" w:hAnsi="Calibri"/>
      <w:i/>
      <w:iCs/>
      <w:szCs w:val="24"/>
      <w:lang w:val="x-none" w:eastAsia="x-none"/>
    </w:rPr>
  </w:style>
  <w:style w:type="paragraph" w:styleId="Ttulo9">
    <w:name w:val="heading 9"/>
    <w:basedOn w:val="Normal"/>
    <w:next w:val="Normal"/>
    <w:link w:val="Ttulo9Char"/>
    <w:uiPriority w:val="9"/>
    <w:semiHidden/>
    <w:unhideWhenUsed/>
    <w:qFormat/>
    <w:rsid w:val="005F0577"/>
    <w:p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5F0577"/>
    <w:rPr>
      <w:rFonts w:ascii="Arial" w:hAnsi="Arial" w:cs="Arial"/>
      <w:b/>
      <w:bCs/>
      <w:kern w:val="32"/>
      <w:sz w:val="32"/>
      <w:szCs w:val="32"/>
    </w:rPr>
  </w:style>
  <w:style w:type="character" w:customStyle="1" w:styleId="Ttulo2Char">
    <w:name w:val="Título 2 Char"/>
    <w:link w:val="Ttulo2"/>
    <w:uiPriority w:val="99"/>
    <w:rsid w:val="00922CDA"/>
    <w:rPr>
      <w:rFonts w:ascii="Lucida Casual" w:hAnsi="Lucida Casual"/>
      <w:sz w:val="28"/>
    </w:rPr>
  </w:style>
  <w:style w:type="character" w:customStyle="1" w:styleId="Ttulo3Char">
    <w:name w:val="Título 3 Char"/>
    <w:link w:val="Ttulo3"/>
    <w:uiPriority w:val="99"/>
    <w:rsid w:val="00922CDA"/>
    <w:rPr>
      <w:rFonts w:ascii="Arial" w:hAnsi="Arial" w:cs="Arial"/>
      <w:b/>
      <w:bCs/>
      <w:sz w:val="26"/>
      <w:szCs w:val="26"/>
    </w:rPr>
  </w:style>
  <w:style w:type="character" w:customStyle="1" w:styleId="Ttulo4Char">
    <w:name w:val="Título 4 Char"/>
    <w:link w:val="Ttulo4"/>
    <w:rsid w:val="005F0577"/>
    <w:rPr>
      <w:rFonts w:ascii="Arial" w:hAnsi="Arial" w:cs="Arial"/>
      <w:sz w:val="28"/>
    </w:rPr>
  </w:style>
  <w:style w:type="character" w:customStyle="1" w:styleId="Ttulo5Char">
    <w:name w:val="Título 5 Char"/>
    <w:link w:val="Ttulo5"/>
    <w:semiHidden/>
    <w:rsid w:val="005F0577"/>
    <w:rPr>
      <w:rFonts w:ascii="Arial" w:hAnsi="Arial"/>
      <w:b/>
      <w:bCs/>
      <w:sz w:val="24"/>
    </w:rPr>
  </w:style>
  <w:style w:type="character" w:customStyle="1" w:styleId="Ttulo6Char">
    <w:name w:val="Título 6 Char"/>
    <w:link w:val="Ttulo6"/>
    <w:semiHidden/>
    <w:rsid w:val="005F0577"/>
    <w:rPr>
      <w:b/>
      <w:bCs/>
      <w:sz w:val="22"/>
      <w:szCs w:val="22"/>
    </w:rPr>
  </w:style>
  <w:style w:type="character" w:customStyle="1" w:styleId="Ttulo7Char">
    <w:name w:val="Título 7 Char"/>
    <w:link w:val="Ttulo7"/>
    <w:uiPriority w:val="9"/>
    <w:semiHidden/>
    <w:rsid w:val="005F0577"/>
    <w:rPr>
      <w:rFonts w:ascii="Calibri" w:hAnsi="Calibri"/>
      <w:sz w:val="24"/>
      <w:szCs w:val="24"/>
    </w:rPr>
  </w:style>
  <w:style w:type="character" w:customStyle="1" w:styleId="Ttulo8Char">
    <w:name w:val="Título 8 Char"/>
    <w:link w:val="Ttulo8"/>
    <w:uiPriority w:val="9"/>
    <w:semiHidden/>
    <w:rsid w:val="005F0577"/>
    <w:rPr>
      <w:rFonts w:ascii="Calibri" w:hAnsi="Calibri"/>
      <w:i/>
      <w:iCs/>
      <w:sz w:val="24"/>
      <w:szCs w:val="24"/>
    </w:rPr>
  </w:style>
  <w:style w:type="character" w:customStyle="1" w:styleId="Ttulo9Char">
    <w:name w:val="Título 9 Char"/>
    <w:link w:val="Ttulo9"/>
    <w:uiPriority w:val="9"/>
    <w:semiHidden/>
    <w:rsid w:val="005F0577"/>
    <w:rPr>
      <w:rFonts w:ascii="Arial" w:hAnsi="Arial" w:cs="Arial"/>
      <w:sz w:val="22"/>
      <w:szCs w:val="22"/>
    </w:rPr>
  </w:style>
  <w:style w:type="paragraph" w:styleId="Recuodecorpodetexto">
    <w:name w:val="Body Text Indent"/>
    <w:basedOn w:val="Normal"/>
    <w:link w:val="RecuodecorpodetextoChar"/>
    <w:uiPriority w:val="99"/>
    <w:pPr>
      <w:ind w:firstLine="2124"/>
      <w:jc w:val="both"/>
    </w:pPr>
    <w:rPr>
      <w:rFonts w:ascii="Arial" w:hAnsi="Arial"/>
      <w:sz w:val="28"/>
      <w:lang w:val="x-none" w:eastAsia="x-none"/>
    </w:rPr>
  </w:style>
  <w:style w:type="character" w:customStyle="1" w:styleId="RecuodecorpodetextoChar">
    <w:name w:val="Recuo de corpo de texto Char"/>
    <w:link w:val="Recuodecorpodetexto"/>
    <w:uiPriority w:val="99"/>
    <w:rsid w:val="005F0577"/>
    <w:rPr>
      <w:rFonts w:ascii="Arial" w:hAnsi="Arial"/>
      <w:sz w:val="28"/>
    </w:rPr>
  </w:style>
  <w:style w:type="paragraph" w:styleId="Rodap">
    <w:name w:val="footer"/>
    <w:basedOn w:val="Normal"/>
    <w:link w:val="RodapChar"/>
    <w:uiPriority w:val="99"/>
    <w:pPr>
      <w:tabs>
        <w:tab w:val="center" w:pos="4419"/>
        <w:tab w:val="right" w:pos="8838"/>
      </w:tabs>
    </w:pPr>
    <w:rPr>
      <w:sz w:val="28"/>
      <w:lang w:val="x-none" w:eastAsia="x-none"/>
    </w:rPr>
  </w:style>
  <w:style w:type="character" w:customStyle="1" w:styleId="RodapChar">
    <w:name w:val="Rodapé Char"/>
    <w:link w:val="Rodap"/>
    <w:uiPriority w:val="99"/>
    <w:rsid w:val="00610D4A"/>
    <w:rPr>
      <w:sz w:val="28"/>
    </w:rPr>
  </w:style>
  <w:style w:type="character" w:styleId="Nmerodepgina">
    <w:name w:val="page number"/>
    <w:basedOn w:val="Fontepargpadro"/>
  </w:style>
  <w:style w:type="paragraph" w:styleId="Cabealho">
    <w:name w:val="header"/>
    <w:aliases w:val="Cabeçalho superior,Char Char Char Char Char Char,Char Char Char Char,Char,Heading 1a, Char Char Char Char Char Char, Char Char Char Char, Char,hd,he,encabezado,foote Char Char Char Char,foote Char Char Char"/>
    <w:basedOn w:val="Normal"/>
    <w:link w:val="CabealhoChar"/>
    <w:uiPriority w:val="99"/>
    <w:pPr>
      <w:tabs>
        <w:tab w:val="center" w:pos="4252"/>
        <w:tab w:val="right" w:pos="8504"/>
      </w:tabs>
    </w:pPr>
    <w:rPr>
      <w:lang w:val="x-none" w:eastAsia="x-none"/>
    </w:rPr>
  </w:style>
  <w:style w:type="character" w:customStyle="1" w:styleId="CabealhoChar">
    <w:name w:val="Cabeçalho Char"/>
    <w:aliases w:val="Cabeçalho superior Char,Char Char Char Char Char Char Char,Char Char Char Char Char,Char Char,Heading 1a Char, Char Char Char Char Char Char Char, Char Char Char Char Char, Char Char,hd Char,he Char,encabezado Char"/>
    <w:link w:val="Cabealho"/>
    <w:uiPriority w:val="99"/>
    <w:rsid w:val="00101ED0"/>
    <w:rPr>
      <w:sz w:val="24"/>
    </w:rPr>
  </w:style>
  <w:style w:type="paragraph" w:styleId="Textodebalo">
    <w:name w:val="Balloon Text"/>
    <w:basedOn w:val="Normal"/>
    <w:link w:val="TextodebaloChar"/>
    <w:uiPriority w:val="99"/>
    <w:semiHidden/>
    <w:rPr>
      <w:rFonts w:ascii="Tahoma" w:hAnsi="Tahoma"/>
      <w:sz w:val="16"/>
      <w:szCs w:val="16"/>
      <w:lang w:val="x-none" w:eastAsia="x-none"/>
    </w:rPr>
  </w:style>
  <w:style w:type="character" w:customStyle="1" w:styleId="TextodebaloChar">
    <w:name w:val="Texto de balão Char"/>
    <w:link w:val="Textodebalo"/>
    <w:uiPriority w:val="99"/>
    <w:semiHidden/>
    <w:rsid w:val="005F0577"/>
    <w:rPr>
      <w:rFonts w:ascii="Tahoma" w:hAnsi="Tahoma" w:cs="Tahoma"/>
      <w:sz w:val="16"/>
      <w:szCs w:val="16"/>
    </w:rPr>
  </w:style>
  <w:style w:type="paragraph" w:styleId="Corpodetexto">
    <w:name w:val="Body Text"/>
    <w:basedOn w:val="Normal"/>
    <w:link w:val="CorpodetextoChar"/>
    <w:qFormat/>
    <w:rsid w:val="007D7E67"/>
    <w:pPr>
      <w:spacing w:after="120"/>
    </w:pPr>
    <w:rPr>
      <w:lang w:val="x-none" w:eastAsia="x-none"/>
    </w:rPr>
  </w:style>
  <w:style w:type="character" w:customStyle="1" w:styleId="CorpodetextoChar">
    <w:name w:val="Corpo de texto Char"/>
    <w:link w:val="Corpodetexto"/>
    <w:rsid w:val="005F0577"/>
    <w:rPr>
      <w:sz w:val="24"/>
    </w:rPr>
  </w:style>
  <w:style w:type="character" w:styleId="Hyperlink">
    <w:name w:val="Hyperlink"/>
    <w:uiPriority w:val="99"/>
    <w:rsid w:val="00DC157E"/>
    <w:rPr>
      <w:color w:val="0000FF"/>
      <w:u w:val="single"/>
    </w:rPr>
  </w:style>
  <w:style w:type="table" w:styleId="Tabelacomgrade">
    <w:name w:val="Table Grid"/>
    <w:basedOn w:val="Tabelanormal"/>
    <w:uiPriority w:val="59"/>
    <w:rsid w:val="00A10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iPriority w:val="99"/>
    <w:rsid w:val="00B100CD"/>
    <w:pPr>
      <w:spacing w:after="120" w:line="480" w:lineRule="auto"/>
    </w:pPr>
    <w:rPr>
      <w:lang w:val="x-none" w:eastAsia="x-none"/>
    </w:rPr>
  </w:style>
  <w:style w:type="character" w:customStyle="1" w:styleId="Corpodetexto2Char">
    <w:name w:val="Corpo de texto 2 Char"/>
    <w:link w:val="Corpodetexto2"/>
    <w:uiPriority w:val="99"/>
    <w:rsid w:val="005F0577"/>
    <w:rPr>
      <w:sz w:val="24"/>
    </w:rPr>
  </w:style>
  <w:style w:type="paragraph" w:styleId="Ttulo">
    <w:name w:val="Title"/>
    <w:basedOn w:val="Normal"/>
    <w:link w:val="TtuloChar"/>
    <w:qFormat/>
    <w:rsid w:val="00B100CD"/>
    <w:pPr>
      <w:jc w:val="center"/>
    </w:pPr>
    <w:rPr>
      <w:b/>
      <w:bCs/>
      <w:sz w:val="32"/>
      <w:lang w:val="x-none" w:eastAsia="x-none"/>
    </w:rPr>
  </w:style>
  <w:style w:type="character" w:customStyle="1" w:styleId="TtuloChar">
    <w:name w:val="Título Char"/>
    <w:link w:val="Ttulo"/>
    <w:rsid w:val="005F0577"/>
    <w:rPr>
      <w:b/>
      <w:bCs/>
      <w:sz w:val="32"/>
    </w:rPr>
  </w:style>
  <w:style w:type="paragraph" w:customStyle="1" w:styleId="Default">
    <w:name w:val="Default"/>
    <w:rsid w:val="00435773"/>
    <w:pPr>
      <w:autoSpaceDE w:val="0"/>
      <w:autoSpaceDN w:val="0"/>
      <w:adjustRightInd w:val="0"/>
    </w:pPr>
    <w:rPr>
      <w:rFonts w:ascii="Calibri" w:hAnsi="Calibri" w:cs="Calibri"/>
      <w:color w:val="000000"/>
      <w:sz w:val="24"/>
      <w:szCs w:val="24"/>
      <w:lang w:eastAsia="pt-BR"/>
    </w:rPr>
  </w:style>
  <w:style w:type="paragraph" w:styleId="NormalWeb">
    <w:name w:val="Normal (Web)"/>
    <w:basedOn w:val="Normal"/>
    <w:uiPriority w:val="99"/>
    <w:unhideWhenUsed/>
    <w:rsid w:val="00403FE9"/>
    <w:pPr>
      <w:spacing w:before="100" w:beforeAutospacing="1" w:after="100" w:afterAutospacing="1"/>
    </w:pPr>
    <w:rPr>
      <w:szCs w:val="24"/>
    </w:rPr>
  </w:style>
  <w:style w:type="character" w:styleId="Forte">
    <w:name w:val="Strong"/>
    <w:uiPriority w:val="22"/>
    <w:qFormat/>
    <w:rsid w:val="0062709D"/>
    <w:rPr>
      <w:b/>
      <w:bCs/>
    </w:rPr>
  </w:style>
  <w:style w:type="paragraph" w:styleId="Subttulo">
    <w:name w:val="Subtitle"/>
    <w:basedOn w:val="Normal"/>
    <w:link w:val="SubttuloChar"/>
    <w:qFormat/>
    <w:rsid w:val="005F0577"/>
    <w:pPr>
      <w:jc w:val="center"/>
    </w:pPr>
    <w:rPr>
      <w:rFonts w:ascii="Arial" w:hAnsi="Arial"/>
      <w:bCs/>
      <w:color w:val="000000"/>
      <w:sz w:val="28"/>
      <w:u w:val="single"/>
      <w:lang w:val="x-none" w:eastAsia="x-none"/>
    </w:rPr>
  </w:style>
  <w:style w:type="character" w:customStyle="1" w:styleId="SubttuloChar">
    <w:name w:val="Subtítulo Char"/>
    <w:link w:val="Subttulo"/>
    <w:rsid w:val="005F0577"/>
    <w:rPr>
      <w:rFonts w:ascii="Arial" w:hAnsi="Arial"/>
      <w:bCs/>
      <w:color w:val="000000"/>
      <w:sz w:val="28"/>
      <w:u w:val="single"/>
    </w:rPr>
  </w:style>
  <w:style w:type="paragraph" w:styleId="Saudao">
    <w:name w:val="Salutation"/>
    <w:basedOn w:val="Normal"/>
    <w:link w:val="SaudaoChar1"/>
    <w:uiPriority w:val="99"/>
    <w:unhideWhenUsed/>
    <w:rsid w:val="005F0577"/>
    <w:pPr>
      <w:overflowPunct w:val="0"/>
      <w:autoSpaceDE w:val="0"/>
      <w:autoSpaceDN w:val="0"/>
      <w:adjustRightInd w:val="0"/>
      <w:jc w:val="both"/>
    </w:pPr>
    <w:rPr>
      <w:rFonts w:ascii="Arial" w:hAnsi="Arial"/>
      <w:szCs w:val="24"/>
      <w:lang w:val="x-none" w:eastAsia="x-none"/>
    </w:rPr>
  </w:style>
  <w:style w:type="character" w:customStyle="1" w:styleId="SaudaoChar1">
    <w:name w:val="Saudação Char1"/>
    <w:link w:val="Saudao"/>
    <w:uiPriority w:val="99"/>
    <w:locked/>
    <w:rsid w:val="005F0577"/>
    <w:rPr>
      <w:rFonts w:ascii="Arial" w:hAnsi="Arial" w:cs="Arial"/>
      <w:sz w:val="24"/>
      <w:szCs w:val="24"/>
    </w:rPr>
  </w:style>
  <w:style w:type="character" w:customStyle="1" w:styleId="SaudaoChar">
    <w:name w:val="Saudação Char"/>
    <w:uiPriority w:val="99"/>
    <w:rsid w:val="005F0577"/>
    <w:rPr>
      <w:sz w:val="24"/>
    </w:rPr>
  </w:style>
  <w:style w:type="paragraph" w:styleId="Corpodetexto3">
    <w:name w:val="Body Text 3"/>
    <w:basedOn w:val="Normal"/>
    <w:link w:val="Corpodetexto3Char"/>
    <w:unhideWhenUsed/>
    <w:rsid w:val="005F0577"/>
    <w:pPr>
      <w:spacing w:after="120"/>
    </w:pPr>
    <w:rPr>
      <w:sz w:val="16"/>
      <w:szCs w:val="16"/>
      <w:lang w:val="x-none" w:eastAsia="x-none"/>
    </w:rPr>
  </w:style>
  <w:style w:type="character" w:customStyle="1" w:styleId="Corpodetexto3Char">
    <w:name w:val="Corpo de texto 3 Char"/>
    <w:link w:val="Corpodetexto3"/>
    <w:rsid w:val="005F0577"/>
    <w:rPr>
      <w:sz w:val="16"/>
      <w:szCs w:val="16"/>
    </w:rPr>
  </w:style>
  <w:style w:type="paragraph" w:styleId="Recuodecorpodetexto2">
    <w:name w:val="Body Text Indent 2"/>
    <w:basedOn w:val="Normal"/>
    <w:link w:val="Recuodecorpodetexto2Char"/>
    <w:uiPriority w:val="99"/>
    <w:unhideWhenUsed/>
    <w:rsid w:val="005F0577"/>
    <w:pPr>
      <w:spacing w:after="120" w:line="480" w:lineRule="auto"/>
      <w:ind w:left="283"/>
    </w:pPr>
    <w:rPr>
      <w:lang w:val="x-none" w:eastAsia="x-none"/>
    </w:rPr>
  </w:style>
  <w:style w:type="character" w:customStyle="1" w:styleId="Recuodecorpodetexto2Char">
    <w:name w:val="Recuo de corpo de texto 2 Char"/>
    <w:link w:val="Recuodecorpodetexto2"/>
    <w:uiPriority w:val="99"/>
    <w:rsid w:val="005F0577"/>
    <w:rPr>
      <w:sz w:val="24"/>
    </w:rPr>
  </w:style>
  <w:style w:type="character" w:customStyle="1" w:styleId="Recuodecorpodetexto3Char">
    <w:name w:val="Recuo de corpo de texto 3 Char"/>
    <w:aliases w:val="Char1 Char"/>
    <w:link w:val="Recuodecorpodetexto3"/>
    <w:uiPriority w:val="99"/>
    <w:locked/>
    <w:rsid w:val="005F0577"/>
    <w:rPr>
      <w:sz w:val="16"/>
      <w:szCs w:val="16"/>
    </w:rPr>
  </w:style>
  <w:style w:type="paragraph" w:styleId="Recuodecorpodetexto3">
    <w:name w:val="Body Text Indent 3"/>
    <w:aliases w:val="Char1"/>
    <w:basedOn w:val="Normal"/>
    <w:link w:val="Recuodecorpodetexto3Char"/>
    <w:uiPriority w:val="99"/>
    <w:unhideWhenUsed/>
    <w:rsid w:val="005F0577"/>
    <w:pPr>
      <w:spacing w:after="120"/>
      <w:ind w:left="283"/>
    </w:pPr>
    <w:rPr>
      <w:sz w:val="16"/>
      <w:szCs w:val="16"/>
      <w:lang w:val="x-none" w:eastAsia="x-none"/>
    </w:rPr>
  </w:style>
  <w:style w:type="character" w:customStyle="1" w:styleId="Recuodecorpodetexto3Char1">
    <w:name w:val="Recuo de corpo de texto 3 Char1"/>
    <w:aliases w:val="Char1 Char1"/>
    <w:rsid w:val="005F0577"/>
    <w:rPr>
      <w:sz w:val="16"/>
      <w:szCs w:val="16"/>
    </w:rPr>
  </w:style>
  <w:style w:type="paragraph" w:styleId="Textoembloco">
    <w:name w:val="Block Text"/>
    <w:basedOn w:val="Normal"/>
    <w:uiPriority w:val="99"/>
    <w:unhideWhenUsed/>
    <w:rsid w:val="005F0577"/>
    <w:pPr>
      <w:tabs>
        <w:tab w:val="left" w:pos="4751"/>
      </w:tabs>
      <w:spacing w:before="120"/>
      <w:ind w:left="708" w:right="-143"/>
      <w:jc w:val="center"/>
    </w:pPr>
    <w:rPr>
      <w:rFonts w:ascii="Courier New" w:hAnsi="Courier New"/>
      <w:sz w:val="22"/>
      <w:szCs w:val="22"/>
    </w:rPr>
  </w:style>
  <w:style w:type="paragraph" w:styleId="TextosemFormatao">
    <w:name w:val="Plain Text"/>
    <w:basedOn w:val="Normal"/>
    <w:link w:val="TextosemFormataoChar1"/>
    <w:unhideWhenUsed/>
    <w:rsid w:val="005F0577"/>
    <w:rPr>
      <w:rFonts w:ascii="Courier New" w:hAnsi="Courier New"/>
      <w:sz w:val="20"/>
      <w:lang w:val="x-none" w:eastAsia="x-none"/>
    </w:rPr>
  </w:style>
  <w:style w:type="character" w:customStyle="1" w:styleId="TextosemFormataoChar1">
    <w:name w:val="Texto sem Formatação Char1"/>
    <w:link w:val="TextosemFormatao"/>
    <w:locked/>
    <w:rsid w:val="005F0577"/>
    <w:rPr>
      <w:rFonts w:ascii="Courier New" w:hAnsi="Courier New" w:cs="Courier New"/>
    </w:rPr>
  </w:style>
  <w:style w:type="character" w:customStyle="1" w:styleId="TextosemFormataoChar">
    <w:name w:val="Texto sem Formatação Char"/>
    <w:rsid w:val="005F0577"/>
    <w:rPr>
      <w:rFonts w:ascii="Courier New" w:hAnsi="Courier New" w:cs="Courier New"/>
    </w:rPr>
  </w:style>
  <w:style w:type="paragraph" w:styleId="PargrafodaLista">
    <w:name w:val="List Paragraph"/>
    <w:aliases w:val="List I Paragraph,Parágrafo com marcador - inserir marcador,Parágrafo_2,Segundo,Texto,Título 10"/>
    <w:basedOn w:val="Normal"/>
    <w:link w:val="PargrafodaListaChar"/>
    <w:uiPriority w:val="34"/>
    <w:qFormat/>
    <w:rsid w:val="005F0577"/>
    <w:pPr>
      <w:ind w:left="720"/>
      <w:contextualSpacing/>
    </w:pPr>
  </w:style>
  <w:style w:type="character" w:customStyle="1" w:styleId="PargrafodaListaChar">
    <w:name w:val="Parágrafo da Lista Char"/>
    <w:aliases w:val="List I Paragraph Char,Parágrafo com marcador - inserir marcador Char,Parágrafo_2 Char,Segundo Char,Texto Char,Título 10 Char"/>
    <w:link w:val="PargrafodaLista"/>
    <w:uiPriority w:val="34"/>
    <w:qFormat/>
    <w:locked/>
    <w:rsid w:val="00576472"/>
    <w:rPr>
      <w:sz w:val="24"/>
      <w:lang w:eastAsia="pt-BR"/>
    </w:rPr>
  </w:style>
  <w:style w:type="paragraph" w:customStyle="1" w:styleId="p10">
    <w:name w:val="p10"/>
    <w:basedOn w:val="Normal"/>
    <w:rsid w:val="005F0577"/>
    <w:pPr>
      <w:widowControl w:val="0"/>
      <w:tabs>
        <w:tab w:val="left" w:pos="360"/>
      </w:tabs>
      <w:overflowPunct w:val="0"/>
      <w:autoSpaceDE w:val="0"/>
      <w:autoSpaceDN w:val="0"/>
      <w:adjustRightInd w:val="0"/>
      <w:spacing w:line="280" w:lineRule="atLeast"/>
    </w:pPr>
    <w:rPr>
      <w:rFonts w:ascii="Arial" w:hAnsi="Arial" w:cs="Arial"/>
      <w:szCs w:val="24"/>
    </w:rPr>
  </w:style>
  <w:style w:type="paragraph" w:customStyle="1" w:styleId="Recuodecorpodetexto21">
    <w:name w:val="Recuo de corpo de texto 21"/>
    <w:basedOn w:val="Normal"/>
    <w:rsid w:val="005F0577"/>
    <w:pPr>
      <w:suppressAutoHyphens/>
      <w:ind w:left="2977"/>
      <w:jc w:val="both"/>
    </w:pPr>
    <w:rPr>
      <w:rFonts w:ascii="Arial Narrow" w:hAnsi="Arial Narrow"/>
      <w:lang w:eastAsia="ar-SA"/>
    </w:rPr>
  </w:style>
  <w:style w:type="paragraph" w:customStyle="1" w:styleId="Corpodetexto21">
    <w:name w:val="Corpo de texto 21"/>
    <w:basedOn w:val="Normal"/>
    <w:rsid w:val="005F0577"/>
    <w:pPr>
      <w:widowControl w:val="0"/>
      <w:jc w:val="both"/>
    </w:pPr>
    <w:rPr>
      <w:rFonts w:ascii="Arial" w:hAnsi="Arial"/>
    </w:rPr>
  </w:style>
  <w:style w:type="paragraph" w:customStyle="1" w:styleId="Padro">
    <w:name w:val="Padrão"/>
    <w:rsid w:val="005F0577"/>
    <w:pPr>
      <w:autoSpaceDE w:val="0"/>
      <w:autoSpaceDN w:val="0"/>
      <w:adjustRightInd w:val="0"/>
    </w:pPr>
    <w:rPr>
      <w:szCs w:val="24"/>
      <w:lang w:eastAsia="pt-BR"/>
    </w:rPr>
  </w:style>
  <w:style w:type="paragraph" w:customStyle="1" w:styleId="Corpodotexto">
    <w:name w:val="Corpo do texto"/>
    <w:basedOn w:val="Padro"/>
    <w:rsid w:val="005F0577"/>
    <w:pPr>
      <w:spacing w:after="283"/>
    </w:pPr>
    <w:rPr>
      <w:rFonts w:ascii="Arial" w:hAnsi="Arial"/>
      <w:szCs w:val="20"/>
    </w:rPr>
  </w:style>
  <w:style w:type="paragraph" w:customStyle="1" w:styleId="tiltoanexo">
    <w:name w:val="tilto anexo"/>
    <w:basedOn w:val="Padro"/>
    <w:rsid w:val="005F0577"/>
    <w:pPr>
      <w:spacing w:after="120"/>
      <w:jc w:val="both"/>
    </w:pPr>
    <w:rPr>
      <w:rFonts w:ascii="Arial" w:hAnsi="Arial"/>
      <w:b/>
      <w:bCs/>
      <w:sz w:val="24"/>
    </w:rPr>
  </w:style>
  <w:style w:type="paragraph" w:customStyle="1" w:styleId="Saudao1">
    <w:name w:val="Saudação1"/>
    <w:basedOn w:val="Normal"/>
    <w:rsid w:val="005F0577"/>
    <w:pPr>
      <w:overflowPunct w:val="0"/>
      <w:autoSpaceDE w:val="0"/>
      <w:autoSpaceDN w:val="0"/>
      <w:adjustRightInd w:val="0"/>
      <w:jc w:val="both"/>
    </w:pPr>
    <w:rPr>
      <w:rFonts w:ascii="Arial" w:hAnsi="Arial"/>
    </w:rPr>
  </w:style>
  <w:style w:type="paragraph" w:customStyle="1" w:styleId="Standard">
    <w:name w:val="Standard"/>
    <w:rsid w:val="00DD4B03"/>
    <w:pPr>
      <w:suppressAutoHyphens/>
      <w:textAlignment w:val="baseline"/>
    </w:pPr>
    <w:rPr>
      <w:kern w:val="1"/>
      <w:sz w:val="24"/>
      <w:szCs w:val="24"/>
      <w:lang w:eastAsia="zh-CN"/>
    </w:rPr>
  </w:style>
  <w:style w:type="character" w:styleId="HiperlinkVisitado">
    <w:name w:val="FollowedHyperlink"/>
    <w:uiPriority w:val="99"/>
    <w:rsid w:val="004D4575"/>
    <w:rPr>
      <w:color w:val="954F72"/>
      <w:u w:val="single"/>
    </w:rPr>
  </w:style>
  <w:style w:type="character" w:styleId="Refdecomentrio">
    <w:name w:val="annotation reference"/>
    <w:rsid w:val="00BD2F1F"/>
    <w:rPr>
      <w:sz w:val="16"/>
      <w:szCs w:val="16"/>
    </w:rPr>
  </w:style>
  <w:style w:type="paragraph" w:styleId="Textodecomentrio">
    <w:name w:val="annotation text"/>
    <w:basedOn w:val="Normal"/>
    <w:link w:val="TextodecomentrioChar"/>
    <w:rsid w:val="00BD2F1F"/>
    <w:rPr>
      <w:sz w:val="20"/>
    </w:rPr>
  </w:style>
  <w:style w:type="character" w:customStyle="1" w:styleId="TextodecomentrioChar">
    <w:name w:val="Texto de comentário Char"/>
    <w:basedOn w:val="Fontepargpadro"/>
    <w:link w:val="Textodecomentrio"/>
    <w:rsid w:val="00BD2F1F"/>
  </w:style>
  <w:style w:type="paragraph" w:styleId="Assuntodocomentrio">
    <w:name w:val="annotation subject"/>
    <w:basedOn w:val="Textodecomentrio"/>
    <w:next w:val="Textodecomentrio"/>
    <w:link w:val="AssuntodocomentrioChar"/>
    <w:rsid w:val="00BD2F1F"/>
    <w:rPr>
      <w:b/>
      <w:bCs/>
    </w:rPr>
  </w:style>
  <w:style w:type="character" w:customStyle="1" w:styleId="AssuntodocomentrioChar">
    <w:name w:val="Assunto do comentário Char"/>
    <w:link w:val="Assuntodocomentrio"/>
    <w:rsid w:val="00BD2F1F"/>
    <w:rPr>
      <w:b/>
      <w:bCs/>
    </w:rPr>
  </w:style>
  <w:style w:type="character" w:customStyle="1" w:styleId="Fontepargpadro12">
    <w:name w:val="Fonte parág. padrão12"/>
    <w:rsid w:val="00163804"/>
  </w:style>
  <w:style w:type="character" w:customStyle="1" w:styleId="minifp-introtitle">
    <w:name w:val="minifp-introtitle"/>
    <w:basedOn w:val="Fontepargpadro"/>
    <w:rsid w:val="00163804"/>
  </w:style>
  <w:style w:type="character" w:customStyle="1" w:styleId="MenoPendente1">
    <w:name w:val="Menção Pendente1"/>
    <w:basedOn w:val="Fontepargpadro"/>
    <w:uiPriority w:val="99"/>
    <w:semiHidden/>
    <w:unhideWhenUsed/>
    <w:rsid w:val="00984ECA"/>
    <w:rPr>
      <w:color w:val="605E5C"/>
      <w:shd w:val="clear" w:color="auto" w:fill="E1DFDD"/>
    </w:rPr>
  </w:style>
  <w:style w:type="character" w:customStyle="1" w:styleId="fontstyle01">
    <w:name w:val="fontstyle01"/>
    <w:basedOn w:val="Fontepargpadro"/>
    <w:rsid w:val="00027C99"/>
    <w:rPr>
      <w:rFonts w:ascii="ArialMT" w:hAnsi="ArialMT" w:hint="default"/>
      <w:b w:val="0"/>
      <w:bCs w:val="0"/>
      <w:i w:val="0"/>
      <w:iCs w:val="0"/>
      <w:color w:val="000000"/>
      <w:sz w:val="24"/>
      <w:szCs w:val="24"/>
    </w:rPr>
  </w:style>
  <w:style w:type="character" w:styleId="nfase">
    <w:name w:val="Emphasis"/>
    <w:qFormat/>
    <w:rsid w:val="00A976F7"/>
    <w:rPr>
      <w:i/>
      <w:iCs/>
    </w:rPr>
  </w:style>
  <w:style w:type="paragraph" w:styleId="SemEspaamento">
    <w:name w:val="No Spacing"/>
    <w:link w:val="SemEspaamentoChar"/>
    <w:uiPriority w:val="99"/>
    <w:qFormat/>
    <w:rsid w:val="00E52801"/>
    <w:rPr>
      <w:rFonts w:ascii="Calibri" w:eastAsia="Calibri" w:hAnsi="Calibri"/>
      <w:sz w:val="22"/>
      <w:szCs w:val="22"/>
      <w:lang w:eastAsia="en-US"/>
    </w:rPr>
  </w:style>
  <w:style w:type="character" w:customStyle="1" w:styleId="SemEspaamentoChar">
    <w:name w:val="Sem Espaçamento Char"/>
    <w:link w:val="SemEspaamento"/>
    <w:uiPriority w:val="1"/>
    <w:rsid w:val="00E52801"/>
    <w:rPr>
      <w:rFonts w:ascii="Calibri" w:eastAsia="Calibri" w:hAnsi="Calibri"/>
      <w:sz w:val="22"/>
      <w:szCs w:val="22"/>
      <w:lang w:eastAsia="en-US"/>
    </w:rPr>
  </w:style>
  <w:style w:type="paragraph" w:customStyle="1" w:styleId="PargrafodaLista1">
    <w:name w:val="Parágrafo da Lista1"/>
    <w:basedOn w:val="Normal"/>
    <w:qFormat/>
    <w:rsid w:val="00E52801"/>
    <w:pPr>
      <w:suppressAutoHyphens/>
      <w:overflowPunct w:val="0"/>
      <w:autoSpaceDE w:val="0"/>
      <w:spacing w:after="200" w:line="276" w:lineRule="auto"/>
      <w:ind w:left="720"/>
      <w:contextualSpacing/>
    </w:pPr>
    <w:rPr>
      <w:rFonts w:ascii="Calibri" w:hAnsi="Calibri" w:cs="Calibri"/>
      <w:sz w:val="22"/>
      <w:szCs w:val="22"/>
      <w:lang w:eastAsia="zh-CN"/>
    </w:rPr>
  </w:style>
  <w:style w:type="paragraph" w:customStyle="1" w:styleId="ParagraphStyle">
    <w:name w:val="Paragraph Style"/>
    <w:rsid w:val="00E52801"/>
    <w:pPr>
      <w:widowControl w:val="0"/>
      <w:autoSpaceDE w:val="0"/>
      <w:autoSpaceDN w:val="0"/>
      <w:adjustRightInd w:val="0"/>
    </w:pPr>
    <w:rPr>
      <w:rFonts w:ascii="Arial" w:hAnsi="Arial" w:cs="Arial"/>
      <w:sz w:val="24"/>
      <w:szCs w:val="24"/>
      <w:lang w:eastAsia="pt-BR"/>
    </w:rPr>
  </w:style>
  <w:style w:type="paragraph" w:styleId="Textodenotaderodap">
    <w:name w:val="footnote text"/>
    <w:basedOn w:val="Normal"/>
    <w:link w:val="TextodenotaderodapChar"/>
    <w:uiPriority w:val="99"/>
    <w:rsid w:val="000B2E2E"/>
    <w:rPr>
      <w:sz w:val="20"/>
    </w:rPr>
  </w:style>
  <w:style w:type="character" w:customStyle="1" w:styleId="TextodenotaderodapChar">
    <w:name w:val="Texto de nota de rodapé Char"/>
    <w:basedOn w:val="Fontepargpadro"/>
    <w:link w:val="Textodenotaderodap"/>
    <w:uiPriority w:val="99"/>
    <w:qFormat/>
    <w:rsid w:val="000B2E2E"/>
    <w:rPr>
      <w:lang w:eastAsia="pt-BR"/>
    </w:rPr>
  </w:style>
  <w:style w:type="character" w:styleId="Refdenotaderodap">
    <w:name w:val="footnote reference"/>
    <w:basedOn w:val="Fontepargpadro"/>
    <w:uiPriority w:val="99"/>
    <w:rsid w:val="000B2E2E"/>
    <w:rPr>
      <w:vertAlign w:val="superscript"/>
    </w:rPr>
  </w:style>
  <w:style w:type="paragraph" w:customStyle="1" w:styleId="contactemail">
    <w:name w:val="contactemail"/>
    <w:basedOn w:val="Normal"/>
    <w:rsid w:val="00576472"/>
    <w:pPr>
      <w:spacing w:before="100" w:beforeAutospacing="1" w:after="100" w:afterAutospacing="1"/>
    </w:pPr>
    <w:rPr>
      <w:szCs w:val="24"/>
    </w:rPr>
  </w:style>
  <w:style w:type="paragraph" w:customStyle="1" w:styleId="Normal1">
    <w:name w:val="Normal1"/>
    <w:rsid w:val="00576472"/>
    <w:pPr>
      <w:widowControl w:val="0"/>
      <w:tabs>
        <w:tab w:val="left" w:pos="536"/>
        <w:tab w:val="left" w:pos="2270"/>
        <w:tab w:val="left" w:pos="4294"/>
      </w:tabs>
      <w:suppressAutoHyphens/>
      <w:jc w:val="both"/>
    </w:pPr>
    <w:rPr>
      <w:color w:val="000000"/>
      <w:sz w:val="24"/>
      <w:lang w:eastAsia="ar-SA"/>
    </w:rPr>
  </w:style>
  <w:style w:type="paragraph" w:customStyle="1" w:styleId="Textbody">
    <w:name w:val="Text body"/>
    <w:basedOn w:val="Normal"/>
    <w:rsid w:val="00576472"/>
    <w:pPr>
      <w:widowControl w:val="0"/>
      <w:suppressAutoHyphens/>
      <w:spacing w:after="140" w:line="288" w:lineRule="auto"/>
    </w:pPr>
    <w:rPr>
      <w:rFonts w:ascii="Liberation Serif" w:eastAsia="SimSun" w:hAnsi="Liberation Serif" w:cs="Mangal"/>
      <w:kern w:val="2"/>
      <w:szCs w:val="24"/>
      <w:lang w:eastAsia="zh-CN" w:bidi="hi-IN"/>
    </w:rPr>
  </w:style>
  <w:style w:type="paragraph" w:customStyle="1" w:styleId="TableParagraph">
    <w:name w:val="Table Paragraph"/>
    <w:basedOn w:val="Normal"/>
    <w:uiPriority w:val="1"/>
    <w:qFormat/>
    <w:rsid w:val="00576472"/>
    <w:pPr>
      <w:widowControl w:val="0"/>
      <w:autoSpaceDE w:val="0"/>
      <w:autoSpaceDN w:val="0"/>
      <w:spacing w:before="27"/>
      <w:ind w:left="38"/>
      <w:jc w:val="center"/>
    </w:pPr>
    <w:rPr>
      <w:rFonts w:ascii="Arial MT" w:eastAsia="Arial MT" w:hAnsi="Arial MT" w:cs="Arial MT"/>
      <w:sz w:val="22"/>
      <w:szCs w:val="22"/>
      <w:lang w:val="pt-PT" w:eastAsia="en-US"/>
    </w:rPr>
  </w:style>
  <w:style w:type="paragraph" w:customStyle="1" w:styleId="Nivel01">
    <w:name w:val="Nivel 01"/>
    <w:basedOn w:val="Ttulo1"/>
    <w:next w:val="Normal"/>
    <w:autoRedefine/>
    <w:qFormat/>
    <w:rsid w:val="00576472"/>
    <w:pPr>
      <w:keepLines/>
      <w:pBdr>
        <w:top w:val="single" w:sz="4" w:space="1" w:color="auto"/>
        <w:left w:val="single" w:sz="4" w:space="4" w:color="auto"/>
        <w:bottom w:val="single" w:sz="4" w:space="1" w:color="auto"/>
        <w:right w:val="single" w:sz="4" w:space="4" w:color="auto"/>
      </w:pBdr>
      <w:shd w:val="clear" w:color="auto" w:fill="B4C6E7"/>
      <w:tabs>
        <w:tab w:val="left" w:pos="567"/>
      </w:tabs>
      <w:spacing w:after="120" w:line="276" w:lineRule="auto"/>
      <w:jc w:val="both"/>
    </w:pPr>
    <w:rPr>
      <w:rFonts w:ascii="Calibri" w:eastAsia="MS Gothic" w:hAnsi="Calibri" w:cs="Calibri"/>
      <w:kern w:val="0"/>
      <w:sz w:val="24"/>
      <w:szCs w:val="24"/>
      <w:lang w:val="pt-BR" w:eastAsia="pt-BR"/>
    </w:rPr>
  </w:style>
  <w:style w:type="paragraph" w:customStyle="1" w:styleId="Nivel2">
    <w:name w:val="Nivel 2"/>
    <w:basedOn w:val="Normal"/>
    <w:link w:val="Nivel2Char"/>
    <w:autoRedefine/>
    <w:qFormat/>
    <w:rsid w:val="00576472"/>
    <w:pPr>
      <w:spacing w:before="120" w:after="120" w:line="276" w:lineRule="auto"/>
      <w:jc w:val="both"/>
    </w:pPr>
    <w:rPr>
      <w:rFonts w:ascii="Arial" w:eastAsia="Arial" w:hAnsi="Arial" w:cs="Arial"/>
      <w:color w:val="000000"/>
      <w:sz w:val="20"/>
    </w:rPr>
  </w:style>
  <w:style w:type="character" w:customStyle="1" w:styleId="Nivel2Char">
    <w:name w:val="Nivel 2 Char"/>
    <w:link w:val="Nivel2"/>
    <w:locked/>
    <w:rsid w:val="00576472"/>
    <w:rPr>
      <w:rFonts w:ascii="Arial" w:eastAsia="Arial" w:hAnsi="Arial" w:cs="Arial"/>
      <w:color w:val="000000"/>
      <w:lang w:eastAsia="pt-BR"/>
    </w:rPr>
  </w:style>
  <w:style w:type="paragraph" w:customStyle="1" w:styleId="Nivel3">
    <w:name w:val="Nivel 3"/>
    <w:basedOn w:val="Normal"/>
    <w:autoRedefine/>
    <w:qFormat/>
    <w:rsid w:val="00576472"/>
    <w:pPr>
      <w:spacing w:before="120" w:after="120" w:line="276" w:lineRule="auto"/>
      <w:ind w:left="284"/>
      <w:jc w:val="both"/>
    </w:pPr>
    <w:rPr>
      <w:rFonts w:ascii="Arial" w:eastAsia="MS Mincho" w:hAnsi="Arial" w:cs="Arial"/>
      <w:color w:val="000000"/>
      <w:sz w:val="20"/>
    </w:rPr>
  </w:style>
  <w:style w:type="paragraph" w:customStyle="1" w:styleId="Nivel4">
    <w:name w:val="Nivel 4"/>
    <w:basedOn w:val="Nivel3"/>
    <w:autoRedefine/>
    <w:qFormat/>
    <w:rsid w:val="00576472"/>
    <w:pPr>
      <w:numPr>
        <w:ilvl w:val="3"/>
      </w:numPr>
      <w:tabs>
        <w:tab w:val="num" w:pos="360"/>
      </w:tabs>
      <w:ind w:left="567"/>
    </w:pPr>
    <w:rPr>
      <w:color w:val="auto"/>
    </w:rPr>
  </w:style>
  <w:style w:type="paragraph" w:customStyle="1" w:styleId="Nivel5">
    <w:name w:val="Nivel 5"/>
    <w:basedOn w:val="Nivel4"/>
    <w:autoRedefine/>
    <w:qFormat/>
    <w:rsid w:val="00576472"/>
    <w:pPr>
      <w:numPr>
        <w:ilvl w:val="4"/>
      </w:numPr>
      <w:tabs>
        <w:tab w:val="num" w:pos="360"/>
      </w:tabs>
      <w:ind w:left="851"/>
    </w:pPr>
  </w:style>
  <w:style w:type="paragraph" w:customStyle="1" w:styleId="texto">
    <w:name w:val="texto"/>
    <w:rsid w:val="00576472"/>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line="240" w:lineRule="atLeast"/>
      <w:ind w:left="170" w:hanging="170"/>
      <w:jc w:val="both"/>
    </w:pPr>
    <w:rPr>
      <w:rFonts w:eastAsia="SimSun"/>
      <w:kern w:val="3"/>
      <w:lang w:eastAsia="zh-CN"/>
    </w:rPr>
  </w:style>
  <w:style w:type="character" w:customStyle="1" w:styleId="apple-converted-space">
    <w:name w:val="apple-converted-space"/>
    <w:basedOn w:val="Fontepargpadro"/>
    <w:rsid w:val="00576472"/>
  </w:style>
  <w:style w:type="paragraph" w:customStyle="1" w:styleId="txtdescription">
    <w:name w:val="txtdescription"/>
    <w:basedOn w:val="Normal"/>
    <w:uiPriority w:val="99"/>
    <w:rsid w:val="00576472"/>
    <w:pPr>
      <w:spacing w:before="100" w:beforeAutospacing="1" w:after="100" w:afterAutospacing="1"/>
    </w:pPr>
    <w:rPr>
      <w:rFonts w:ascii="Calibri" w:hAnsi="Calibri"/>
      <w:szCs w:val="24"/>
    </w:rPr>
  </w:style>
  <w:style w:type="character" w:styleId="nfaseIntensa">
    <w:name w:val="Intense Emphasis"/>
    <w:uiPriority w:val="21"/>
    <w:qFormat/>
    <w:rsid w:val="00576472"/>
    <w:rPr>
      <w:b/>
      <w:bCs/>
      <w:i/>
      <w:iCs/>
      <w:color w:val="4F81BD"/>
    </w:rPr>
  </w:style>
  <w:style w:type="paragraph" w:customStyle="1" w:styleId="msonormal0">
    <w:name w:val="msonormal"/>
    <w:basedOn w:val="Normal"/>
    <w:rsid w:val="00576472"/>
    <w:pPr>
      <w:spacing w:before="100" w:beforeAutospacing="1" w:after="100" w:afterAutospacing="1"/>
    </w:pPr>
    <w:rPr>
      <w:szCs w:val="24"/>
    </w:rPr>
  </w:style>
  <w:style w:type="paragraph" w:customStyle="1" w:styleId="xl66">
    <w:name w:val="xl66"/>
    <w:basedOn w:val="Normal"/>
    <w:rsid w:val="00576472"/>
    <w:pPr>
      <w:spacing w:before="100" w:beforeAutospacing="1" w:after="100" w:afterAutospacing="1"/>
      <w:textAlignment w:val="center"/>
    </w:pPr>
    <w:rPr>
      <w:szCs w:val="24"/>
    </w:rPr>
  </w:style>
  <w:style w:type="paragraph" w:customStyle="1" w:styleId="xl67">
    <w:name w:val="xl67"/>
    <w:basedOn w:val="Normal"/>
    <w:rsid w:val="00576472"/>
    <w:pPr>
      <w:spacing w:before="100" w:beforeAutospacing="1" w:after="100" w:afterAutospacing="1"/>
      <w:textAlignment w:val="center"/>
    </w:pPr>
    <w:rPr>
      <w:szCs w:val="24"/>
    </w:rPr>
  </w:style>
  <w:style w:type="paragraph" w:customStyle="1" w:styleId="xl68">
    <w:name w:val="xl68"/>
    <w:basedOn w:val="Normal"/>
    <w:rsid w:val="005764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Bookman Old Style" w:hAnsi="Bookman Old Style"/>
      <w:color w:val="000000"/>
      <w:szCs w:val="24"/>
    </w:rPr>
  </w:style>
  <w:style w:type="paragraph" w:customStyle="1" w:styleId="xl69">
    <w:name w:val="xl69"/>
    <w:basedOn w:val="Normal"/>
    <w:rsid w:val="005764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color w:val="000000"/>
      <w:szCs w:val="24"/>
    </w:rPr>
  </w:style>
  <w:style w:type="paragraph" w:customStyle="1" w:styleId="xl70">
    <w:name w:val="xl70"/>
    <w:basedOn w:val="Normal"/>
    <w:rsid w:val="005764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color w:val="000000"/>
      <w:szCs w:val="24"/>
    </w:rPr>
  </w:style>
  <w:style w:type="paragraph" w:customStyle="1" w:styleId="xl71">
    <w:name w:val="xl71"/>
    <w:basedOn w:val="Normal"/>
    <w:rsid w:val="005764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color w:val="000000"/>
      <w:szCs w:val="24"/>
    </w:rPr>
  </w:style>
  <w:style w:type="paragraph" w:customStyle="1" w:styleId="xl72">
    <w:name w:val="xl72"/>
    <w:basedOn w:val="Normal"/>
    <w:rsid w:val="005764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Cs w:val="24"/>
    </w:rPr>
  </w:style>
  <w:style w:type="paragraph" w:customStyle="1" w:styleId="xl73">
    <w:name w:val="xl73"/>
    <w:basedOn w:val="Normal"/>
    <w:rsid w:val="005764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color w:val="000000"/>
      <w:szCs w:val="24"/>
    </w:rPr>
  </w:style>
  <w:style w:type="paragraph" w:customStyle="1" w:styleId="xl74">
    <w:name w:val="xl74"/>
    <w:basedOn w:val="Normal"/>
    <w:rsid w:val="005764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color w:val="000000"/>
      <w:szCs w:val="24"/>
    </w:rPr>
  </w:style>
  <w:style w:type="paragraph" w:customStyle="1" w:styleId="xl75">
    <w:name w:val="xl75"/>
    <w:basedOn w:val="Normal"/>
    <w:rsid w:val="005764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Cs w:val="24"/>
    </w:rPr>
  </w:style>
  <w:style w:type="paragraph" w:customStyle="1" w:styleId="xl76">
    <w:name w:val="xl76"/>
    <w:basedOn w:val="Normal"/>
    <w:rsid w:val="005764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color w:val="000000"/>
      <w:szCs w:val="24"/>
    </w:rPr>
  </w:style>
  <w:style w:type="paragraph" w:customStyle="1" w:styleId="xl77">
    <w:name w:val="xl77"/>
    <w:basedOn w:val="Normal"/>
    <w:rsid w:val="005764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color w:val="000000"/>
      <w:szCs w:val="24"/>
    </w:rPr>
  </w:style>
  <w:style w:type="paragraph" w:customStyle="1" w:styleId="xl78">
    <w:name w:val="xl78"/>
    <w:basedOn w:val="Normal"/>
    <w:rsid w:val="005764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color w:val="000000"/>
      <w:szCs w:val="24"/>
    </w:rPr>
  </w:style>
  <w:style w:type="paragraph" w:customStyle="1" w:styleId="xl79">
    <w:name w:val="xl79"/>
    <w:basedOn w:val="Normal"/>
    <w:rsid w:val="005764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Bookman Old Style" w:hAnsi="Bookman Old Style"/>
      <w:color w:val="000000"/>
      <w:szCs w:val="24"/>
    </w:rPr>
  </w:style>
  <w:style w:type="paragraph" w:customStyle="1" w:styleId="xl80">
    <w:name w:val="xl80"/>
    <w:basedOn w:val="Normal"/>
    <w:rsid w:val="005764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character" w:customStyle="1" w:styleId="UnresolvedMention">
    <w:name w:val="Unresolved Mention"/>
    <w:basedOn w:val="Fontepargpadro"/>
    <w:uiPriority w:val="99"/>
    <w:semiHidden/>
    <w:unhideWhenUsed/>
    <w:rsid w:val="00ED2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365203">
      <w:bodyDiv w:val="1"/>
      <w:marLeft w:val="0"/>
      <w:marRight w:val="0"/>
      <w:marTop w:val="0"/>
      <w:marBottom w:val="0"/>
      <w:divBdr>
        <w:top w:val="none" w:sz="0" w:space="0" w:color="auto"/>
        <w:left w:val="none" w:sz="0" w:space="0" w:color="auto"/>
        <w:bottom w:val="none" w:sz="0" w:space="0" w:color="auto"/>
        <w:right w:val="none" w:sz="0" w:space="0" w:color="auto"/>
      </w:divBdr>
    </w:div>
    <w:div w:id="644046880">
      <w:bodyDiv w:val="1"/>
      <w:marLeft w:val="0"/>
      <w:marRight w:val="0"/>
      <w:marTop w:val="0"/>
      <w:marBottom w:val="0"/>
      <w:divBdr>
        <w:top w:val="none" w:sz="0" w:space="0" w:color="auto"/>
        <w:left w:val="none" w:sz="0" w:space="0" w:color="auto"/>
        <w:bottom w:val="none" w:sz="0" w:space="0" w:color="auto"/>
        <w:right w:val="none" w:sz="0" w:space="0" w:color="auto"/>
      </w:divBdr>
    </w:div>
    <w:div w:id="761292781">
      <w:bodyDiv w:val="1"/>
      <w:marLeft w:val="0"/>
      <w:marRight w:val="0"/>
      <w:marTop w:val="0"/>
      <w:marBottom w:val="0"/>
      <w:divBdr>
        <w:top w:val="none" w:sz="0" w:space="0" w:color="auto"/>
        <w:left w:val="none" w:sz="0" w:space="0" w:color="auto"/>
        <w:bottom w:val="none" w:sz="0" w:space="0" w:color="auto"/>
        <w:right w:val="none" w:sz="0" w:space="0" w:color="auto"/>
      </w:divBdr>
    </w:div>
    <w:div w:id="779177873">
      <w:bodyDiv w:val="1"/>
      <w:marLeft w:val="0"/>
      <w:marRight w:val="0"/>
      <w:marTop w:val="0"/>
      <w:marBottom w:val="0"/>
      <w:divBdr>
        <w:top w:val="none" w:sz="0" w:space="0" w:color="auto"/>
        <w:left w:val="none" w:sz="0" w:space="0" w:color="auto"/>
        <w:bottom w:val="none" w:sz="0" w:space="0" w:color="auto"/>
        <w:right w:val="none" w:sz="0" w:space="0" w:color="auto"/>
      </w:divBdr>
    </w:div>
    <w:div w:id="987397104">
      <w:bodyDiv w:val="1"/>
      <w:marLeft w:val="0"/>
      <w:marRight w:val="0"/>
      <w:marTop w:val="0"/>
      <w:marBottom w:val="0"/>
      <w:divBdr>
        <w:top w:val="none" w:sz="0" w:space="0" w:color="auto"/>
        <w:left w:val="none" w:sz="0" w:space="0" w:color="auto"/>
        <w:bottom w:val="none" w:sz="0" w:space="0" w:color="auto"/>
        <w:right w:val="none" w:sz="0" w:space="0" w:color="auto"/>
      </w:divBdr>
    </w:div>
    <w:div w:id="1016032649">
      <w:bodyDiv w:val="1"/>
      <w:marLeft w:val="0"/>
      <w:marRight w:val="0"/>
      <w:marTop w:val="0"/>
      <w:marBottom w:val="0"/>
      <w:divBdr>
        <w:top w:val="none" w:sz="0" w:space="0" w:color="auto"/>
        <w:left w:val="none" w:sz="0" w:space="0" w:color="auto"/>
        <w:bottom w:val="none" w:sz="0" w:space="0" w:color="auto"/>
        <w:right w:val="none" w:sz="0" w:space="0" w:color="auto"/>
      </w:divBdr>
    </w:div>
    <w:div w:id="1151218628">
      <w:bodyDiv w:val="1"/>
      <w:marLeft w:val="0"/>
      <w:marRight w:val="0"/>
      <w:marTop w:val="0"/>
      <w:marBottom w:val="0"/>
      <w:divBdr>
        <w:top w:val="none" w:sz="0" w:space="0" w:color="auto"/>
        <w:left w:val="none" w:sz="0" w:space="0" w:color="auto"/>
        <w:bottom w:val="none" w:sz="0" w:space="0" w:color="auto"/>
        <w:right w:val="none" w:sz="0" w:space="0" w:color="auto"/>
      </w:divBdr>
    </w:div>
    <w:div w:id="1738169410">
      <w:bodyDiv w:val="1"/>
      <w:marLeft w:val="0"/>
      <w:marRight w:val="0"/>
      <w:marTop w:val="0"/>
      <w:marBottom w:val="0"/>
      <w:divBdr>
        <w:top w:val="none" w:sz="0" w:space="0" w:color="auto"/>
        <w:left w:val="none" w:sz="0" w:space="0" w:color="auto"/>
        <w:bottom w:val="none" w:sz="0" w:space="0" w:color="auto"/>
        <w:right w:val="none" w:sz="0" w:space="0" w:color="auto"/>
      </w:divBdr>
    </w:div>
    <w:div w:id="1939361159">
      <w:bodyDiv w:val="1"/>
      <w:marLeft w:val="0"/>
      <w:marRight w:val="0"/>
      <w:marTop w:val="0"/>
      <w:marBottom w:val="0"/>
      <w:divBdr>
        <w:top w:val="none" w:sz="0" w:space="0" w:color="auto"/>
        <w:left w:val="none" w:sz="0" w:space="0" w:color="auto"/>
        <w:bottom w:val="none" w:sz="0" w:space="0" w:color="auto"/>
        <w:right w:val="none" w:sz="0" w:space="0" w:color="auto"/>
      </w:divBdr>
    </w:div>
    <w:div w:id="213971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yperlink" Target="http://www.licitardigital.com.br" TargetMode="External"/><Relationship Id="rId26" Type="http://schemas.openxmlformats.org/officeDocument/2006/relationships/hyperlink" Target="http://www.licitardigital.com.b" TargetMode="External"/><Relationship Id="rId3" Type="http://schemas.openxmlformats.org/officeDocument/2006/relationships/styles" Target="styles.xml"/><Relationship Id="rId21" Type="http://schemas.openxmlformats.org/officeDocument/2006/relationships/hyperlink" Target="mailto:compras@virginopolis.mg.gov.b" TargetMode="Externa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5" Type="http://schemas.openxmlformats.org/officeDocument/2006/relationships/hyperlink" Target="mailto:licitacao@virginopolis.mg.gov.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hyperlink" Target="mailto:compras@virginopolis.mg.gov.b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rginopolis.mg.gov.br" TargetMode="External"/><Relationship Id="rId24" Type="http://schemas.openxmlformats.org/officeDocument/2006/relationships/hyperlink" Target="http://www.virginopolis.mg.gov.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23" Type="http://schemas.openxmlformats.org/officeDocument/2006/relationships/hyperlink" Target="http://www.licitardigital.com.br" TargetMode="External"/><Relationship Id="rId28" Type="http://schemas.openxmlformats.org/officeDocument/2006/relationships/footer" Target="footer1.xml"/><Relationship Id="rId10" Type="http://schemas.openxmlformats.org/officeDocument/2006/relationships/hyperlink" Target="http://www.licitardigital.com.br" TargetMode="External"/><Relationship Id="rId19" Type="http://schemas.openxmlformats.org/officeDocument/2006/relationships/hyperlink" Target="http://www.gov.br/empresas-e-negocios/p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virginopolis.mg.gov.br" TargetMode="External"/><Relationship Id="rId22" Type="http://schemas.openxmlformats.org/officeDocument/2006/relationships/hyperlink" Target="http://www.licitardigital.com.br"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7339F-1C53-44D0-8FD9-4E281D57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44</Pages>
  <Words>22222</Words>
  <Characters>119999</Characters>
  <Application>Microsoft Office Word</Application>
  <DocSecurity>0</DocSecurity>
  <Lines>999</Lines>
  <Paragraphs>283</Paragraphs>
  <ScaleCrop>false</ScaleCrop>
  <HeadingPairs>
    <vt:vector size="2" baseType="variant">
      <vt:variant>
        <vt:lpstr>Título</vt:lpstr>
      </vt:variant>
      <vt:variant>
        <vt:i4>1</vt:i4>
      </vt:variant>
    </vt:vector>
  </HeadingPairs>
  <TitlesOfParts>
    <vt:vector size="1" baseType="lpstr">
      <vt:lpstr>PROJETO DE LEI Nº</vt:lpstr>
    </vt:vector>
  </TitlesOfParts>
  <Company>Home</Company>
  <LinksUpToDate>false</LinksUpToDate>
  <CharactersWithSpaces>141938</CharactersWithSpaces>
  <SharedDoc>false</SharedDoc>
  <HLinks>
    <vt:vector size="78" baseType="variant">
      <vt:variant>
        <vt:i4>6160454</vt:i4>
      </vt:variant>
      <vt:variant>
        <vt:i4>33</vt:i4>
      </vt:variant>
      <vt:variant>
        <vt:i4>0</vt:i4>
      </vt:variant>
      <vt:variant>
        <vt:i4>5</vt:i4>
      </vt:variant>
      <vt:variant>
        <vt:lpwstr>http://www.licitardigital.com.br/</vt:lpwstr>
      </vt:variant>
      <vt:variant>
        <vt:lpwstr/>
      </vt:variant>
      <vt:variant>
        <vt:i4>6160454</vt:i4>
      </vt:variant>
      <vt:variant>
        <vt:i4>30</vt:i4>
      </vt:variant>
      <vt:variant>
        <vt:i4>0</vt:i4>
      </vt:variant>
      <vt:variant>
        <vt:i4>5</vt:i4>
      </vt:variant>
      <vt:variant>
        <vt:lpwstr>http://www.licitardigital.com.br/</vt:lpwstr>
      </vt:variant>
      <vt:variant>
        <vt:lpwstr/>
      </vt:variant>
      <vt:variant>
        <vt:i4>6160454</vt:i4>
      </vt:variant>
      <vt:variant>
        <vt:i4>27</vt:i4>
      </vt:variant>
      <vt:variant>
        <vt:i4>0</vt:i4>
      </vt:variant>
      <vt:variant>
        <vt:i4>5</vt:i4>
      </vt:variant>
      <vt:variant>
        <vt:lpwstr>http://www.licitardigital.com.br/</vt:lpwstr>
      </vt:variant>
      <vt:variant>
        <vt:lpwstr/>
      </vt:variant>
      <vt:variant>
        <vt:i4>6815832</vt:i4>
      </vt:variant>
      <vt:variant>
        <vt:i4>24</vt:i4>
      </vt:variant>
      <vt:variant>
        <vt:i4>0</vt:i4>
      </vt:variant>
      <vt:variant>
        <vt:i4>5</vt:i4>
      </vt:variant>
      <vt:variant>
        <vt:lpwstr>mailto:licitacao@capimbranco.mg.gov.br</vt:lpwstr>
      </vt:variant>
      <vt:variant>
        <vt:lpwstr/>
      </vt:variant>
      <vt:variant>
        <vt:i4>6160454</vt:i4>
      </vt:variant>
      <vt:variant>
        <vt:i4>21</vt:i4>
      </vt:variant>
      <vt:variant>
        <vt:i4>0</vt:i4>
      </vt:variant>
      <vt:variant>
        <vt:i4>5</vt:i4>
      </vt:variant>
      <vt:variant>
        <vt:lpwstr>http://www.licitardigital.com.br/</vt:lpwstr>
      </vt:variant>
      <vt:variant>
        <vt:lpwstr/>
      </vt:variant>
      <vt:variant>
        <vt:i4>6160454</vt:i4>
      </vt:variant>
      <vt:variant>
        <vt:i4>18</vt:i4>
      </vt:variant>
      <vt:variant>
        <vt:i4>0</vt:i4>
      </vt:variant>
      <vt:variant>
        <vt:i4>5</vt:i4>
      </vt:variant>
      <vt:variant>
        <vt:lpwstr>http://www.licitardigital.com.br/</vt:lpwstr>
      </vt:variant>
      <vt:variant>
        <vt:lpwstr/>
      </vt:variant>
      <vt:variant>
        <vt:i4>6160454</vt:i4>
      </vt:variant>
      <vt:variant>
        <vt:i4>15</vt:i4>
      </vt:variant>
      <vt:variant>
        <vt:i4>0</vt:i4>
      </vt:variant>
      <vt:variant>
        <vt:i4>5</vt:i4>
      </vt:variant>
      <vt:variant>
        <vt:lpwstr>http://www.licitardigital.com.br/</vt:lpwstr>
      </vt:variant>
      <vt:variant>
        <vt:lpwstr/>
      </vt:variant>
      <vt:variant>
        <vt:i4>6160454</vt:i4>
      </vt:variant>
      <vt:variant>
        <vt:i4>12</vt:i4>
      </vt:variant>
      <vt:variant>
        <vt:i4>0</vt:i4>
      </vt:variant>
      <vt:variant>
        <vt:i4>5</vt:i4>
      </vt:variant>
      <vt:variant>
        <vt:lpwstr>http://www.licitardigital.com.br/</vt:lpwstr>
      </vt:variant>
      <vt:variant>
        <vt:lpwstr/>
      </vt:variant>
      <vt:variant>
        <vt:i4>6160454</vt:i4>
      </vt:variant>
      <vt:variant>
        <vt:i4>9</vt:i4>
      </vt:variant>
      <vt:variant>
        <vt:i4>0</vt:i4>
      </vt:variant>
      <vt:variant>
        <vt:i4>5</vt:i4>
      </vt:variant>
      <vt:variant>
        <vt:lpwstr>http://www.licitardigital.com.br/</vt:lpwstr>
      </vt:variant>
      <vt:variant>
        <vt:lpwstr/>
      </vt:variant>
      <vt:variant>
        <vt:i4>2818063</vt:i4>
      </vt:variant>
      <vt:variant>
        <vt:i4>6</vt:i4>
      </vt:variant>
      <vt:variant>
        <vt:i4>0</vt:i4>
      </vt:variant>
      <vt:variant>
        <vt:i4>5</vt:i4>
      </vt:variant>
      <vt:variant>
        <vt:lpwstr>http://www._______________________/</vt:lpwstr>
      </vt:variant>
      <vt:variant>
        <vt:lpwstr/>
      </vt:variant>
      <vt:variant>
        <vt:i4>6160454</vt:i4>
      </vt:variant>
      <vt:variant>
        <vt:i4>3</vt:i4>
      </vt:variant>
      <vt:variant>
        <vt:i4>0</vt:i4>
      </vt:variant>
      <vt:variant>
        <vt:i4>5</vt:i4>
      </vt:variant>
      <vt:variant>
        <vt:lpwstr>http://www.licitardigital.com.br/</vt:lpwstr>
      </vt:variant>
      <vt:variant>
        <vt:lpwstr/>
      </vt:variant>
      <vt:variant>
        <vt:i4>6160454</vt:i4>
      </vt:variant>
      <vt:variant>
        <vt:i4>0</vt:i4>
      </vt:variant>
      <vt:variant>
        <vt:i4>0</vt:i4>
      </vt:variant>
      <vt:variant>
        <vt:i4>5</vt:i4>
      </vt:variant>
      <vt:variant>
        <vt:lpwstr>http://www.licitardigital.com.br/</vt:lpwstr>
      </vt:variant>
      <vt:variant>
        <vt:lpwstr/>
      </vt:variant>
      <vt:variant>
        <vt:i4>6160454</vt:i4>
      </vt:variant>
      <vt:variant>
        <vt:i4>0</vt:i4>
      </vt:variant>
      <vt:variant>
        <vt:i4>0</vt:i4>
      </vt:variant>
      <vt:variant>
        <vt:i4>5</vt:i4>
      </vt:variant>
      <vt:variant>
        <vt:lpwstr>http://www.licitardigital.com.br/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dc:title>
  <dc:subject/>
  <dc:creator>Cliente</dc:creator>
  <cp:keywords/>
  <dc:description/>
  <cp:lastModifiedBy>User</cp:lastModifiedBy>
  <cp:revision>108</cp:revision>
  <cp:lastPrinted>2025-04-15T16:11:00Z</cp:lastPrinted>
  <dcterms:created xsi:type="dcterms:W3CDTF">2024-02-06T19:02:00Z</dcterms:created>
  <dcterms:modified xsi:type="dcterms:W3CDTF">2025-04-15T16:13:00Z</dcterms:modified>
</cp:coreProperties>
</file>